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c48f" w14:textId="4d3c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казначейства Министерства финансов Республики Казахстан от 2 августа 2002 года № 353. Зарегистрирован в Министерстве юстиции Республики Казахстан 17 августа 2002 года № 1952. Утратил силу приказом Министра финансов Республики Казахстан от 4 августа 2010 года № 395</w:t>
      </w:r>
    </w:p>
    <w:p>
      <w:pPr>
        <w:spacing w:after="0"/>
        <w:ind w:left="0"/>
        <w:jc w:val="both"/>
      </w:pPr>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6 декабря 2001 года  "О внесении изменений и дополнений в Закон Республики Казахстан "О бюджетной системе" приказываю: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Департамента казначейства Министерства финансов Республики Казахстан от 27 января 1998 года N 30 "Об утверждении Инструкции по бухгалтерскому учету в государственных учреждениях" следующие изменения и дополнения: </w:t>
      </w:r>
      <w:r>
        <w:br/>
      </w:r>
      <w:r>
        <w:rPr>
          <w:rFonts w:ascii="Times New Roman"/>
          <w:b w:val="false"/>
          <w:i w:val="false"/>
          <w:color w:val="000000"/>
          <w:sz w:val="28"/>
        </w:rPr>
        <w:t xml:space="preserve">
      в Инструкции по бухгалтерскому учету в государственных учреждениях, утвержденной указанным приказом (далее - Инструкция): </w:t>
      </w:r>
      <w:r>
        <w:br/>
      </w:r>
      <w:r>
        <w:rPr>
          <w:rFonts w:ascii="Times New Roman"/>
          <w:b w:val="false"/>
          <w:i w:val="false"/>
          <w:color w:val="000000"/>
          <w:sz w:val="28"/>
        </w:rPr>
        <w:t xml:space="preserve">
      абзац второй пункта 4 исключить; </w:t>
      </w:r>
      <w:r>
        <w:br/>
      </w:r>
      <w:r>
        <w:rPr>
          <w:rFonts w:ascii="Times New Roman"/>
          <w:b w:val="false"/>
          <w:i w:val="false"/>
          <w:color w:val="000000"/>
          <w:sz w:val="28"/>
        </w:rPr>
        <w:t xml:space="preserve">
      в пункте 32: </w:t>
      </w:r>
      <w:r>
        <w:br/>
      </w:r>
      <w:r>
        <w:rPr>
          <w:rFonts w:ascii="Times New Roman"/>
          <w:b w:val="false"/>
          <w:i w:val="false"/>
          <w:color w:val="000000"/>
          <w:sz w:val="28"/>
        </w:rPr>
        <w:t xml:space="preserve">
      в наименовании субсчетов 099, 113, 151, 204, 239, 249 слова "и грантов", "и грантам", "и гранты" исключить; </w:t>
      </w:r>
      <w:r>
        <w:br/>
      </w:r>
      <w:r>
        <w:rPr>
          <w:rFonts w:ascii="Times New Roman"/>
          <w:b w:val="false"/>
          <w:i w:val="false"/>
          <w:color w:val="000000"/>
          <w:sz w:val="28"/>
        </w:rPr>
        <w:t xml:space="preserve">
      в наименовании субсчета 191 слова "государственных социальных" исключить; </w:t>
      </w:r>
      <w:r>
        <w:br/>
      </w:r>
      <w:r>
        <w:rPr>
          <w:rFonts w:ascii="Times New Roman"/>
          <w:b w:val="false"/>
          <w:i w:val="false"/>
          <w:color w:val="000000"/>
          <w:sz w:val="28"/>
        </w:rPr>
        <w:t xml:space="preserve">
      абзац первый пункта 38 после слов "офисное оборудование," дополнить словами "арттехвооружение (бронетанковая техника, стрелковое оружие, оптические приборы, средства индивидуальной бронезащиты, военно-химическое имущество, средства радиационной и химической разведки, средства инженерного вооружения),"; </w:t>
      </w:r>
      <w:r>
        <w:br/>
      </w:r>
      <w:r>
        <w:rPr>
          <w:rFonts w:ascii="Times New Roman"/>
          <w:b w:val="false"/>
          <w:i w:val="false"/>
          <w:color w:val="000000"/>
          <w:sz w:val="28"/>
        </w:rPr>
        <w:t xml:space="preserve">
      в подпункте 1) пункта 42 после слов "транспортных животных" дополнить словами ", служебных собак"; </w:t>
      </w:r>
      <w:r>
        <w:br/>
      </w:r>
      <w:r>
        <w:rPr>
          <w:rFonts w:ascii="Times New Roman"/>
          <w:b w:val="false"/>
          <w:i w:val="false"/>
          <w:color w:val="000000"/>
          <w:sz w:val="28"/>
        </w:rPr>
        <w:t xml:space="preserve">
      в пункте 60 после слов "художественным ценностям" дополнить словами "; по арттехвооружению"; </w:t>
      </w:r>
      <w:r>
        <w:br/>
      </w:r>
      <w:r>
        <w:rPr>
          <w:rFonts w:ascii="Times New Roman"/>
          <w:b w:val="false"/>
          <w:i w:val="false"/>
          <w:color w:val="000000"/>
          <w:sz w:val="28"/>
        </w:rPr>
        <w:t xml:space="preserve">
      в абзацах третьем и четвертом пункта 79 после цифры "081" дополнить цифрами ", 140, 230"; </w:t>
      </w:r>
      <w:r>
        <w:br/>
      </w:r>
      <w:r>
        <w:rPr>
          <w:rFonts w:ascii="Times New Roman"/>
          <w:b w:val="false"/>
          <w:i w:val="false"/>
          <w:color w:val="000000"/>
          <w:sz w:val="28"/>
        </w:rPr>
        <w:t xml:space="preserve">
      в пункте 82 после слова "протезирования" дополнить словами ", боеприпасы, средства активной обработки, спецобработки и дегазации"; </w:t>
      </w:r>
      <w:r>
        <w:br/>
      </w:r>
      <w:r>
        <w:rPr>
          <w:rFonts w:ascii="Times New Roman"/>
          <w:b w:val="false"/>
          <w:i w:val="false"/>
          <w:color w:val="000000"/>
          <w:sz w:val="28"/>
        </w:rPr>
        <w:t xml:space="preserve">
      в абзаце десятом пункта 115 после слова "лимитов" дополнить словами "на основании разрешений"; </w:t>
      </w:r>
      <w:r>
        <w:br/>
      </w:r>
      <w:r>
        <w:rPr>
          <w:rFonts w:ascii="Times New Roman"/>
          <w:b w:val="false"/>
          <w:i w:val="false"/>
          <w:color w:val="000000"/>
          <w:sz w:val="28"/>
        </w:rPr>
        <w:t xml:space="preserve">
      в пункте 121 после цифры "49" дополнить словами "и от 17 марта 2000 года N 126"; </w:t>
      </w:r>
      <w:r>
        <w:br/>
      </w:r>
      <w:r>
        <w:rPr>
          <w:rFonts w:ascii="Times New Roman"/>
          <w:b w:val="false"/>
          <w:i w:val="false"/>
          <w:color w:val="000000"/>
          <w:sz w:val="28"/>
        </w:rPr>
        <w:t xml:space="preserve">
      в абзаце первом пункта 124 после слова "лимитов" дополнить словами ", выделенных на основании разрешений"; </w:t>
      </w:r>
      <w:r>
        <w:br/>
      </w:r>
      <w:r>
        <w:rPr>
          <w:rFonts w:ascii="Times New Roman"/>
          <w:b w:val="false"/>
          <w:i w:val="false"/>
          <w:color w:val="000000"/>
          <w:sz w:val="28"/>
        </w:rPr>
        <w:t xml:space="preserve">
      пункт 132 дополнить абзацем седьмым следующего содержания: </w:t>
      </w:r>
      <w:r>
        <w:br/>
      </w:r>
      <w:r>
        <w:rPr>
          <w:rFonts w:ascii="Times New Roman"/>
          <w:b w:val="false"/>
          <w:i w:val="false"/>
          <w:color w:val="000000"/>
          <w:sz w:val="28"/>
        </w:rPr>
        <w:t xml:space="preserve">
      "Кроме того, на субсчете 112 учитываются денежные средства, поступившие на депозитный счет за выполненные работы осужденными исправительных учреждений, при этом дебетуется субсчет 112 и кредитуется субсчет 179."; </w:t>
      </w:r>
      <w:r>
        <w:br/>
      </w:r>
      <w:r>
        <w:rPr>
          <w:rFonts w:ascii="Times New Roman"/>
          <w:b w:val="false"/>
          <w:i w:val="false"/>
          <w:color w:val="000000"/>
          <w:sz w:val="28"/>
        </w:rPr>
        <w:t xml:space="preserve">
      в абзаце седьмом пункта 136 слова "вышеуказанным Временным порядком" заменить словами "вышеуказанными Правилами"; </w:t>
      </w:r>
      <w:r>
        <w:br/>
      </w:r>
      <w:r>
        <w:rPr>
          <w:rFonts w:ascii="Times New Roman"/>
          <w:b w:val="false"/>
          <w:i w:val="false"/>
          <w:color w:val="000000"/>
          <w:sz w:val="28"/>
        </w:rPr>
        <w:t xml:space="preserve">
      в пункте 148: </w:t>
      </w:r>
      <w:r>
        <w:br/>
      </w:r>
      <w:r>
        <w:rPr>
          <w:rFonts w:ascii="Times New Roman"/>
          <w:b w:val="false"/>
          <w:i w:val="false"/>
          <w:color w:val="000000"/>
          <w:sz w:val="28"/>
        </w:rPr>
        <w:t xml:space="preserve">
      подпункт 1) дополнить абзацем следующего содержания: </w:t>
      </w:r>
      <w:r>
        <w:br/>
      </w:r>
      <w:r>
        <w:rPr>
          <w:rFonts w:ascii="Times New Roman"/>
          <w:b w:val="false"/>
          <w:i w:val="false"/>
          <w:color w:val="000000"/>
          <w:sz w:val="28"/>
        </w:rPr>
        <w:t xml:space="preserve">
      "в случае, если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 </w:t>
      </w:r>
      <w:r>
        <w:br/>
      </w:r>
      <w:r>
        <w:rPr>
          <w:rFonts w:ascii="Times New Roman"/>
          <w:b w:val="false"/>
          <w:i w:val="false"/>
          <w:color w:val="000000"/>
          <w:sz w:val="28"/>
        </w:rPr>
        <w:t xml:space="preserve">
      подпункт 2) дополнить абзацем третьим следующего содержания: </w:t>
      </w:r>
      <w:r>
        <w:br/>
      </w:r>
      <w:r>
        <w:rPr>
          <w:rFonts w:ascii="Times New Roman"/>
          <w:b w:val="false"/>
          <w:i w:val="false"/>
          <w:color w:val="000000"/>
          <w:sz w:val="28"/>
        </w:rPr>
        <w:t xml:space="preserve">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 </w:t>
      </w:r>
      <w:r>
        <w:br/>
      </w:r>
      <w:r>
        <w:rPr>
          <w:rFonts w:ascii="Times New Roman"/>
          <w:b w:val="false"/>
          <w:i w:val="false"/>
          <w:color w:val="000000"/>
          <w:sz w:val="28"/>
        </w:rPr>
        <w:t>
      в абзаце первом пункта 157 слова "Указа Президента Республики Казахстан, имеющего силу Закона, "О налогах и других обязательных платежах в бюджет" заменить словами " </w:t>
      </w:r>
      <w:r>
        <w:rPr>
          <w:rFonts w:ascii="Times New Roman"/>
          <w:b w:val="false"/>
          <w:i w:val="false"/>
          <w:color w:val="000000"/>
          <w:sz w:val="28"/>
        </w:rPr>
        <w:t xml:space="preserve">Кодексу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пункт 172 дополнить абзацем пятым следующего содержания: </w:t>
      </w:r>
      <w:r>
        <w:br/>
      </w:r>
      <w:r>
        <w:rPr>
          <w:rFonts w:ascii="Times New Roman"/>
          <w:b w:val="false"/>
          <w:i w:val="false"/>
          <w:color w:val="000000"/>
          <w:sz w:val="28"/>
        </w:rPr>
        <w:t xml:space="preserve">
      "Кроме того, на субсчете 174 учитываются изъятые суммы и личные деньги осужденных и следственно арестованных лиц, в дебет субсчета 174 записываются удержанные суммы из заработка, пенсий, пособий и иных доходов осужденных по исполнительным листам, а также использованные осужденными средства на расходы, предусмотренные нормативными правовыми актами Республики Казахстан, при этом кредитуются соответствующие субсчета счетов 17, 18. В кредит субсчета 174 записываются зарплата, пенсия, пособия и иные доходы, зачисленные на лицевые счета осужденных и следственно-арестованных лиц, при этом дебетуется субсчет 189."; </w:t>
      </w:r>
      <w:r>
        <w:br/>
      </w:r>
      <w:r>
        <w:rPr>
          <w:rFonts w:ascii="Times New Roman"/>
          <w:b w:val="false"/>
          <w:i w:val="false"/>
          <w:color w:val="000000"/>
          <w:sz w:val="28"/>
        </w:rPr>
        <w:t xml:space="preserve">
      в абзаце втором пункта 174 предложение шестое изложить в следующей редакции: </w:t>
      </w:r>
      <w:r>
        <w:br/>
      </w:r>
      <w:r>
        <w:rPr>
          <w:rFonts w:ascii="Times New Roman"/>
          <w:b w:val="false"/>
          <w:i w:val="false"/>
          <w:color w:val="000000"/>
          <w:sz w:val="28"/>
        </w:rPr>
        <w:t xml:space="preserve">
      "По истечении срока исковой давности невостребованные суммы депонентской задолженности, на основании акта инвентаризации расчетов, справки к акту, Протокола инвентаризационной комиссии, подлежат зачислению в соответствующий бюджет и отражаются в учете по дебету субсчета 177 и по кредиту субсчета 173."; </w:t>
      </w:r>
      <w:r>
        <w:br/>
      </w:r>
      <w:r>
        <w:rPr>
          <w:rFonts w:ascii="Times New Roman"/>
          <w:b w:val="false"/>
          <w:i w:val="false"/>
          <w:color w:val="000000"/>
          <w:sz w:val="28"/>
        </w:rPr>
        <w:t xml:space="preserve">
      в абзаце втором пункта 175 слова "военнослужащих, сотрудников правоохранительных органов, а также государственное страхование государственных служащих" заменить словами "работников государственных учреждений"; </w:t>
      </w:r>
      <w:r>
        <w:br/>
      </w:r>
      <w:r>
        <w:rPr>
          <w:rFonts w:ascii="Times New Roman"/>
          <w:b w:val="false"/>
          <w:i w:val="false"/>
          <w:color w:val="000000"/>
          <w:sz w:val="28"/>
        </w:rPr>
        <w:t xml:space="preserve">
      пункт 176 дополнить абзацем седьмым следующего содержания: </w:t>
      </w:r>
      <w:r>
        <w:br/>
      </w:r>
      <w:r>
        <w:rPr>
          <w:rFonts w:ascii="Times New Roman"/>
          <w:b w:val="false"/>
          <w:i w:val="false"/>
          <w:color w:val="000000"/>
          <w:sz w:val="28"/>
        </w:rPr>
        <w:t xml:space="preserve">
      "На субсчете 179 также учитываются расчеты с хозяйствующими субъектами за оказанные услуги осужденными исправительных учреждений. При поступлении на депозитный счет заработной платы осужденных исправительных учреждений за выполненные работы, услуги дебетуется 112 и кредитуется 179. Суммы заработной платы, пенсий, пособий и иных доходов осужденных исправительных учреждений записываются в кредит субсчета 189, при этом дебетуется субсчет 179."; </w:t>
      </w:r>
      <w:r>
        <w:br/>
      </w:r>
      <w:r>
        <w:rPr>
          <w:rFonts w:ascii="Times New Roman"/>
          <w:b w:val="false"/>
          <w:i w:val="false"/>
          <w:color w:val="000000"/>
          <w:sz w:val="28"/>
        </w:rPr>
        <w:t xml:space="preserve">
      пункт 180 изложить в следующей редакции: </w:t>
      </w:r>
      <w:r>
        <w:br/>
      </w:r>
      <w:r>
        <w:rPr>
          <w:rFonts w:ascii="Times New Roman"/>
          <w:b w:val="false"/>
          <w:i w:val="false"/>
          <w:color w:val="000000"/>
          <w:sz w:val="28"/>
        </w:rPr>
        <w:t>
      "180.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28 сентября 1999 года N 1464 "О мерах по совершенствованию порядка выплаты заработной платы, стипендий, пенсий, пособий и других денежных выплат за счет средств государственного бюджета" выплата заработной платы, стипендий и других денежных выплат работникам государственных учреждений производится через организации, имеющие лицензии Национального Банка Республики Казахстан на соответствующие виды банковских операций, по выбору получателя путем зачисления их суммы на лицевые счета по вкладам или на карт-счета согласно </w:t>
      </w:r>
      <w:r>
        <w:rPr>
          <w:rFonts w:ascii="Times New Roman"/>
          <w:b w:val="false"/>
          <w:i w:val="false"/>
          <w:color w:val="000000"/>
          <w:sz w:val="28"/>
        </w:rPr>
        <w:t xml:space="preserve">Инструкции </w:t>
      </w:r>
      <w:r>
        <w:rPr>
          <w:rFonts w:ascii="Times New Roman"/>
          <w:b w:val="false"/>
          <w:i w:val="false"/>
          <w:color w:val="000000"/>
          <w:sz w:val="28"/>
        </w:rPr>
        <w:t xml:space="preserve">о выплате заработной платы, стипендий и других денежных выплат работникам государственных учреждений и стипендиатам через банки второго уровня и организации, имеющие лицензию Национального Банка Республики Казахстан на соответствующие виды банковских операций, утвержденной приказом Министерства финансов Республики Казахстан от 17 ноября 2000 года N 488. </w:t>
      </w:r>
      <w:r>
        <w:br/>
      </w:r>
      <w:r>
        <w:rPr>
          <w:rFonts w:ascii="Times New Roman"/>
          <w:b w:val="false"/>
          <w:i w:val="false"/>
          <w:color w:val="000000"/>
          <w:sz w:val="28"/>
        </w:rPr>
        <w:t>
      В исключительных случаях, по письменному разрешению начальника областного Управления казначейства, Управления казначейства г.г. Астаны, Алматы и территориального подразделения Казначейства допускается выдача наличных денег по чекам территориальных подразделений Казначейства на выдачу заработной платы, стипендий и других денежных выплат, с последующим уведомлением Комитета казначейства согласно </w:t>
      </w:r>
      <w:r>
        <w:rPr>
          <w:rFonts w:ascii="Times New Roman"/>
          <w:b w:val="false"/>
          <w:i w:val="false"/>
          <w:color w:val="000000"/>
          <w:sz w:val="28"/>
        </w:rPr>
        <w:t xml:space="preserve">Инструкции </w:t>
      </w:r>
      <w:r>
        <w:rPr>
          <w:rFonts w:ascii="Times New Roman"/>
          <w:b w:val="false"/>
          <w:i w:val="false"/>
          <w:color w:val="000000"/>
          <w:sz w:val="28"/>
        </w:rPr>
        <w:t xml:space="preserve">о порядке использования государственными учреждениями чеков территориальных подразделений Казначейства, утвержденной приказом Министерства финансов Республики Казахстан от 17 ноября 2000 года N 488."; </w:t>
      </w:r>
      <w:r>
        <w:br/>
      </w:r>
      <w:r>
        <w:rPr>
          <w:rFonts w:ascii="Times New Roman"/>
          <w:b w:val="false"/>
          <w:i w:val="false"/>
          <w:color w:val="000000"/>
          <w:sz w:val="28"/>
        </w:rPr>
        <w:t xml:space="preserve">
      в абзаце третьем пункта 182 предложение первое изложить в следующей редакции: </w:t>
      </w:r>
      <w:r>
        <w:br/>
      </w:r>
      <w:r>
        <w:rPr>
          <w:rFonts w:ascii="Times New Roman"/>
          <w:b w:val="false"/>
          <w:i w:val="false"/>
          <w:color w:val="000000"/>
          <w:sz w:val="28"/>
        </w:rPr>
        <w:t xml:space="preserve">
      "Выплаты стипендий производятся в соответствии с пунктом 180 настоящей Инструкции."; </w:t>
      </w:r>
      <w:r>
        <w:br/>
      </w:r>
      <w:r>
        <w:rPr>
          <w:rFonts w:ascii="Times New Roman"/>
          <w:b w:val="false"/>
          <w:i w:val="false"/>
          <w:color w:val="000000"/>
          <w:sz w:val="28"/>
        </w:rPr>
        <w:t xml:space="preserve">
      пункт 189 дополнить абзацем третьим следующего содержания: </w:t>
      </w:r>
      <w:r>
        <w:br/>
      </w:r>
      <w:r>
        <w:rPr>
          <w:rFonts w:ascii="Times New Roman"/>
          <w:b w:val="false"/>
          <w:i w:val="false"/>
          <w:color w:val="000000"/>
          <w:sz w:val="28"/>
        </w:rPr>
        <w:t xml:space="preserve">
      "Кроме того, на субсчете 189 учитываются расчеты с осужденными исправительных учреждений по заработной плате, пенсиям, пособиям и иным доходам. В кредит субсчета 189 записываются суммы начисленной заработной платы, пенсий, пособий и иных доходов, при этом дебетуется субсчет 179. При зачислении на лицевые счета осужденных и следственно-арестованных лиц зарплаты, пенсии, пособий и иных доходов, дебетуется субсчет 189 и кредитуется субсчет 174."; </w:t>
      </w:r>
      <w:r>
        <w:br/>
      </w:r>
      <w:r>
        <w:rPr>
          <w:rFonts w:ascii="Times New Roman"/>
          <w:b w:val="false"/>
          <w:i w:val="false"/>
          <w:color w:val="000000"/>
          <w:sz w:val="28"/>
        </w:rPr>
        <w:t xml:space="preserve">
      в абзаце втором пункта 191 и в абзаце первом пункта 191-1 слова "государственных социальных" исключить; </w:t>
      </w:r>
      <w:r>
        <w:br/>
      </w:r>
      <w:r>
        <w:rPr>
          <w:rFonts w:ascii="Times New Roman"/>
          <w:b w:val="false"/>
          <w:i w:val="false"/>
          <w:color w:val="000000"/>
          <w:sz w:val="28"/>
        </w:rPr>
        <w:t xml:space="preserve">
      в пункте 192: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 субсчете 198 "Расчеты по обязательным пенсионным взносам в накопительные пенсионные фонды" государственные учреждения учитывают расчеты по обязательным пенсионным взносам в накопительные пенсионные фонды. Удержание с дохода каждого физического лица обязательных пенсионных взносов отражается по дебету субсчета 180 и по кредиту субсчета 198. При перечислении удержанных обязательных пенсионных взносов в накопительные пенсионные фонды дебетуется субсчет 198 и кредитуются соответствующие субсчета счетов денежных средств 09, 10, 11."; </w:t>
      </w:r>
      <w:r>
        <w:br/>
      </w:r>
      <w:r>
        <w:rPr>
          <w:rFonts w:ascii="Times New Roman"/>
          <w:b w:val="false"/>
          <w:i w:val="false"/>
          <w:color w:val="000000"/>
          <w:sz w:val="28"/>
        </w:rPr>
        <w:t xml:space="preserve">
      абзац второй после слова "ф.451" дополнить словами ", копию которой один раз в год выдает физическому лицу (работнику)."; </w:t>
      </w:r>
      <w:r>
        <w:br/>
      </w:r>
      <w:r>
        <w:rPr>
          <w:rFonts w:ascii="Times New Roman"/>
          <w:b w:val="false"/>
          <w:i w:val="false"/>
          <w:color w:val="000000"/>
          <w:sz w:val="28"/>
        </w:rPr>
        <w:t xml:space="preserve">
      пункт 196 дополнить абзацем пятым следующего содержания: </w:t>
      </w:r>
      <w:r>
        <w:br/>
      </w:r>
      <w:r>
        <w:rPr>
          <w:rFonts w:ascii="Times New Roman"/>
          <w:b w:val="false"/>
          <w:i w:val="false"/>
          <w:color w:val="000000"/>
          <w:sz w:val="28"/>
        </w:rPr>
        <w:t xml:space="preserve">
      "При перечислении денежных средств, выделенных администратору бюджетных программ на основании решения Правительства Республики Казахстан на образование или пополнение уставного капитала, администратор бюджетных программ производит списание расходов по дебету субсчета 200 и кредиту субсчетов 090, 100."; </w:t>
      </w:r>
      <w:r>
        <w:br/>
      </w:r>
      <w:r>
        <w:rPr>
          <w:rFonts w:ascii="Times New Roman"/>
          <w:b w:val="false"/>
          <w:i w:val="false"/>
          <w:color w:val="000000"/>
          <w:sz w:val="28"/>
        </w:rPr>
        <w:t xml:space="preserve">
      пункт 199 дополнить абзацем следующего содержания: </w:t>
      </w:r>
      <w:r>
        <w:br/>
      </w:r>
      <w:r>
        <w:rPr>
          <w:rFonts w:ascii="Times New Roman"/>
          <w:b w:val="false"/>
          <w:i w:val="false"/>
          <w:color w:val="000000"/>
          <w:sz w:val="28"/>
        </w:rPr>
        <w:t xml:space="preserve">
      "При выделении денежных средств в отчетном году на погашение кредиторской задолженности по субсчету 154 по окончании года субсчет 208 закрывается путем списания произведенных расходов в дебет субсчетов 230, 140."; </w:t>
      </w:r>
      <w:r>
        <w:br/>
      </w:r>
      <w:r>
        <w:rPr>
          <w:rFonts w:ascii="Times New Roman"/>
          <w:b w:val="false"/>
          <w:i w:val="false"/>
          <w:color w:val="000000"/>
          <w:sz w:val="28"/>
        </w:rPr>
        <w:t xml:space="preserve">
      Приложение к Инструкции "Корреспонденция субсчетов по основным бухгалтерским операциям" изложить в новой редакции согласно приложению N 1 к настоящему приказу; </w:t>
      </w:r>
      <w:r>
        <w:br/>
      </w:r>
      <w:r>
        <w:rPr>
          <w:rFonts w:ascii="Times New Roman"/>
          <w:b w:val="false"/>
          <w:i w:val="false"/>
          <w:color w:val="000000"/>
          <w:sz w:val="28"/>
        </w:rPr>
        <w:t xml:space="preserve">
      Приложение к Инструкции "Карточка учета N___ обязательных пенсионных взносов в Накопительные Пенсионные фонды" изложить в новой редакции согласно приложению N 2 к настоящему приказу; </w:t>
      </w:r>
      <w:r>
        <w:br/>
      </w:r>
      <w:r>
        <w:rPr>
          <w:rFonts w:ascii="Times New Roman"/>
          <w:b w:val="false"/>
          <w:i w:val="false"/>
          <w:color w:val="000000"/>
          <w:sz w:val="28"/>
        </w:rPr>
        <w:t xml:space="preserve">
      Приложение к Инструкции "Ведомость по учету обязательных пенсионных взносов в Накопительные Пенсионные фонды" изложить в новой редакции согласно приложению N 3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2. Настоящий приказ вводится в действие со дня его государственной регистрации в Министерстве юстиции Республики Казахстан. </w:t>
      </w:r>
    </w:p>
    <w:bookmarkEnd w:id="0"/>
    <w:p>
      <w:pPr>
        <w:spacing w:after="0"/>
        <w:ind w:left="0"/>
        <w:jc w:val="both"/>
      </w:pPr>
      <w:r>
        <w:rPr>
          <w:rFonts w:ascii="Times New Roman"/>
          <w:b w:val="false"/>
          <w:i/>
          <w:color w:val="000000"/>
          <w:sz w:val="28"/>
        </w:rPr>
        <w:t xml:space="preserve">      Председатель </w:t>
      </w:r>
    </w:p>
    <w:bookmarkStart w:name="z3" w:id="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приказу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августа 2002 г. N 353 </w:t>
      </w:r>
    </w:p>
    <w:bookmarkEnd w:id="1"/>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Инструкции Департамента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января 1998 г. N 30   </w:t>
      </w:r>
    </w:p>
    <w:p>
      <w:pPr>
        <w:spacing w:after="0"/>
        <w:ind w:left="0"/>
        <w:jc w:val="left"/>
      </w:pPr>
      <w:r>
        <w:rPr>
          <w:rFonts w:ascii="Times New Roman"/>
          <w:b/>
          <w:i w:val="false"/>
          <w:color w:val="000000"/>
        </w:rPr>
        <w:t xml:space="preserve">           Корреспонденция субсчетов </w:t>
      </w:r>
      <w:r>
        <w:br/>
      </w:r>
      <w:r>
        <w:rPr>
          <w:rFonts w:ascii="Times New Roman"/>
          <w:b/>
          <w:i w:val="false"/>
          <w:color w:val="000000"/>
        </w:rPr>
        <w:t xml:space="preserve">
по основным бухгалтерским операциям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Номер субсчетов </w:t>
            </w:r>
            <w:r>
              <w:br/>
            </w:r>
            <w:r>
              <w:rPr>
                <w:rFonts w:ascii="Times New Roman"/>
                <w:b w:val="false"/>
                <w:i w:val="false"/>
                <w:color w:val="000000"/>
                <w:sz w:val="20"/>
              </w:rPr>
              <w:t xml:space="preserve">
   |           Содержание операций                |_______________________ </w:t>
            </w:r>
            <w:r>
              <w:br/>
            </w:r>
            <w:r>
              <w:rPr>
                <w:rFonts w:ascii="Times New Roman"/>
                <w:b w:val="false"/>
                <w:i w:val="false"/>
                <w:color w:val="000000"/>
                <w:sz w:val="20"/>
              </w:rPr>
              <w:t xml:space="preserve">
   |                                              | по дебету  |по кредиту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1 |                     2                        |     3      |    4 </w:t>
            </w:r>
            <w:r>
              <w:br/>
            </w:r>
            <w:r>
              <w:rPr>
                <w:rFonts w:ascii="Times New Roman"/>
                <w:b w:val="false"/>
                <w:i w:val="false"/>
                <w:color w:val="000000"/>
                <w:sz w:val="20"/>
              </w:rPr>
              <w:t xml:space="preserve">
___|______________________________________________|____________|__________ </w:t>
            </w:r>
          </w:p>
          <w:p>
            <w:pPr>
              <w:spacing w:after="20"/>
              <w:ind w:left="20"/>
              <w:jc w:val="both"/>
            </w:pPr>
            <w:r>
              <w:rPr>
                <w:rFonts w:ascii="Times New Roman"/>
                <w:b w:val="false"/>
                <w:i w:val="false"/>
                <w:color w:val="000000"/>
                <w:sz w:val="20"/>
              </w:rPr>
              <w:t xml:space="preserve">                   Раздел 1. Активы </w:t>
            </w:r>
          </w:p>
          <w:p>
            <w:pPr>
              <w:spacing w:after="20"/>
              <w:ind w:left="20"/>
              <w:jc w:val="both"/>
            </w:pPr>
            <w:r>
              <w:rPr>
                <w:rFonts w:ascii="Times New Roman"/>
                <w:b w:val="false"/>
                <w:i w:val="false"/>
                <w:color w:val="000000"/>
                <w:sz w:val="20"/>
              </w:rPr>
              <w:t xml:space="preserve">1    Прием в эксплуатацию вновь выстроенных зда-      010-012    250 </w:t>
            </w:r>
          </w:p>
          <w:p>
            <w:pPr>
              <w:spacing w:after="20"/>
              <w:ind w:left="20"/>
              <w:jc w:val="both"/>
            </w:pPr>
            <w:r>
              <w:rPr>
                <w:rFonts w:ascii="Times New Roman"/>
                <w:b w:val="false"/>
                <w:i w:val="false"/>
                <w:color w:val="000000"/>
                <w:sz w:val="20"/>
              </w:rPr>
              <w:t xml:space="preserve">     ний, сооружений и передаточных устройств или </w:t>
            </w:r>
          </w:p>
          <w:p>
            <w:pPr>
              <w:spacing w:after="20"/>
              <w:ind w:left="20"/>
              <w:jc w:val="both"/>
            </w:pPr>
            <w:r>
              <w:rPr>
                <w:rFonts w:ascii="Times New Roman"/>
                <w:b w:val="false"/>
                <w:i w:val="false"/>
                <w:color w:val="000000"/>
                <w:sz w:val="20"/>
              </w:rPr>
              <w:t xml:space="preserve">     работ по реконструкции зданий и сооружений </w:t>
            </w:r>
          </w:p>
          <w:p>
            <w:pPr>
              <w:spacing w:after="20"/>
              <w:ind w:left="20"/>
              <w:jc w:val="both"/>
            </w:pPr>
            <w:r>
              <w:rPr>
                <w:rFonts w:ascii="Times New Roman"/>
                <w:b w:val="false"/>
                <w:i w:val="false"/>
                <w:color w:val="000000"/>
                <w:sz w:val="20"/>
              </w:rPr>
              <w:t xml:space="preserve">2    Приобретение машин и оборудования, транс-        013-019    090, 100, </w:t>
            </w:r>
          </w:p>
          <w:p>
            <w:pPr>
              <w:spacing w:after="20"/>
              <w:ind w:left="20"/>
              <w:jc w:val="both"/>
            </w:pPr>
            <w:r>
              <w:rPr>
                <w:rFonts w:ascii="Times New Roman"/>
                <w:b w:val="false"/>
                <w:i w:val="false"/>
                <w:color w:val="000000"/>
                <w:sz w:val="20"/>
              </w:rPr>
              <w:t xml:space="preserve">     портных средств, инструментов, производст-                  111, 118, </w:t>
            </w:r>
          </w:p>
          <w:p>
            <w:pPr>
              <w:spacing w:after="20"/>
              <w:ind w:left="20"/>
              <w:jc w:val="both"/>
            </w:pPr>
            <w:r>
              <w:rPr>
                <w:rFonts w:ascii="Times New Roman"/>
                <w:b w:val="false"/>
                <w:i w:val="false"/>
                <w:color w:val="000000"/>
                <w:sz w:val="20"/>
              </w:rPr>
              <w:t xml:space="preserve">     венного (включая принадлежности), хозяйст-                  178, 179 </w:t>
            </w:r>
          </w:p>
          <w:p>
            <w:pPr>
              <w:spacing w:after="20"/>
              <w:ind w:left="20"/>
              <w:jc w:val="both"/>
            </w:pPr>
            <w:r>
              <w:rPr>
                <w:rFonts w:ascii="Times New Roman"/>
                <w:b w:val="false"/>
                <w:i w:val="false"/>
                <w:color w:val="000000"/>
                <w:sz w:val="20"/>
              </w:rPr>
              <w:t xml:space="preserve">     венного инвентаря, рабочего и продуктивного </w:t>
            </w:r>
          </w:p>
          <w:p>
            <w:pPr>
              <w:spacing w:after="20"/>
              <w:ind w:left="20"/>
              <w:jc w:val="both"/>
            </w:pPr>
            <w:r>
              <w:rPr>
                <w:rFonts w:ascii="Times New Roman"/>
                <w:b w:val="false"/>
                <w:i w:val="false"/>
                <w:color w:val="000000"/>
                <w:sz w:val="20"/>
              </w:rPr>
              <w:t xml:space="preserve">     скота, книг, включаемых в библиотечный фонд, </w:t>
            </w:r>
          </w:p>
          <w:p>
            <w:pPr>
              <w:spacing w:after="20"/>
              <w:ind w:left="20"/>
              <w:jc w:val="both"/>
            </w:pPr>
            <w:r>
              <w:rPr>
                <w:rFonts w:ascii="Times New Roman"/>
                <w:b w:val="false"/>
                <w:i w:val="false"/>
                <w:color w:val="000000"/>
                <w:sz w:val="20"/>
              </w:rPr>
              <w:t xml:space="preserve">     и прочих активов </w:t>
            </w:r>
          </w:p>
          <w:p>
            <w:pPr>
              <w:spacing w:after="20"/>
              <w:ind w:left="20"/>
              <w:jc w:val="both"/>
            </w:pPr>
            <w:r>
              <w:rPr>
                <w:rFonts w:ascii="Times New Roman"/>
                <w:b w:val="false"/>
                <w:i w:val="false"/>
                <w:color w:val="000000"/>
                <w:sz w:val="20"/>
              </w:rPr>
              <w:t xml:space="preserve">     Одновременно производится вторая запись          200, 211,   250 </w:t>
            </w:r>
          </w:p>
          <w:p>
            <w:pPr>
              <w:spacing w:after="20"/>
              <w:ind w:left="20"/>
              <w:jc w:val="both"/>
            </w:pPr>
            <w:r>
              <w:rPr>
                <w:rFonts w:ascii="Times New Roman"/>
                <w:b w:val="false"/>
                <w:i w:val="false"/>
                <w:color w:val="000000"/>
                <w:sz w:val="20"/>
              </w:rPr>
              <w:t xml:space="preserve">                                                      213 </w:t>
            </w:r>
          </w:p>
          <w:p>
            <w:pPr>
              <w:spacing w:after="20"/>
              <w:ind w:left="20"/>
              <w:jc w:val="both"/>
            </w:pPr>
            <w:r>
              <w:rPr>
                <w:rFonts w:ascii="Times New Roman"/>
                <w:b w:val="false"/>
                <w:i w:val="false"/>
                <w:color w:val="000000"/>
                <w:sz w:val="20"/>
              </w:rPr>
              <w:t xml:space="preserve">3    Приобретение машин и оборудования, транс-        013, 015, </w:t>
            </w:r>
          </w:p>
          <w:p>
            <w:pPr>
              <w:spacing w:after="20"/>
              <w:ind w:left="20"/>
              <w:jc w:val="both"/>
            </w:pPr>
            <w:r>
              <w:rPr>
                <w:rFonts w:ascii="Times New Roman"/>
                <w:b w:val="false"/>
                <w:i w:val="false"/>
                <w:color w:val="000000"/>
                <w:sz w:val="20"/>
              </w:rPr>
              <w:t xml:space="preserve">     портных средств, инструментов и прочих           016, 019    151 </w:t>
            </w:r>
          </w:p>
          <w:p>
            <w:pPr>
              <w:spacing w:after="20"/>
              <w:ind w:left="20"/>
              <w:jc w:val="both"/>
            </w:pPr>
            <w:r>
              <w:rPr>
                <w:rFonts w:ascii="Times New Roman"/>
                <w:b w:val="false"/>
                <w:i w:val="false"/>
                <w:color w:val="000000"/>
                <w:sz w:val="20"/>
              </w:rPr>
              <w:t xml:space="preserve">     активов </w:t>
            </w:r>
          </w:p>
          <w:p>
            <w:pPr>
              <w:spacing w:after="20"/>
              <w:ind w:left="20"/>
              <w:jc w:val="both"/>
            </w:pPr>
            <w:r>
              <w:rPr>
                <w:rFonts w:ascii="Times New Roman"/>
                <w:b w:val="false"/>
                <w:i w:val="false"/>
                <w:color w:val="000000"/>
                <w:sz w:val="20"/>
              </w:rPr>
              <w:t xml:space="preserve">     Одновременно производится вторая запись          204         250 </w:t>
            </w:r>
          </w:p>
          <w:p>
            <w:pPr>
              <w:spacing w:after="20"/>
              <w:ind w:left="20"/>
              <w:jc w:val="both"/>
            </w:pPr>
            <w:r>
              <w:rPr>
                <w:rFonts w:ascii="Times New Roman"/>
                <w:b w:val="false"/>
                <w:i w:val="false"/>
                <w:color w:val="000000"/>
                <w:sz w:val="20"/>
              </w:rPr>
              <w:t xml:space="preserve">4    Безвозмездное получение активов                  010-019     020, 021, </w:t>
            </w:r>
          </w:p>
          <w:p>
            <w:pPr>
              <w:spacing w:after="20"/>
              <w:ind w:left="20"/>
              <w:jc w:val="both"/>
            </w:pPr>
            <w:r>
              <w:rPr>
                <w:rFonts w:ascii="Times New Roman"/>
                <w:b w:val="false"/>
                <w:i w:val="false"/>
                <w:color w:val="000000"/>
                <w:sz w:val="20"/>
              </w:rPr>
              <w:t xml:space="preserve">                                                                  250  </w:t>
            </w:r>
          </w:p>
          <w:p>
            <w:pPr>
              <w:spacing w:after="20"/>
              <w:ind w:left="20"/>
              <w:jc w:val="both"/>
            </w:pPr>
            <w:r>
              <w:rPr>
                <w:rFonts w:ascii="Times New Roman"/>
                <w:b w:val="false"/>
                <w:i w:val="false"/>
                <w:color w:val="000000"/>
                <w:sz w:val="20"/>
              </w:rPr>
              <w:t xml:space="preserve">5    Оприходование изготовленных хозяйственным        016, 019    084  </w:t>
            </w:r>
          </w:p>
          <w:p>
            <w:pPr>
              <w:spacing w:after="20"/>
              <w:ind w:left="20"/>
              <w:jc w:val="both"/>
            </w:pPr>
            <w:r>
              <w:rPr>
                <w:rFonts w:ascii="Times New Roman"/>
                <w:b w:val="false"/>
                <w:i w:val="false"/>
                <w:color w:val="000000"/>
                <w:sz w:val="20"/>
              </w:rPr>
              <w:t xml:space="preserve">     способом активов (мебели и др.) </w:t>
            </w:r>
          </w:p>
          <w:p>
            <w:pPr>
              <w:spacing w:after="20"/>
              <w:ind w:left="20"/>
              <w:jc w:val="both"/>
            </w:pPr>
            <w:r>
              <w:rPr>
                <w:rFonts w:ascii="Times New Roman"/>
                <w:b w:val="false"/>
                <w:i w:val="false"/>
                <w:color w:val="000000"/>
                <w:sz w:val="20"/>
              </w:rPr>
              <w:t xml:space="preserve">     Одновременно производится вторая запись          200, 211    250 </w:t>
            </w:r>
          </w:p>
          <w:p>
            <w:pPr>
              <w:spacing w:after="20"/>
              <w:ind w:left="20"/>
              <w:jc w:val="both"/>
            </w:pPr>
            <w:r>
              <w:rPr>
                <w:rFonts w:ascii="Times New Roman"/>
                <w:b w:val="false"/>
                <w:i w:val="false"/>
                <w:color w:val="000000"/>
                <w:sz w:val="20"/>
              </w:rPr>
              <w:t xml:space="preserve">  6    Оприходование излишков активов, выявленных       010-019     250 </w:t>
            </w:r>
          </w:p>
          <w:p>
            <w:pPr>
              <w:spacing w:after="20"/>
              <w:ind w:left="20"/>
              <w:jc w:val="both"/>
            </w:pPr>
            <w:r>
              <w:rPr>
                <w:rFonts w:ascii="Times New Roman"/>
                <w:b w:val="false"/>
                <w:i w:val="false"/>
                <w:color w:val="000000"/>
                <w:sz w:val="20"/>
              </w:rPr>
              <w:t xml:space="preserve">     при инвентаризации  </w:t>
            </w:r>
          </w:p>
          <w:p>
            <w:pPr>
              <w:spacing w:after="20"/>
              <w:ind w:left="20"/>
              <w:jc w:val="both"/>
            </w:pPr>
            <w:r>
              <w:rPr>
                <w:rFonts w:ascii="Times New Roman"/>
                <w:b w:val="false"/>
                <w:i w:val="false"/>
                <w:color w:val="000000"/>
                <w:sz w:val="20"/>
              </w:rPr>
              <w:t xml:space="preserve">7    Передача безвозмездно активов                    020, 021,   010-019 </w:t>
            </w:r>
          </w:p>
          <w:p>
            <w:pPr>
              <w:spacing w:after="20"/>
              <w:ind w:left="20"/>
              <w:jc w:val="both"/>
            </w:pPr>
            <w:r>
              <w:rPr>
                <w:rFonts w:ascii="Times New Roman"/>
                <w:b w:val="false"/>
                <w:i w:val="false"/>
                <w:color w:val="000000"/>
                <w:sz w:val="20"/>
              </w:rPr>
              <w:t xml:space="preserve">                                                      250 </w:t>
            </w:r>
          </w:p>
          <w:p>
            <w:pPr>
              <w:spacing w:after="20"/>
              <w:ind w:left="20"/>
              <w:jc w:val="both"/>
            </w:pPr>
            <w:r>
              <w:rPr>
                <w:rFonts w:ascii="Times New Roman"/>
                <w:b w:val="false"/>
                <w:i w:val="false"/>
                <w:color w:val="000000"/>
                <w:sz w:val="20"/>
              </w:rPr>
              <w:t xml:space="preserve">8    Реализация излишнего, неиспользуемого            020, 250    013-016, </w:t>
            </w:r>
          </w:p>
          <w:p>
            <w:pPr>
              <w:spacing w:after="20"/>
              <w:ind w:left="20"/>
              <w:jc w:val="both"/>
            </w:pPr>
            <w:r>
              <w:rPr>
                <w:rFonts w:ascii="Times New Roman"/>
                <w:b w:val="false"/>
                <w:i w:val="false"/>
                <w:color w:val="000000"/>
                <w:sz w:val="20"/>
              </w:rPr>
              <w:t xml:space="preserve">     оборудования, транспортных средств и др.                     019 </w:t>
            </w:r>
          </w:p>
          <w:p>
            <w:pPr>
              <w:spacing w:after="20"/>
              <w:ind w:left="20"/>
              <w:jc w:val="both"/>
            </w:pPr>
            <w:r>
              <w:rPr>
                <w:rFonts w:ascii="Times New Roman"/>
                <w:b w:val="false"/>
                <w:i w:val="false"/>
                <w:color w:val="000000"/>
                <w:sz w:val="20"/>
              </w:rPr>
              <w:t xml:space="preserve">     Одновременно производится вторая запись на       090, 100,   173 </w:t>
            </w:r>
          </w:p>
          <w:p>
            <w:pPr>
              <w:spacing w:after="20"/>
              <w:ind w:left="20"/>
              <w:jc w:val="both"/>
            </w:pPr>
            <w:r>
              <w:rPr>
                <w:rFonts w:ascii="Times New Roman"/>
                <w:b w:val="false"/>
                <w:i w:val="false"/>
                <w:color w:val="000000"/>
                <w:sz w:val="20"/>
              </w:rPr>
              <w:t xml:space="preserve">     суммы, поступившие и подлежащие зачислению       120, 178 </w:t>
            </w:r>
          </w:p>
          <w:p>
            <w:pPr>
              <w:spacing w:after="20"/>
              <w:ind w:left="20"/>
              <w:jc w:val="both"/>
            </w:pPr>
            <w:r>
              <w:rPr>
                <w:rFonts w:ascii="Times New Roman"/>
                <w:b w:val="false"/>
                <w:i w:val="false"/>
                <w:color w:val="000000"/>
                <w:sz w:val="20"/>
              </w:rPr>
              <w:t xml:space="preserve">     в доход бюджета </w:t>
            </w:r>
          </w:p>
          <w:p>
            <w:pPr>
              <w:spacing w:after="20"/>
              <w:ind w:left="20"/>
              <w:jc w:val="both"/>
            </w:pPr>
            <w:r>
              <w:rPr>
                <w:rFonts w:ascii="Times New Roman"/>
                <w:b w:val="false"/>
                <w:i w:val="false"/>
                <w:color w:val="000000"/>
                <w:sz w:val="20"/>
              </w:rPr>
              <w:t xml:space="preserve">9    Списание активов, пришедших в негодность         020, 250    010-019 </w:t>
            </w:r>
          </w:p>
          <w:p>
            <w:pPr>
              <w:spacing w:after="20"/>
              <w:ind w:left="20"/>
              <w:jc w:val="both"/>
            </w:pPr>
            <w:r>
              <w:rPr>
                <w:rFonts w:ascii="Times New Roman"/>
                <w:b w:val="false"/>
                <w:i w:val="false"/>
                <w:color w:val="000000"/>
                <w:sz w:val="20"/>
              </w:rPr>
              <w:t xml:space="preserve">10   Оприходование стоимости материалов, получен- </w:t>
            </w:r>
          </w:p>
          <w:p>
            <w:pPr>
              <w:spacing w:after="20"/>
              <w:ind w:left="20"/>
              <w:jc w:val="both"/>
            </w:pPr>
            <w:r>
              <w:rPr>
                <w:rFonts w:ascii="Times New Roman"/>
                <w:b w:val="false"/>
                <w:i w:val="false"/>
                <w:color w:val="000000"/>
                <w:sz w:val="20"/>
              </w:rPr>
              <w:t xml:space="preserve">     ных от ликвидации активов и малоценных и </w:t>
            </w:r>
          </w:p>
          <w:p>
            <w:pPr>
              <w:spacing w:after="20"/>
              <w:ind w:left="20"/>
              <w:jc w:val="both"/>
            </w:pPr>
            <w:r>
              <w:rPr>
                <w:rFonts w:ascii="Times New Roman"/>
                <w:b w:val="false"/>
                <w:i w:val="false"/>
                <w:color w:val="000000"/>
                <w:sz w:val="20"/>
              </w:rPr>
              <w:t xml:space="preserve">     быстроизнашивающихся предметов: </w:t>
            </w:r>
          </w:p>
          <w:p>
            <w:pPr>
              <w:spacing w:after="20"/>
              <w:ind w:left="20"/>
              <w:jc w:val="both"/>
            </w:pPr>
            <w:r>
              <w:rPr>
                <w:rFonts w:ascii="Times New Roman"/>
                <w:b w:val="false"/>
                <w:i w:val="false"/>
                <w:color w:val="000000"/>
                <w:sz w:val="20"/>
              </w:rPr>
              <w:t xml:space="preserve">     подлежащих реализации и зачислению в доход       063, 064,   173  </w:t>
            </w:r>
          </w:p>
          <w:p>
            <w:pPr>
              <w:spacing w:after="20"/>
              <w:ind w:left="20"/>
              <w:jc w:val="both"/>
            </w:pPr>
            <w:r>
              <w:rPr>
                <w:rFonts w:ascii="Times New Roman"/>
                <w:b w:val="false"/>
                <w:i w:val="false"/>
                <w:color w:val="000000"/>
                <w:sz w:val="20"/>
              </w:rPr>
              <w:t xml:space="preserve">     бюджета                                          067, 069 </w:t>
            </w:r>
          </w:p>
          <w:p>
            <w:pPr>
              <w:spacing w:after="20"/>
              <w:ind w:left="20"/>
              <w:jc w:val="both"/>
            </w:pPr>
            <w:r>
              <w:rPr>
                <w:rFonts w:ascii="Times New Roman"/>
                <w:b w:val="false"/>
                <w:i w:val="false"/>
                <w:color w:val="000000"/>
                <w:sz w:val="20"/>
              </w:rPr>
              <w:t xml:space="preserve">     оставленных для хозяйственных нужд               063, 064,   140, 230 </w:t>
            </w:r>
          </w:p>
          <w:p>
            <w:pPr>
              <w:spacing w:after="20"/>
              <w:ind w:left="20"/>
              <w:jc w:val="both"/>
            </w:pPr>
            <w:r>
              <w:rPr>
                <w:rFonts w:ascii="Times New Roman"/>
                <w:b w:val="false"/>
                <w:i w:val="false"/>
                <w:color w:val="000000"/>
                <w:sz w:val="20"/>
              </w:rPr>
              <w:t xml:space="preserve">     государственного учреждения                      067, 069 </w:t>
            </w:r>
          </w:p>
          <w:p>
            <w:pPr>
              <w:spacing w:after="20"/>
              <w:ind w:left="20"/>
              <w:jc w:val="both"/>
            </w:pPr>
            <w:r>
              <w:rPr>
                <w:rFonts w:ascii="Times New Roman"/>
                <w:b w:val="false"/>
                <w:i w:val="false"/>
                <w:color w:val="000000"/>
                <w:sz w:val="20"/>
              </w:rPr>
              <w:t xml:space="preserve">11   Списание недостач активов, выявленных при        020, 250    013-019 </w:t>
            </w:r>
          </w:p>
          <w:p>
            <w:pPr>
              <w:spacing w:after="20"/>
              <w:ind w:left="20"/>
              <w:jc w:val="both"/>
            </w:pPr>
            <w:r>
              <w:rPr>
                <w:rFonts w:ascii="Times New Roman"/>
                <w:b w:val="false"/>
                <w:i w:val="false"/>
                <w:color w:val="000000"/>
                <w:sz w:val="20"/>
              </w:rPr>
              <w:t xml:space="preserve">     инвентаризации и принятых за счет государст- </w:t>
            </w:r>
          </w:p>
          <w:p>
            <w:pPr>
              <w:spacing w:after="20"/>
              <w:ind w:left="20"/>
              <w:jc w:val="both"/>
            </w:pPr>
            <w:r>
              <w:rPr>
                <w:rFonts w:ascii="Times New Roman"/>
                <w:b w:val="false"/>
                <w:i w:val="false"/>
                <w:color w:val="000000"/>
                <w:sz w:val="20"/>
              </w:rPr>
              <w:t xml:space="preserve">     венного учреждения </w:t>
            </w:r>
          </w:p>
          <w:p>
            <w:pPr>
              <w:spacing w:after="20"/>
              <w:ind w:left="20"/>
              <w:jc w:val="both"/>
            </w:pPr>
            <w:r>
              <w:rPr>
                <w:rFonts w:ascii="Times New Roman"/>
                <w:b w:val="false"/>
                <w:i w:val="false"/>
                <w:color w:val="000000"/>
                <w:sz w:val="20"/>
              </w:rPr>
              <w:t xml:space="preserve">12   Списание активов вследствие недостачи, уста-     020, 250    013-019 </w:t>
            </w:r>
          </w:p>
          <w:p>
            <w:pPr>
              <w:spacing w:after="20"/>
              <w:ind w:left="20"/>
              <w:jc w:val="both"/>
            </w:pPr>
            <w:r>
              <w:rPr>
                <w:rFonts w:ascii="Times New Roman"/>
                <w:b w:val="false"/>
                <w:i w:val="false"/>
                <w:color w:val="000000"/>
                <w:sz w:val="20"/>
              </w:rPr>
              <w:t xml:space="preserve">     новленной при инвентаризации, отнесенных за </w:t>
            </w:r>
          </w:p>
          <w:p>
            <w:pPr>
              <w:spacing w:after="20"/>
              <w:ind w:left="20"/>
              <w:jc w:val="both"/>
            </w:pPr>
            <w:r>
              <w:rPr>
                <w:rFonts w:ascii="Times New Roman"/>
                <w:b w:val="false"/>
                <w:i w:val="false"/>
                <w:color w:val="000000"/>
                <w:sz w:val="20"/>
              </w:rPr>
              <w:t xml:space="preserve">     счет виновных лиц </w:t>
            </w:r>
          </w:p>
          <w:p>
            <w:pPr>
              <w:spacing w:after="20"/>
              <w:ind w:left="20"/>
              <w:jc w:val="both"/>
            </w:pPr>
            <w:r>
              <w:rPr>
                <w:rFonts w:ascii="Times New Roman"/>
                <w:b w:val="false"/>
                <w:i w:val="false"/>
                <w:color w:val="000000"/>
                <w:sz w:val="20"/>
              </w:rPr>
              <w:t xml:space="preserve">     Одновременно производится вторая запись на       170         173 </w:t>
            </w:r>
          </w:p>
          <w:p>
            <w:pPr>
              <w:spacing w:after="20"/>
              <w:ind w:left="20"/>
              <w:jc w:val="both"/>
            </w:pPr>
            <w:r>
              <w:rPr>
                <w:rFonts w:ascii="Times New Roman"/>
                <w:b w:val="false"/>
                <w:i w:val="false"/>
                <w:color w:val="000000"/>
                <w:sz w:val="20"/>
              </w:rPr>
              <w:t xml:space="preserve">     суммы, подлежащие взысканию с виновных лиц в </w:t>
            </w:r>
          </w:p>
          <w:p>
            <w:pPr>
              <w:spacing w:after="20"/>
              <w:ind w:left="20"/>
              <w:jc w:val="both"/>
            </w:pPr>
            <w:r>
              <w:rPr>
                <w:rFonts w:ascii="Times New Roman"/>
                <w:b w:val="false"/>
                <w:i w:val="false"/>
                <w:color w:val="000000"/>
                <w:sz w:val="20"/>
              </w:rPr>
              <w:t xml:space="preserve">     доход бюджета </w:t>
            </w:r>
          </w:p>
          <w:p>
            <w:pPr>
              <w:spacing w:after="20"/>
              <w:ind w:left="20"/>
              <w:jc w:val="both"/>
            </w:pPr>
            <w:r>
              <w:rPr>
                <w:rFonts w:ascii="Times New Roman"/>
                <w:b w:val="false"/>
                <w:i w:val="false"/>
                <w:color w:val="000000"/>
                <w:sz w:val="20"/>
              </w:rPr>
              <w:t xml:space="preserve">13   Перевод предметов из состава активов в           020, 250    013-019 </w:t>
            </w:r>
          </w:p>
          <w:p>
            <w:pPr>
              <w:spacing w:after="20"/>
              <w:ind w:left="20"/>
              <w:jc w:val="both"/>
            </w:pPr>
            <w:r>
              <w:rPr>
                <w:rFonts w:ascii="Times New Roman"/>
                <w:b w:val="false"/>
                <w:i w:val="false"/>
                <w:color w:val="000000"/>
                <w:sz w:val="20"/>
              </w:rPr>
              <w:t xml:space="preserve">     состав малоценных и быстроизнашивающихся </w:t>
            </w:r>
          </w:p>
          <w:p>
            <w:pPr>
              <w:spacing w:after="20"/>
              <w:ind w:left="20"/>
              <w:jc w:val="both"/>
            </w:pPr>
            <w:r>
              <w:rPr>
                <w:rFonts w:ascii="Times New Roman"/>
                <w:b w:val="false"/>
                <w:i w:val="false"/>
                <w:color w:val="000000"/>
                <w:sz w:val="20"/>
              </w:rPr>
              <w:t xml:space="preserve">     предметов </w:t>
            </w:r>
          </w:p>
          <w:p>
            <w:pPr>
              <w:spacing w:after="20"/>
              <w:ind w:left="20"/>
              <w:jc w:val="both"/>
            </w:pPr>
            <w:r>
              <w:rPr>
                <w:rFonts w:ascii="Times New Roman"/>
                <w:b w:val="false"/>
                <w:i w:val="false"/>
                <w:color w:val="000000"/>
                <w:sz w:val="20"/>
              </w:rPr>
              <w:t xml:space="preserve">     Одновременно производится вторая запись на       070, 071    260 </w:t>
            </w:r>
          </w:p>
          <w:p>
            <w:pPr>
              <w:spacing w:after="20"/>
              <w:ind w:left="20"/>
              <w:jc w:val="both"/>
            </w:pPr>
            <w:r>
              <w:rPr>
                <w:rFonts w:ascii="Times New Roman"/>
                <w:b w:val="false"/>
                <w:i w:val="false"/>
                <w:color w:val="000000"/>
                <w:sz w:val="20"/>
              </w:rPr>
              <w:t xml:space="preserve">     оприходование малоценных и быстроизнашиваю- </w:t>
            </w:r>
          </w:p>
          <w:p>
            <w:pPr>
              <w:spacing w:after="20"/>
              <w:ind w:left="20"/>
              <w:jc w:val="both"/>
            </w:pPr>
            <w:r>
              <w:rPr>
                <w:rFonts w:ascii="Times New Roman"/>
                <w:b w:val="false"/>
                <w:i w:val="false"/>
                <w:color w:val="000000"/>
                <w:sz w:val="20"/>
              </w:rPr>
              <w:t xml:space="preserve">     щихся предметов </w:t>
            </w:r>
          </w:p>
          <w:p>
            <w:pPr>
              <w:spacing w:after="20"/>
              <w:ind w:left="20"/>
              <w:jc w:val="both"/>
            </w:pPr>
            <w:r>
              <w:rPr>
                <w:rFonts w:ascii="Times New Roman"/>
                <w:b w:val="false"/>
                <w:i w:val="false"/>
                <w:color w:val="000000"/>
                <w:sz w:val="20"/>
              </w:rPr>
              <w:t xml:space="preserve">14   Начисление суммы износа в последний рабочий      250         020, 021 </w:t>
            </w:r>
          </w:p>
          <w:p>
            <w:pPr>
              <w:spacing w:after="20"/>
              <w:ind w:left="20"/>
              <w:jc w:val="both"/>
            </w:pPr>
            <w:r>
              <w:rPr>
                <w:rFonts w:ascii="Times New Roman"/>
                <w:b w:val="false"/>
                <w:i w:val="false"/>
                <w:color w:val="000000"/>
                <w:sz w:val="20"/>
              </w:rPr>
              <w:t xml:space="preserve">     день декабря </w:t>
            </w:r>
          </w:p>
          <w:p>
            <w:pPr>
              <w:spacing w:after="20"/>
              <w:ind w:left="20"/>
              <w:jc w:val="both"/>
            </w:pPr>
            <w:r>
              <w:rPr>
                <w:rFonts w:ascii="Times New Roman"/>
                <w:b w:val="false"/>
                <w:i w:val="false"/>
                <w:color w:val="000000"/>
                <w:sz w:val="20"/>
              </w:rPr>
              <w:t xml:space="preserve">15   Начисление износа активов, приобретенных за      250         020 </w:t>
            </w:r>
          </w:p>
          <w:p>
            <w:pPr>
              <w:spacing w:after="20"/>
              <w:ind w:left="20"/>
              <w:jc w:val="both"/>
            </w:pPr>
            <w:r>
              <w:rPr>
                <w:rFonts w:ascii="Times New Roman"/>
                <w:b w:val="false"/>
                <w:i w:val="false"/>
                <w:color w:val="000000"/>
                <w:sz w:val="20"/>
              </w:rPr>
              <w:t xml:space="preserve">     счет внешних займов </w:t>
            </w:r>
          </w:p>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xml:space="preserve">                   Материальные запасы </w:t>
            </w:r>
          </w:p>
          <w:p>
            <w:pPr>
              <w:spacing w:after="20"/>
              <w:ind w:left="20"/>
              <w:jc w:val="both"/>
            </w:pPr>
            <w:r>
              <w:rPr>
                <w:rFonts w:ascii="Times New Roman"/>
                <w:b w:val="false"/>
                <w:i w:val="false"/>
                <w:color w:val="000000"/>
                <w:sz w:val="20"/>
              </w:rPr>
              <w:t xml:space="preserve">16   Оприходование готовых изделий и продукции,       030, 031    080, 081, </w:t>
            </w:r>
          </w:p>
          <w:p>
            <w:pPr>
              <w:spacing w:after="20"/>
              <w:ind w:left="20"/>
              <w:jc w:val="both"/>
            </w:pPr>
            <w:r>
              <w:rPr>
                <w:rFonts w:ascii="Times New Roman"/>
                <w:b w:val="false"/>
                <w:i w:val="false"/>
                <w:color w:val="000000"/>
                <w:sz w:val="20"/>
              </w:rPr>
              <w:t xml:space="preserve">     переданных из производства на склад                          400 </w:t>
            </w:r>
          </w:p>
          <w:p>
            <w:pPr>
              <w:spacing w:after="20"/>
              <w:ind w:left="20"/>
              <w:jc w:val="both"/>
            </w:pPr>
            <w:r>
              <w:rPr>
                <w:rFonts w:ascii="Times New Roman"/>
                <w:b w:val="false"/>
                <w:i w:val="false"/>
                <w:color w:val="000000"/>
                <w:sz w:val="20"/>
              </w:rPr>
              <w:t xml:space="preserve">17   Реализация готовых изделий и продукции           280, 281    030, 031 </w:t>
            </w:r>
          </w:p>
          <w:p>
            <w:pPr>
              <w:spacing w:after="20"/>
              <w:ind w:left="20"/>
              <w:jc w:val="both"/>
            </w:pPr>
            <w:r>
              <w:rPr>
                <w:rFonts w:ascii="Times New Roman"/>
                <w:b w:val="false"/>
                <w:i w:val="false"/>
                <w:color w:val="000000"/>
                <w:sz w:val="20"/>
              </w:rPr>
              <w:t xml:space="preserve">     подсобных хозяйств </w:t>
            </w:r>
          </w:p>
          <w:p>
            <w:pPr>
              <w:spacing w:after="20"/>
              <w:ind w:left="20"/>
              <w:jc w:val="both"/>
            </w:pPr>
            <w:r>
              <w:rPr>
                <w:rFonts w:ascii="Times New Roman"/>
                <w:b w:val="false"/>
                <w:i w:val="false"/>
                <w:color w:val="000000"/>
                <w:sz w:val="20"/>
              </w:rPr>
              <w:t xml:space="preserve">18   Передача готовой продукции подсобных             061, 065,   031 </w:t>
            </w:r>
          </w:p>
          <w:p>
            <w:pPr>
              <w:spacing w:after="20"/>
              <w:ind w:left="20"/>
              <w:jc w:val="both"/>
            </w:pPr>
            <w:r>
              <w:rPr>
                <w:rFonts w:ascii="Times New Roman"/>
                <w:b w:val="false"/>
                <w:i w:val="false"/>
                <w:color w:val="000000"/>
                <w:sz w:val="20"/>
              </w:rPr>
              <w:t xml:space="preserve">     хозяйств для нужд государственного               067 </w:t>
            </w:r>
          </w:p>
          <w:p>
            <w:pPr>
              <w:spacing w:after="20"/>
              <w:ind w:left="20"/>
              <w:jc w:val="both"/>
            </w:pPr>
            <w:r>
              <w:rPr>
                <w:rFonts w:ascii="Times New Roman"/>
                <w:b w:val="false"/>
                <w:i w:val="false"/>
                <w:color w:val="000000"/>
                <w:sz w:val="20"/>
              </w:rPr>
              <w:t xml:space="preserve">     учреждения </w:t>
            </w:r>
          </w:p>
          <w:p>
            <w:pPr>
              <w:spacing w:after="20"/>
              <w:ind w:left="20"/>
              <w:jc w:val="both"/>
            </w:pPr>
            <w:r>
              <w:rPr>
                <w:rFonts w:ascii="Times New Roman"/>
                <w:b w:val="false"/>
                <w:i w:val="false"/>
                <w:color w:val="000000"/>
                <w:sz w:val="20"/>
              </w:rPr>
              <w:t xml:space="preserve">19   Списание в конце года разницы между заплани- </w:t>
            </w:r>
          </w:p>
          <w:p>
            <w:pPr>
              <w:spacing w:after="20"/>
              <w:ind w:left="20"/>
              <w:jc w:val="both"/>
            </w:pPr>
            <w:r>
              <w:rPr>
                <w:rFonts w:ascii="Times New Roman"/>
                <w:b w:val="false"/>
                <w:i w:val="false"/>
                <w:color w:val="000000"/>
                <w:sz w:val="20"/>
              </w:rPr>
              <w:t xml:space="preserve">     рованной и фактической себестоимостью </w:t>
            </w:r>
          </w:p>
          <w:p>
            <w:pPr>
              <w:spacing w:after="20"/>
              <w:ind w:left="20"/>
              <w:jc w:val="both"/>
            </w:pPr>
            <w:r>
              <w:rPr>
                <w:rFonts w:ascii="Times New Roman"/>
                <w:b w:val="false"/>
                <w:i w:val="false"/>
                <w:color w:val="000000"/>
                <w:sz w:val="20"/>
              </w:rPr>
              <w:t xml:space="preserve">     сельскохозяйственной продукции (перерасход) </w:t>
            </w:r>
          </w:p>
          <w:p>
            <w:pPr>
              <w:spacing w:after="20"/>
              <w:ind w:left="20"/>
              <w:jc w:val="both"/>
            </w:pPr>
            <w:r>
              <w:rPr>
                <w:rFonts w:ascii="Times New Roman"/>
                <w:b w:val="false"/>
                <w:i w:val="false"/>
                <w:color w:val="000000"/>
                <w:sz w:val="20"/>
              </w:rPr>
              <w:t xml:space="preserve">     в части: </w:t>
            </w:r>
          </w:p>
          <w:p>
            <w:pPr>
              <w:spacing w:after="20"/>
              <w:ind w:left="20"/>
              <w:jc w:val="both"/>
            </w:pPr>
            <w:r>
              <w:rPr>
                <w:rFonts w:ascii="Times New Roman"/>
                <w:b w:val="false"/>
                <w:i w:val="false"/>
                <w:color w:val="000000"/>
                <w:sz w:val="20"/>
              </w:rPr>
              <w:t xml:space="preserve">     нереализованной продукции, находящейся на        031         081 </w:t>
            </w:r>
          </w:p>
          <w:p>
            <w:pPr>
              <w:spacing w:after="20"/>
              <w:ind w:left="20"/>
              <w:jc w:val="both"/>
            </w:pPr>
            <w:r>
              <w:rPr>
                <w:rFonts w:ascii="Times New Roman"/>
                <w:b w:val="false"/>
                <w:i w:val="false"/>
                <w:color w:val="000000"/>
                <w:sz w:val="20"/>
              </w:rPr>
              <w:t xml:space="preserve">     складе реализованной продукции                   281         081 </w:t>
            </w:r>
          </w:p>
          <w:p>
            <w:pPr>
              <w:spacing w:after="20"/>
              <w:ind w:left="20"/>
              <w:jc w:val="both"/>
            </w:pPr>
            <w:r>
              <w:rPr>
                <w:rFonts w:ascii="Times New Roman"/>
                <w:b w:val="false"/>
                <w:i w:val="false"/>
                <w:color w:val="000000"/>
                <w:sz w:val="20"/>
              </w:rPr>
              <w:t xml:space="preserve">20   Получение от поставщиков оборудования и          040, 041    150 </w:t>
            </w:r>
          </w:p>
          <w:p>
            <w:pPr>
              <w:spacing w:after="20"/>
              <w:ind w:left="20"/>
              <w:jc w:val="both"/>
            </w:pPr>
            <w:r>
              <w:rPr>
                <w:rFonts w:ascii="Times New Roman"/>
                <w:b w:val="false"/>
                <w:i w:val="false"/>
                <w:color w:val="000000"/>
                <w:sz w:val="20"/>
              </w:rPr>
              <w:t xml:space="preserve">     строительных материалов для строительства </w:t>
            </w:r>
          </w:p>
          <w:p>
            <w:pPr>
              <w:spacing w:after="20"/>
              <w:ind w:left="20"/>
              <w:jc w:val="both"/>
            </w:pPr>
            <w:r>
              <w:rPr>
                <w:rFonts w:ascii="Times New Roman"/>
                <w:b w:val="false"/>
                <w:i w:val="false"/>
                <w:color w:val="000000"/>
                <w:sz w:val="20"/>
              </w:rPr>
              <w:t xml:space="preserve">21   Передача подрядным организациям оборудования     150         040, 041 </w:t>
            </w:r>
          </w:p>
          <w:p>
            <w:pPr>
              <w:spacing w:after="20"/>
              <w:ind w:left="20"/>
              <w:jc w:val="both"/>
            </w:pPr>
            <w:r>
              <w:rPr>
                <w:rFonts w:ascii="Times New Roman"/>
                <w:b w:val="false"/>
                <w:i w:val="false"/>
                <w:color w:val="000000"/>
                <w:sz w:val="20"/>
              </w:rPr>
              <w:t xml:space="preserve">     и строительных материалов на капитальное </w:t>
            </w:r>
          </w:p>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22   Списание оборудования и строительных мате-       203, 212    040, 041 </w:t>
            </w:r>
          </w:p>
          <w:p>
            <w:pPr>
              <w:spacing w:after="20"/>
              <w:ind w:left="20"/>
              <w:jc w:val="both"/>
            </w:pPr>
            <w:r>
              <w:rPr>
                <w:rFonts w:ascii="Times New Roman"/>
                <w:b w:val="false"/>
                <w:i w:val="false"/>
                <w:color w:val="000000"/>
                <w:sz w:val="20"/>
              </w:rPr>
              <w:t xml:space="preserve">     риалов, израсходованных на объекты нового </w:t>
            </w:r>
          </w:p>
          <w:p>
            <w:pPr>
              <w:spacing w:after="20"/>
              <w:ind w:left="20"/>
              <w:jc w:val="both"/>
            </w:pPr>
            <w:r>
              <w:rPr>
                <w:rFonts w:ascii="Times New Roman"/>
                <w:b w:val="false"/>
                <w:i w:val="false"/>
                <w:color w:val="000000"/>
                <w:sz w:val="20"/>
              </w:rPr>
              <w:t xml:space="preserve">     строительства, выполняемого хозяйственным </w:t>
            </w:r>
          </w:p>
          <w:p>
            <w:pPr>
              <w:spacing w:after="20"/>
              <w:ind w:left="20"/>
              <w:jc w:val="both"/>
            </w:pPr>
            <w:r>
              <w:rPr>
                <w:rFonts w:ascii="Times New Roman"/>
                <w:b w:val="false"/>
                <w:i w:val="false"/>
                <w:color w:val="000000"/>
                <w:sz w:val="20"/>
              </w:rPr>
              <w:t xml:space="preserve">     способом  </w:t>
            </w:r>
          </w:p>
          <w:p>
            <w:pPr>
              <w:spacing w:after="20"/>
              <w:ind w:left="20"/>
              <w:jc w:val="both"/>
            </w:pPr>
            <w:r>
              <w:rPr>
                <w:rFonts w:ascii="Times New Roman"/>
                <w:b w:val="false"/>
                <w:i w:val="false"/>
                <w:color w:val="000000"/>
                <w:sz w:val="20"/>
              </w:rPr>
              <w:t xml:space="preserve">23   Оприходование излишнего оборудования и           040, 041    143, 231 </w:t>
            </w:r>
          </w:p>
          <w:p>
            <w:pPr>
              <w:spacing w:after="20"/>
              <w:ind w:left="20"/>
              <w:jc w:val="both"/>
            </w:pPr>
            <w:r>
              <w:rPr>
                <w:rFonts w:ascii="Times New Roman"/>
                <w:b w:val="false"/>
                <w:i w:val="false"/>
                <w:color w:val="000000"/>
                <w:sz w:val="20"/>
              </w:rPr>
              <w:t xml:space="preserve">     строительных материалов, выявленных при </w:t>
            </w:r>
          </w:p>
          <w:p>
            <w:pPr>
              <w:spacing w:after="20"/>
              <w:ind w:left="20"/>
              <w:jc w:val="both"/>
            </w:pPr>
            <w:r>
              <w:rPr>
                <w:rFonts w:ascii="Times New Roman"/>
                <w:b w:val="false"/>
                <w:i w:val="false"/>
                <w:color w:val="000000"/>
                <w:sz w:val="20"/>
              </w:rPr>
              <w:t xml:space="preserve">     инвентаризации </w:t>
            </w:r>
          </w:p>
          <w:p>
            <w:pPr>
              <w:spacing w:after="20"/>
              <w:ind w:left="20"/>
              <w:jc w:val="both"/>
            </w:pPr>
            <w:r>
              <w:rPr>
                <w:rFonts w:ascii="Times New Roman"/>
                <w:b w:val="false"/>
                <w:i w:val="false"/>
                <w:color w:val="000000"/>
                <w:sz w:val="20"/>
              </w:rPr>
              <w:t xml:space="preserve">24   Получение со склада материалов длительного       043         060 </w:t>
            </w:r>
          </w:p>
          <w:p>
            <w:pPr>
              <w:spacing w:after="20"/>
              <w:ind w:left="20"/>
              <w:jc w:val="both"/>
            </w:pPr>
            <w:r>
              <w:rPr>
                <w:rFonts w:ascii="Times New Roman"/>
                <w:b w:val="false"/>
                <w:i w:val="false"/>
                <w:color w:val="000000"/>
                <w:sz w:val="20"/>
              </w:rPr>
              <w:t xml:space="preserve">     использования научными подразделениями для </w:t>
            </w:r>
          </w:p>
          <w:p>
            <w:pPr>
              <w:spacing w:after="20"/>
              <w:ind w:left="20"/>
              <w:jc w:val="both"/>
            </w:pPr>
            <w:r>
              <w:rPr>
                <w:rFonts w:ascii="Times New Roman"/>
                <w:b w:val="false"/>
                <w:i w:val="false"/>
                <w:color w:val="000000"/>
                <w:sz w:val="20"/>
              </w:rPr>
              <w:t xml:space="preserve">     выполнения научно-исследовательских работ </w:t>
            </w:r>
          </w:p>
          <w:p>
            <w:pPr>
              <w:spacing w:after="20"/>
              <w:ind w:left="20"/>
              <w:jc w:val="both"/>
            </w:pPr>
            <w:r>
              <w:rPr>
                <w:rFonts w:ascii="Times New Roman"/>
                <w:b w:val="false"/>
                <w:i w:val="false"/>
                <w:color w:val="000000"/>
                <w:sz w:val="20"/>
              </w:rPr>
              <w:t xml:space="preserve">     или мастерскими для реставрации и ремонта </w:t>
            </w:r>
          </w:p>
          <w:p>
            <w:pPr>
              <w:spacing w:after="20"/>
              <w:ind w:left="20"/>
              <w:jc w:val="both"/>
            </w:pPr>
            <w:r>
              <w:rPr>
                <w:rFonts w:ascii="Times New Roman"/>
                <w:b w:val="false"/>
                <w:i w:val="false"/>
                <w:color w:val="000000"/>
                <w:sz w:val="20"/>
              </w:rPr>
              <w:t xml:space="preserve">     произведений искусства, музейных ценностей </w:t>
            </w:r>
          </w:p>
          <w:p>
            <w:pPr>
              <w:spacing w:after="20"/>
              <w:ind w:left="20"/>
              <w:jc w:val="both"/>
            </w:pPr>
            <w:r>
              <w:rPr>
                <w:rFonts w:ascii="Times New Roman"/>
                <w:b w:val="false"/>
                <w:i w:val="false"/>
                <w:color w:val="000000"/>
                <w:sz w:val="20"/>
              </w:rPr>
              <w:t xml:space="preserve">     и памятников архитектуры </w:t>
            </w:r>
          </w:p>
          <w:p>
            <w:pPr>
              <w:spacing w:after="20"/>
              <w:ind w:left="20"/>
              <w:jc w:val="both"/>
            </w:pPr>
            <w:r>
              <w:rPr>
                <w:rFonts w:ascii="Times New Roman"/>
                <w:b w:val="false"/>
                <w:i w:val="false"/>
                <w:color w:val="000000"/>
                <w:sz w:val="20"/>
              </w:rPr>
              <w:t xml:space="preserve">25   Списание израсходованных материалов длитель-     083, 200,   043 </w:t>
            </w:r>
          </w:p>
          <w:p>
            <w:pPr>
              <w:spacing w:after="20"/>
              <w:ind w:left="20"/>
              <w:jc w:val="both"/>
            </w:pPr>
            <w:r>
              <w:rPr>
                <w:rFonts w:ascii="Times New Roman"/>
                <w:b w:val="false"/>
                <w:i w:val="false"/>
                <w:color w:val="000000"/>
                <w:sz w:val="20"/>
              </w:rPr>
              <w:t xml:space="preserve">     ного использования                               211 </w:t>
            </w:r>
          </w:p>
          <w:p>
            <w:pPr>
              <w:spacing w:after="20"/>
              <w:ind w:left="20"/>
              <w:jc w:val="both"/>
            </w:pPr>
            <w:r>
              <w:rPr>
                <w:rFonts w:ascii="Times New Roman"/>
                <w:b w:val="false"/>
                <w:i w:val="false"/>
                <w:color w:val="000000"/>
                <w:sz w:val="20"/>
              </w:rPr>
              <w:t xml:space="preserve">26   Оприходование по цене возможного использо- </w:t>
            </w:r>
          </w:p>
          <w:p>
            <w:pPr>
              <w:spacing w:after="20"/>
              <w:ind w:left="20"/>
              <w:jc w:val="both"/>
            </w:pPr>
            <w:r>
              <w:rPr>
                <w:rFonts w:ascii="Times New Roman"/>
                <w:b w:val="false"/>
                <w:i w:val="false"/>
                <w:color w:val="000000"/>
                <w:sz w:val="20"/>
              </w:rPr>
              <w:t xml:space="preserve">     вания спецоборудования, не возвращенного </w:t>
            </w:r>
          </w:p>
          <w:p>
            <w:pPr>
              <w:spacing w:after="20"/>
              <w:ind w:left="20"/>
              <w:jc w:val="both"/>
            </w:pPr>
            <w:r>
              <w:rPr>
                <w:rFonts w:ascii="Times New Roman"/>
                <w:b w:val="false"/>
                <w:i w:val="false"/>
                <w:color w:val="000000"/>
                <w:sz w:val="20"/>
              </w:rPr>
              <w:t xml:space="preserve">     заказчику после завершения темы и исполь- </w:t>
            </w:r>
          </w:p>
          <w:p>
            <w:pPr>
              <w:spacing w:after="20"/>
              <w:ind w:left="20"/>
              <w:jc w:val="both"/>
            </w:pPr>
            <w:r>
              <w:rPr>
                <w:rFonts w:ascii="Times New Roman"/>
                <w:b w:val="false"/>
                <w:i w:val="false"/>
                <w:color w:val="000000"/>
                <w:sz w:val="20"/>
              </w:rPr>
              <w:t xml:space="preserve">     зуемого в качестве: </w:t>
            </w:r>
          </w:p>
          <w:p>
            <w:pPr>
              <w:spacing w:after="20"/>
              <w:ind w:left="20"/>
              <w:jc w:val="both"/>
            </w:pPr>
            <w:r>
              <w:rPr>
                <w:rFonts w:ascii="Times New Roman"/>
                <w:b w:val="false"/>
                <w:i w:val="false"/>
                <w:color w:val="000000"/>
                <w:sz w:val="20"/>
              </w:rPr>
              <w:t xml:space="preserve">     активов                                          013, 016    020, 250 </w:t>
            </w:r>
          </w:p>
          <w:p>
            <w:pPr>
              <w:spacing w:after="20"/>
              <w:ind w:left="20"/>
              <w:jc w:val="both"/>
            </w:pPr>
            <w:r>
              <w:rPr>
                <w:rFonts w:ascii="Times New Roman"/>
                <w:b w:val="false"/>
                <w:i w:val="false"/>
                <w:color w:val="000000"/>
                <w:sz w:val="20"/>
              </w:rPr>
              <w:t xml:space="preserve">     малоценных и быстроизнашивающихся предметов      071         260 </w:t>
            </w:r>
          </w:p>
          <w:p>
            <w:pPr>
              <w:spacing w:after="20"/>
              <w:ind w:left="20"/>
              <w:jc w:val="both"/>
            </w:pPr>
            <w:r>
              <w:rPr>
                <w:rFonts w:ascii="Times New Roman"/>
                <w:b w:val="false"/>
                <w:i w:val="false"/>
                <w:color w:val="000000"/>
                <w:sz w:val="20"/>
              </w:rPr>
              <w:t xml:space="preserve">     материалов                                       060, 063    140 </w:t>
            </w:r>
          </w:p>
          <w:p>
            <w:pPr>
              <w:spacing w:after="20"/>
              <w:ind w:left="20"/>
              <w:jc w:val="both"/>
            </w:pPr>
            <w:r>
              <w:rPr>
                <w:rFonts w:ascii="Times New Roman"/>
                <w:b w:val="false"/>
                <w:i w:val="false"/>
                <w:color w:val="000000"/>
                <w:sz w:val="20"/>
              </w:rPr>
              <w:t xml:space="preserve">27   Приобретение животных для откорма                050         111, 178, </w:t>
            </w:r>
          </w:p>
          <w:p>
            <w:pPr>
              <w:spacing w:after="20"/>
              <w:ind w:left="20"/>
              <w:jc w:val="both"/>
            </w:pPr>
            <w:r>
              <w:rPr>
                <w:rFonts w:ascii="Times New Roman"/>
                <w:b w:val="false"/>
                <w:i w:val="false"/>
                <w:color w:val="000000"/>
                <w:sz w:val="20"/>
              </w:rPr>
              <w:t xml:space="preserve">                                                                  248    </w:t>
            </w:r>
          </w:p>
          <w:p>
            <w:pPr>
              <w:spacing w:after="20"/>
              <w:ind w:left="20"/>
              <w:jc w:val="both"/>
            </w:pPr>
            <w:r>
              <w:rPr>
                <w:rFonts w:ascii="Times New Roman"/>
                <w:b w:val="false"/>
                <w:i w:val="false"/>
                <w:color w:val="000000"/>
                <w:sz w:val="20"/>
              </w:rPr>
              <w:t xml:space="preserve">28   Оприходование привеса и приплода молодняка       050         081, 140, </w:t>
            </w:r>
          </w:p>
          <w:p>
            <w:pPr>
              <w:spacing w:after="20"/>
              <w:ind w:left="20"/>
              <w:jc w:val="both"/>
            </w:pPr>
            <w:r>
              <w:rPr>
                <w:rFonts w:ascii="Times New Roman"/>
                <w:b w:val="false"/>
                <w:i w:val="false"/>
                <w:color w:val="000000"/>
                <w:sz w:val="20"/>
              </w:rPr>
              <w:t xml:space="preserve">     по запланированной себестоимости                             230, 400 </w:t>
            </w:r>
          </w:p>
          <w:p>
            <w:pPr>
              <w:spacing w:after="20"/>
              <w:ind w:left="20"/>
              <w:jc w:val="both"/>
            </w:pPr>
            <w:r>
              <w:rPr>
                <w:rFonts w:ascii="Times New Roman"/>
                <w:b w:val="false"/>
                <w:i w:val="false"/>
                <w:color w:val="000000"/>
                <w:sz w:val="20"/>
              </w:rPr>
              <w:t xml:space="preserve">29   Списание за счет государственного учреждения     081, 140,   050 </w:t>
            </w:r>
          </w:p>
          <w:p>
            <w:pPr>
              <w:spacing w:after="20"/>
              <w:ind w:left="20"/>
              <w:jc w:val="both"/>
            </w:pPr>
            <w:r>
              <w:rPr>
                <w:rFonts w:ascii="Times New Roman"/>
                <w:b w:val="false"/>
                <w:i w:val="false"/>
                <w:color w:val="000000"/>
                <w:sz w:val="20"/>
              </w:rPr>
              <w:t xml:space="preserve">     павшего молодняка и животных на откорме          230, 400 </w:t>
            </w:r>
          </w:p>
          <w:p>
            <w:pPr>
              <w:spacing w:after="20"/>
              <w:ind w:left="20"/>
              <w:jc w:val="both"/>
            </w:pPr>
            <w:r>
              <w:rPr>
                <w:rFonts w:ascii="Times New Roman"/>
                <w:b w:val="false"/>
                <w:i w:val="false"/>
                <w:color w:val="000000"/>
                <w:sz w:val="20"/>
              </w:rPr>
              <w:t xml:space="preserve">30   Оприходование мясных продуктов при убое          031         050 </w:t>
            </w:r>
          </w:p>
          <w:p>
            <w:pPr>
              <w:spacing w:after="20"/>
              <w:ind w:left="20"/>
              <w:jc w:val="both"/>
            </w:pPr>
            <w:r>
              <w:rPr>
                <w:rFonts w:ascii="Times New Roman"/>
                <w:b w:val="false"/>
                <w:i w:val="false"/>
                <w:color w:val="000000"/>
                <w:sz w:val="20"/>
              </w:rPr>
              <w:t xml:space="preserve">     животных по запланированным ценам </w:t>
            </w:r>
          </w:p>
          <w:p>
            <w:pPr>
              <w:spacing w:after="20"/>
              <w:ind w:left="20"/>
              <w:jc w:val="both"/>
            </w:pPr>
            <w:r>
              <w:rPr>
                <w:rFonts w:ascii="Times New Roman"/>
                <w:b w:val="false"/>
                <w:i w:val="false"/>
                <w:color w:val="000000"/>
                <w:sz w:val="20"/>
              </w:rPr>
              <w:t xml:space="preserve">31   Списание сумм разницы между запланированной      031, 050    081, 400 </w:t>
            </w:r>
          </w:p>
          <w:p>
            <w:pPr>
              <w:spacing w:after="20"/>
              <w:ind w:left="20"/>
              <w:jc w:val="both"/>
            </w:pPr>
            <w:r>
              <w:rPr>
                <w:rFonts w:ascii="Times New Roman"/>
                <w:b w:val="false"/>
                <w:i w:val="false"/>
                <w:color w:val="000000"/>
                <w:sz w:val="20"/>
              </w:rPr>
              <w:t xml:space="preserve">     и фактической себестоимостью продукции </w:t>
            </w:r>
          </w:p>
          <w:p>
            <w:pPr>
              <w:spacing w:after="20"/>
              <w:ind w:left="20"/>
              <w:jc w:val="both"/>
            </w:pPr>
            <w:r>
              <w:rPr>
                <w:rFonts w:ascii="Times New Roman"/>
                <w:b w:val="false"/>
                <w:i w:val="false"/>
                <w:color w:val="000000"/>
                <w:sz w:val="20"/>
              </w:rPr>
              <w:t xml:space="preserve">     животноводства и стоимости привеса молодняка </w:t>
            </w:r>
          </w:p>
          <w:p>
            <w:pPr>
              <w:spacing w:after="20"/>
              <w:ind w:left="20"/>
              <w:jc w:val="both"/>
            </w:pPr>
            <w:r>
              <w:rPr>
                <w:rFonts w:ascii="Times New Roman"/>
                <w:b w:val="false"/>
                <w:i w:val="false"/>
                <w:color w:val="000000"/>
                <w:sz w:val="20"/>
              </w:rPr>
              <w:t xml:space="preserve">     животных в части, относящейся к нереализо- </w:t>
            </w:r>
          </w:p>
          <w:p>
            <w:pPr>
              <w:spacing w:after="20"/>
              <w:ind w:left="20"/>
              <w:jc w:val="both"/>
            </w:pPr>
            <w:r>
              <w:rPr>
                <w:rFonts w:ascii="Times New Roman"/>
                <w:b w:val="false"/>
                <w:i w:val="false"/>
                <w:color w:val="000000"/>
                <w:sz w:val="20"/>
              </w:rPr>
              <w:t xml:space="preserve">     ванной продукции (перерасход) </w:t>
            </w:r>
          </w:p>
          <w:p>
            <w:pPr>
              <w:spacing w:after="20"/>
              <w:ind w:left="20"/>
              <w:jc w:val="both"/>
            </w:pPr>
            <w:r>
              <w:rPr>
                <w:rFonts w:ascii="Times New Roman"/>
                <w:b w:val="false"/>
                <w:i w:val="false"/>
                <w:color w:val="000000"/>
                <w:sz w:val="20"/>
              </w:rPr>
              <w:t xml:space="preserve">32   Поступление материалов и продуктов питания       060-069     090, 100, </w:t>
            </w:r>
          </w:p>
          <w:p>
            <w:pPr>
              <w:spacing w:after="20"/>
              <w:ind w:left="20"/>
              <w:jc w:val="both"/>
            </w:pPr>
            <w:r>
              <w:rPr>
                <w:rFonts w:ascii="Times New Roman"/>
                <w:b w:val="false"/>
                <w:i w:val="false"/>
                <w:color w:val="000000"/>
                <w:sz w:val="20"/>
              </w:rPr>
              <w:t xml:space="preserve">                                                                  111, 118, </w:t>
            </w:r>
          </w:p>
          <w:p>
            <w:pPr>
              <w:spacing w:after="20"/>
              <w:ind w:left="20"/>
              <w:jc w:val="both"/>
            </w:pPr>
            <w:r>
              <w:rPr>
                <w:rFonts w:ascii="Times New Roman"/>
                <w:b w:val="false"/>
                <w:i w:val="false"/>
                <w:color w:val="000000"/>
                <w:sz w:val="20"/>
              </w:rPr>
              <w:t xml:space="preserve">                                                                  160, 178, </w:t>
            </w:r>
          </w:p>
          <w:p>
            <w:pPr>
              <w:spacing w:after="20"/>
              <w:ind w:left="20"/>
              <w:jc w:val="both"/>
            </w:pPr>
            <w:r>
              <w:rPr>
                <w:rFonts w:ascii="Times New Roman"/>
                <w:b w:val="false"/>
                <w:i w:val="false"/>
                <w:color w:val="000000"/>
                <w:sz w:val="20"/>
              </w:rPr>
              <w:t xml:space="preserve">                                                                  179 </w:t>
            </w:r>
          </w:p>
          <w:p>
            <w:pPr>
              <w:spacing w:after="20"/>
              <w:ind w:left="20"/>
              <w:jc w:val="both"/>
            </w:pPr>
            <w:r>
              <w:rPr>
                <w:rFonts w:ascii="Times New Roman"/>
                <w:b w:val="false"/>
                <w:i w:val="false"/>
                <w:color w:val="000000"/>
                <w:sz w:val="20"/>
              </w:rPr>
              <w:t xml:space="preserve">33   Поступление материалов и продуктов питания       060-069     113, 151 </w:t>
            </w:r>
          </w:p>
          <w:p>
            <w:pPr>
              <w:spacing w:after="20"/>
              <w:ind w:left="20"/>
              <w:jc w:val="both"/>
            </w:pPr>
            <w:r>
              <w:rPr>
                <w:rFonts w:ascii="Times New Roman"/>
                <w:b w:val="false"/>
                <w:i w:val="false"/>
                <w:color w:val="000000"/>
                <w:sz w:val="20"/>
              </w:rPr>
              <w:t xml:space="preserve">34   Передача материалов и продуктов питания в        084         061, 063, </w:t>
            </w:r>
          </w:p>
          <w:p>
            <w:pPr>
              <w:spacing w:after="20"/>
              <w:ind w:left="20"/>
              <w:jc w:val="both"/>
            </w:pPr>
            <w:r>
              <w:rPr>
                <w:rFonts w:ascii="Times New Roman"/>
                <w:b w:val="false"/>
                <w:i w:val="false"/>
                <w:color w:val="000000"/>
                <w:sz w:val="20"/>
              </w:rPr>
              <w:t xml:space="preserve">     переработку                                                  065, 067 </w:t>
            </w:r>
          </w:p>
          <w:p>
            <w:pPr>
              <w:spacing w:after="20"/>
              <w:ind w:left="20"/>
              <w:jc w:val="both"/>
            </w:pPr>
            <w:r>
              <w:rPr>
                <w:rFonts w:ascii="Times New Roman"/>
                <w:b w:val="false"/>
                <w:i w:val="false"/>
                <w:color w:val="000000"/>
                <w:sz w:val="20"/>
              </w:rPr>
              <w:t xml:space="preserve">35   Оприходование материалов, поступивших от         061, 063,   084 </w:t>
            </w:r>
          </w:p>
          <w:p>
            <w:pPr>
              <w:spacing w:after="20"/>
              <w:ind w:left="20"/>
              <w:jc w:val="both"/>
            </w:pPr>
            <w:r>
              <w:rPr>
                <w:rFonts w:ascii="Times New Roman"/>
                <w:b w:val="false"/>
                <w:i w:val="false"/>
                <w:color w:val="000000"/>
                <w:sz w:val="20"/>
              </w:rPr>
              <w:t xml:space="preserve">     заготовки и переработки                          064, 065, </w:t>
            </w:r>
          </w:p>
          <w:p>
            <w:pPr>
              <w:spacing w:after="20"/>
              <w:ind w:left="20"/>
              <w:jc w:val="both"/>
            </w:pPr>
            <w:r>
              <w:rPr>
                <w:rFonts w:ascii="Times New Roman"/>
                <w:b w:val="false"/>
                <w:i w:val="false"/>
                <w:color w:val="000000"/>
                <w:sz w:val="20"/>
              </w:rPr>
              <w:t xml:space="preserve">                                                      067 </w:t>
            </w:r>
          </w:p>
          <w:p>
            <w:pPr>
              <w:spacing w:after="20"/>
              <w:ind w:left="20"/>
              <w:jc w:val="both"/>
            </w:pPr>
            <w:r>
              <w:rPr>
                <w:rFonts w:ascii="Times New Roman"/>
                <w:b w:val="false"/>
                <w:i w:val="false"/>
                <w:color w:val="000000"/>
                <w:sz w:val="20"/>
              </w:rPr>
              <w:t xml:space="preserve">36   Оприходование излишков материалов и продук-      060-067,    140, 230, </w:t>
            </w:r>
          </w:p>
          <w:p>
            <w:pPr>
              <w:spacing w:after="20"/>
              <w:ind w:left="20"/>
              <w:jc w:val="both"/>
            </w:pPr>
            <w:r>
              <w:rPr>
                <w:rFonts w:ascii="Times New Roman"/>
                <w:b w:val="false"/>
                <w:i w:val="false"/>
                <w:color w:val="000000"/>
                <w:sz w:val="20"/>
              </w:rPr>
              <w:t xml:space="preserve">     тов питания, выявленных при инвентаризации       069         400 </w:t>
            </w:r>
          </w:p>
          <w:p>
            <w:pPr>
              <w:spacing w:after="20"/>
              <w:ind w:left="20"/>
              <w:jc w:val="both"/>
            </w:pPr>
            <w:r>
              <w:rPr>
                <w:rFonts w:ascii="Times New Roman"/>
                <w:b w:val="false"/>
                <w:i w:val="false"/>
                <w:color w:val="000000"/>
                <w:sz w:val="20"/>
              </w:rPr>
              <w:t xml:space="preserve">37   Оприходование безвозмездно полученных мате-      060-067,    140, 230 </w:t>
            </w:r>
          </w:p>
          <w:p>
            <w:pPr>
              <w:spacing w:after="20"/>
              <w:ind w:left="20"/>
              <w:jc w:val="both"/>
            </w:pPr>
            <w:r>
              <w:rPr>
                <w:rFonts w:ascii="Times New Roman"/>
                <w:b w:val="false"/>
                <w:i w:val="false"/>
                <w:color w:val="000000"/>
                <w:sz w:val="20"/>
              </w:rPr>
              <w:t xml:space="preserve">     риалов                                           069 </w:t>
            </w:r>
          </w:p>
          <w:p>
            <w:pPr>
              <w:spacing w:after="20"/>
              <w:ind w:left="20"/>
              <w:jc w:val="both"/>
            </w:pPr>
            <w:r>
              <w:rPr>
                <w:rFonts w:ascii="Times New Roman"/>
                <w:b w:val="false"/>
                <w:i w:val="false"/>
                <w:color w:val="000000"/>
                <w:sz w:val="20"/>
              </w:rPr>
              <w:t xml:space="preserve">38   Списание израсходованных материалов и            200, 202,   060-065, </w:t>
            </w:r>
          </w:p>
          <w:p>
            <w:pPr>
              <w:spacing w:after="20"/>
              <w:ind w:left="20"/>
              <w:jc w:val="both"/>
            </w:pPr>
            <w:r>
              <w:rPr>
                <w:rFonts w:ascii="Times New Roman"/>
                <w:b w:val="false"/>
                <w:i w:val="false"/>
                <w:color w:val="000000"/>
                <w:sz w:val="20"/>
              </w:rPr>
              <w:t xml:space="preserve">     продуктов питания на основании оправдатель-      204, 211,   067, 069 </w:t>
            </w:r>
          </w:p>
          <w:p>
            <w:pPr>
              <w:spacing w:after="20"/>
              <w:ind w:left="20"/>
              <w:jc w:val="both"/>
            </w:pPr>
            <w:r>
              <w:rPr>
                <w:rFonts w:ascii="Times New Roman"/>
                <w:b w:val="false"/>
                <w:i w:val="false"/>
                <w:color w:val="000000"/>
                <w:sz w:val="20"/>
              </w:rPr>
              <w:t xml:space="preserve">     ных документов                                   213 </w:t>
            </w:r>
          </w:p>
          <w:p>
            <w:pPr>
              <w:spacing w:after="20"/>
              <w:ind w:left="20"/>
              <w:jc w:val="both"/>
            </w:pPr>
            <w:r>
              <w:rPr>
                <w:rFonts w:ascii="Times New Roman"/>
                <w:b w:val="false"/>
                <w:i w:val="false"/>
                <w:color w:val="000000"/>
                <w:sz w:val="20"/>
              </w:rPr>
              <w:t xml:space="preserve">39   Списание израсходованных материалов и про-       204         060-065, </w:t>
            </w:r>
          </w:p>
          <w:p>
            <w:pPr>
              <w:spacing w:after="20"/>
              <w:ind w:left="20"/>
              <w:jc w:val="both"/>
            </w:pPr>
            <w:r>
              <w:rPr>
                <w:rFonts w:ascii="Times New Roman"/>
                <w:b w:val="false"/>
                <w:i w:val="false"/>
                <w:color w:val="000000"/>
                <w:sz w:val="20"/>
              </w:rPr>
              <w:t xml:space="preserve">     дуктов питания на основании оправдательных                   067, 069 </w:t>
            </w:r>
          </w:p>
          <w:p>
            <w:pPr>
              <w:spacing w:after="20"/>
              <w:ind w:left="20"/>
              <w:jc w:val="both"/>
            </w:pPr>
            <w:r>
              <w:rPr>
                <w:rFonts w:ascii="Times New Roman"/>
                <w:b w:val="false"/>
                <w:i w:val="false"/>
                <w:color w:val="000000"/>
                <w:sz w:val="20"/>
              </w:rPr>
              <w:t xml:space="preserve">     документов </w:t>
            </w:r>
          </w:p>
          <w:p>
            <w:pPr>
              <w:spacing w:after="20"/>
              <w:ind w:left="20"/>
              <w:jc w:val="both"/>
            </w:pPr>
            <w:r>
              <w:rPr>
                <w:rFonts w:ascii="Times New Roman"/>
                <w:b w:val="false"/>
                <w:i w:val="false"/>
                <w:color w:val="000000"/>
                <w:sz w:val="20"/>
              </w:rPr>
              <w:t xml:space="preserve">40   Реализация излишних и неиспользуемых мате-       090, 100,   060-067, </w:t>
            </w:r>
          </w:p>
          <w:p>
            <w:pPr>
              <w:spacing w:after="20"/>
              <w:ind w:left="20"/>
              <w:jc w:val="both"/>
            </w:pPr>
            <w:r>
              <w:rPr>
                <w:rFonts w:ascii="Times New Roman"/>
                <w:b w:val="false"/>
                <w:i w:val="false"/>
                <w:color w:val="000000"/>
                <w:sz w:val="20"/>
              </w:rPr>
              <w:t xml:space="preserve">     риалов                                           120, 178    069 </w:t>
            </w:r>
          </w:p>
          <w:p>
            <w:pPr>
              <w:spacing w:after="20"/>
              <w:ind w:left="20"/>
              <w:jc w:val="both"/>
            </w:pPr>
            <w:r>
              <w:rPr>
                <w:rFonts w:ascii="Times New Roman"/>
                <w:b w:val="false"/>
                <w:i w:val="false"/>
                <w:color w:val="000000"/>
                <w:sz w:val="20"/>
              </w:rPr>
              <w:t xml:space="preserve">     Одновременно производится запись на умень- </w:t>
            </w:r>
          </w:p>
          <w:p>
            <w:pPr>
              <w:spacing w:after="20"/>
              <w:ind w:left="20"/>
              <w:jc w:val="both"/>
            </w:pPr>
            <w:r>
              <w:rPr>
                <w:rFonts w:ascii="Times New Roman"/>
                <w:b w:val="false"/>
                <w:i w:val="false"/>
                <w:color w:val="000000"/>
                <w:sz w:val="20"/>
              </w:rPr>
              <w:t xml:space="preserve">     шение финансирования                             140, 230    173 </w:t>
            </w:r>
          </w:p>
          <w:p>
            <w:pPr>
              <w:spacing w:after="20"/>
              <w:ind w:left="20"/>
              <w:jc w:val="both"/>
            </w:pPr>
            <w:r>
              <w:rPr>
                <w:rFonts w:ascii="Times New Roman"/>
                <w:b w:val="false"/>
                <w:i w:val="false"/>
                <w:color w:val="000000"/>
                <w:sz w:val="20"/>
              </w:rPr>
              <w:t xml:space="preserve">41   Списание убыли материалов в пределах уста-       140, 143,   040, 041, </w:t>
            </w:r>
          </w:p>
          <w:p>
            <w:pPr>
              <w:spacing w:after="20"/>
              <w:ind w:left="20"/>
              <w:jc w:val="both"/>
            </w:pPr>
            <w:r>
              <w:rPr>
                <w:rFonts w:ascii="Times New Roman"/>
                <w:b w:val="false"/>
                <w:i w:val="false"/>
                <w:color w:val="000000"/>
                <w:sz w:val="20"/>
              </w:rPr>
              <w:t xml:space="preserve">     новленных норм, а также недостач и потерь        230, 231    060-067, </w:t>
            </w:r>
          </w:p>
          <w:p>
            <w:pPr>
              <w:spacing w:after="20"/>
              <w:ind w:left="20"/>
              <w:jc w:val="both"/>
            </w:pPr>
            <w:r>
              <w:rPr>
                <w:rFonts w:ascii="Times New Roman"/>
                <w:b w:val="false"/>
                <w:i w:val="false"/>
                <w:color w:val="000000"/>
                <w:sz w:val="20"/>
              </w:rPr>
              <w:t xml:space="preserve">     от порчи, принятых за счет государственного                  069 </w:t>
            </w:r>
          </w:p>
          <w:p>
            <w:pPr>
              <w:spacing w:after="20"/>
              <w:ind w:left="20"/>
              <w:jc w:val="both"/>
            </w:pPr>
            <w:r>
              <w:rPr>
                <w:rFonts w:ascii="Times New Roman"/>
                <w:b w:val="false"/>
                <w:i w:val="false"/>
                <w:color w:val="000000"/>
                <w:sz w:val="20"/>
              </w:rPr>
              <w:t xml:space="preserve">     учреждения </w:t>
            </w:r>
          </w:p>
          <w:p>
            <w:pPr>
              <w:spacing w:after="20"/>
              <w:ind w:left="20"/>
              <w:jc w:val="both"/>
            </w:pPr>
            <w:r>
              <w:rPr>
                <w:rFonts w:ascii="Times New Roman"/>
                <w:b w:val="false"/>
                <w:i w:val="false"/>
                <w:color w:val="000000"/>
                <w:sz w:val="20"/>
              </w:rPr>
              <w:t xml:space="preserve">42   Списание недостач и потерь материалов и          170         060-067, </w:t>
            </w:r>
          </w:p>
          <w:p>
            <w:pPr>
              <w:spacing w:after="20"/>
              <w:ind w:left="20"/>
              <w:jc w:val="both"/>
            </w:pPr>
            <w:r>
              <w:rPr>
                <w:rFonts w:ascii="Times New Roman"/>
                <w:b w:val="false"/>
                <w:i w:val="false"/>
                <w:color w:val="000000"/>
                <w:sz w:val="20"/>
              </w:rPr>
              <w:t xml:space="preserve">     продуктов питания, отнесенных за счет                        069 </w:t>
            </w:r>
          </w:p>
          <w:p>
            <w:pPr>
              <w:spacing w:after="20"/>
              <w:ind w:left="20"/>
              <w:jc w:val="both"/>
            </w:pPr>
            <w:r>
              <w:rPr>
                <w:rFonts w:ascii="Times New Roman"/>
                <w:b w:val="false"/>
                <w:i w:val="false"/>
                <w:color w:val="000000"/>
                <w:sz w:val="20"/>
              </w:rPr>
              <w:t xml:space="preserve">     виновных лиц </w:t>
            </w:r>
          </w:p>
          <w:p>
            <w:pPr>
              <w:spacing w:after="20"/>
              <w:ind w:left="20"/>
              <w:jc w:val="both"/>
            </w:pPr>
            <w:r>
              <w:rPr>
                <w:rFonts w:ascii="Times New Roman"/>
                <w:b w:val="false"/>
                <w:i w:val="false"/>
                <w:color w:val="000000"/>
                <w:sz w:val="20"/>
              </w:rPr>
              <w:t xml:space="preserve">43   Оприходование по закупочным ценам приплода       067         140, 230 </w:t>
            </w:r>
          </w:p>
          <w:p>
            <w:pPr>
              <w:spacing w:after="20"/>
              <w:ind w:left="20"/>
              <w:jc w:val="both"/>
            </w:pPr>
            <w:r>
              <w:rPr>
                <w:rFonts w:ascii="Times New Roman"/>
                <w:b w:val="false"/>
                <w:i w:val="false"/>
                <w:color w:val="000000"/>
                <w:sz w:val="20"/>
              </w:rPr>
              <w:t xml:space="preserve">     молодняка от рабочих лошадей, содержащихся </w:t>
            </w:r>
          </w:p>
          <w:p>
            <w:pPr>
              <w:spacing w:after="20"/>
              <w:ind w:left="20"/>
              <w:jc w:val="both"/>
            </w:pPr>
            <w:r>
              <w:rPr>
                <w:rFonts w:ascii="Times New Roman"/>
                <w:b w:val="false"/>
                <w:i w:val="false"/>
                <w:color w:val="000000"/>
                <w:sz w:val="20"/>
              </w:rPr>
              <w:t xml:space="preserve">     за счет бюджета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Малоценные </w:t>
            </w:r>
          </w:p>
          <w:p>
            <w:pPr>
              <w:spacing w:after="20"/>
              <w:ind w:left="20"/>
              <w:jc w:val="both"/>
            </w:pPr>
            <w:r>
              <w:rPr>
                <w:rFonts w:ascii="Times New Roman"/>
                <w:b w:val="false"/>
                <w:i w:val="false"/>
                <w:color w:val="000000"/>
                <w:sz w:val="20"/>
              </w:rPr>
              <w:t xml:space="preserve">                и быстроизнашивающиеся предметы </w:t>
            </w:r>
          </w:p>
          <w:p>
            <w:pPr>
              <w:spacing w:after="20"/>
              <w:ind w:left="20"/>
              <w:jc w:val="both"/>
            </w:pPr>
            <w:r>
              <w:rPr>
                <w:rFonts w:ascii="Times New Roman"/>
                <w:b w:val="false"/>
                <w:i w:val="false"/>
                <w:color w:val="000000"/>
                <w:sz w:val="20"/>
              </w:rPr>
              <w:t xml:space="preserve">44   Приобретение малоценных и быстроизнашиваю-       070, 072    090, 096, </w:t>
            </w:r>
          </w:p>
          <w:p>
            <w:pPr>
              <w:spacing w:after="20"/>
              <w:ind w:left="20"/>
              <w:jc w:val="both"/>
            </w:pPr>
            <w:r>
              <w:rPr>
                <w:rFonts w:ascii="Times New Roman"/>
                <w:b w:val="false"/>
                <w:i w:val="false"/>
                <w:color w:val="000000"/>
                <w:sz w:val="20"/>
              </w:rPr>
              <w:t xml:space="preserve">     щихся предметов, белья, постельных принад-                   100, 111, </w:t>
            </w:r>
          </w:p>
          <w:p>
            <w:pPr>
              <w:spacing w:after="20"/>
              <w:ind w:left="20"/>
              <w:jc w:val="both"/>
            </w:pPr>
            <w:r>
              <w:rPr>
                <w:rFonts w:ascii="Times New Roman"/>
                <w:b w:val="false"/>
                <w:i w:val="false"/>
                <w:color w:val="000000"/>
                <w:sz w:val="20"/>
              </w:rPr>
              <w:t xml:space="preserve">     лежностей, одежды и обуви                                    112, 118, </w:t>
            </w:r>
          </w:p>
          <w:p>
            <w:pPr>
              <w:spacing w:after="20"/>
              <w:ind w:left="20"/>
              <w:jc w:val="both"/>
            </w:pPr>
            <w:r>
              <w:rPr>
                <w:rFonts w:ascii="Times New Roman"/>
                <w:b w:val="false"/>
                <w:i w:val="false"/>
                <w:color w:val="000000"/>
                <w:sz w:val="20"/>
              </w:rPr>
              <w:t xml:space="preserve">                                                                  160, 178, </w:t>
            </w:r>
          </w:p>
          <w:p>
            <w:pPr>
              <w:spacing w:after="20"/>
              <w:ind w:left="20"/>
              <w:jc w:val="both"/>
            </w:pPr>
            <w:r>
              <w:rPr>
                <w:rFonts w:ascii="Times New Roman"/>
                <w:b w:val="false"/>
                <w:i w:val="false"/>
                <w:color w:val="000000"/>
                <w:sz w:val="20"/>
              </w:rPr>
              <w:t xml:space="preserve">                                                                  179 </w:t>
            </w:r>
          </w:p>
          <w:p>
            <w:pPr>
              <w:spacing w:after="20"/>
              <w:ind w:left="20"/>
              <w:jc w:val="both"/>
            </w:pPr>
            <w:r>
              <w:rPr>
                <w:rFonts w:ascii="Times New Roman"/>
                <w:b w:val="false"/>
                <w:i w:val="false"/>
                <w:color w:val="000000"/>
                <w:sz w:val="20"/>
              </w:rPr>
              <w:t xml:space="preserve">     Одновременно производится вторая запись          200, 211,   260 </w:t>
            </w:r>
          </w:p>
          <w:p>
            <w:pPr>
              <w:spacing w:after="20"/>
              <w:ind w:left="20"/>
              <w:jc w:val="both"/>
            </w:pPr>
            <w:r>
              <w:rPr>
                <w:rFonts w:ascii="Times New Roman"/>
                <w:b w:val="false"/>
                <w:i w:val="false"/>
                <w:color w:val="000000"/>
                <w:sz w:val="20"/>
              </w:rPr>
              <w:t xml:space="preserve">                                                      213 </w:t>
            </w:r>
          </w:p>
          <w:p>
            <w:pPr>
              <w:spacing w:after="20"/>
              <w:ind w:left="20"/>
              <w:jc w:val="both"/>
            </w:pPr>
            <w:r>
              <w:rPr>
                <w:rFonts w:ascii="Times New Roman"/>
                <w:b w:val="false"/>
                <w:i w:val="false"/>
                <w:color w:val="000000"/>
                <w:sz w:val="20"/>
              </w:rPr>
              <w:t xml:space="preserve">45   Оприходование малоценных и быстроизнашиваю-      070, 072    084 </w:t>
            </w:r>
          </w:p>
          <w:p>
            <w:pPr>
              <w:spacing w:after="20"/>
              <w:ind w:left="20"/>
              <w:jc w:val="both"/>
            </w:pPr>
            <w:r>
              <w:rPr>
                <w:rFonts w:ascii="Times New Roman"/>
                <w:b w:val="false"/>
                <w:i w:val="false"/>
                <w:color w:val="000000"/>
                <w:sz w:val="20"/>
              </w:rPr>
              <w:t xml:space="preserve">     щихся предметов, поступивших из переработки, </w:t>
            </w:r>
          </w:p>
          <w:p>
            <w:pPr>
              <w:spacing w:after="20"/>
              <w:ind w:left="20"/>
              <w:jc w:val="both"/>
            </w:pPr>
            <w:r>
              <w:rPr>
                <w:rFonts w:ascii="Times New Roman"/>
                <w:b w:val="false"/>
                <w:i w:val="false"/>
                <w:color w:val="000000"/>
                <w:sz w:val="20"/>
              </w:rPr>
              <w:t xml:space="preserve">     белья, постельных принадлежностей, одежды и </w:t>
            </w:r>
          </w:p>
          <w:p>
            <w:pPr>
              <w:spacing w:after="20"/>
              <w:ind w:left="20"/>
              <w:jc w:val="both"/>
            </w:pPr>
            <w:r>
              <w:rPr>
                <w:rFonts w:ascii="Times New Roman"/>
                <w:b w:val="false"/>
                <w:i w:val="false"/>
                <w:color w:val="000000"/>
                <w:sz w:val="20"/>
              </w:rPr>
              <w:t xml:space="preserve">     обуви </w:t>
            </w:r>
          </w:p>
          <w:p>
            <w:pPr>
              <w:spacing w:after="20"/>
              <w:ind w:left="20"/>
              <w:jc w:val="both"/>
            </w:pPr>
            <w:r>
              <w:rPr>
                <w:rFonts w:ascii="Times New Roman"/>
                <w:b w:val="false"/>
                <w:i w:val="false"/>
                <w:color w:val="000000"/>
                <w:sz w:val="20"/>
              </w:rPr>
              <w:t xml:space="preserve">     Одновременно производится вторая запись          200, 211    260 </w:t>
            </w:r>
          </w:p>
          <w:p>
            <w:pPr>
              <w:spacing w:after="20"/>
              <w:ind w:left="20"/>
              <w:jc w:val="both"/>
            </w:pPr>
            <w:r>
              <w:rPr>
                <w:rFonts w:ascii="Times New Roman"/>
                <w:b w:val="false"/>
                <w:i w:val="false"/>
                <w:color w:val="000000"/>
                <w:sz w:val="20"/>
              </w:rPr>
              <w:t xml:space="preserve">46   Выдача со склада в эксплуатацию малоценных </w:t>
            </w:r>
          </w:p>
          <w:p>
            <w:pPr>
              <w:spacing w:after="20"/>
              <w:ind w:left="20"/>
              <w:jc w:val="both"/>
            </w:pPr>
            <w:r>
              <w:rPr>
                <w:rFonts w:ascii="Times New Roman"/>
                <w:b w:val="false"/>
                <w:i w:val="false"/>
                <w:color w:val="000000"/>
                <w:sz w:val="20"/>
              </w:rPr>
              <w:t xml:space="preserve">     и быстроизнашивающихся предметов: </w:t>
            </w:r>
          </w:p>
          <w:p>
            <w:pPr>
              <w:spacing w:after="20"/>
              <w:ind w:left="20"/>
              <w:jc w:val="both"/>
            </w:pPr>
            <w:r>
              <w:rPr>
                <w:rFonts w:ascii="Times New Roman"/>
                <w:b w:val="false"/>
                <w:i w:val="false"/>
                <w:color w:val="000000"/>
                <w:sz w:val="20"/>
              </w:rPr>
              <w:t xml:space="preserve">     до 1/10 лимита стоимости активов включите- </w:t>
            </w:r>
          </w:p>
          <w:p>
            <w:pPr>
              <w:spacing w:after="20"/>
              <w:ind w:left="20"/>
              <w:jc w:val="both"/>
            </w:pPr>
            <w:r>
              <w:rPr>
                <w:rFonts w:ascii="Times New Roman"/>
                <w:b w:val="false"/>
                <w:i w:val="false"/>
                <w:color w:val="000000"/>
                <w:sz w:val="20"/>
              </w:rPr>
              <w:t xml:space="preserve">     льно за единицу (комплект)                       260         070 </w:t>
            </w:r>
          </w:p>
          <w:p>
            <w:pPr>
              <w:spacing w:after="20"/>
              <w:ind w:left="20"/>
              <w:jc w:val="both"/>
            </w:pPr>
            <w:r>
              <w:rPr>
                <w:rFonts w:ascii="Times New Roman"/>
                <w:b w:val="false"/>
                <w:i w:val="false"/>
                <w:color w:val="000000"/>
                <w:sz w:val="20"/>
              </w:rPr>
              <w:t xml:space="preserve">     свыше 1/10 лимита стоимости активов за </w:t>
            </w:r>
          </w:p>
          <w:p>
            <w:pPr>
              <w:spacing w:after="20"/>
              <w:ind w:left="20"/>
              <w:jc w:val="both"/>
            </w:pPr>
            <w:r>
              <w:rPr>
                <w:rFonts w:ascii="Times New Roman"/>
                <w:b w:val="false"/>
                <w:i w:val="false"/>
                <w:color w:val="000000"/>
                <w:sz w:val="20"/>
              </w:rPr>
              <w:t xml:space="preserve">     единицу (комплект)                               071         070 </w:t>
            </w:r>
          </w:p>
          <w:p>
            <w:pPr>
              <w:spacing w:after="20"/>
              <w:ind w:left="20"/>
              <w:jc w:val="both"/>
            </w:pPr>
            <w:r>
              <w:rPr>
                <w:rFonts w:ascii="Times New Roman"/>
                <w:b w:val="false"/>
                <w:i w:val="false"/>
                <w:color w:val="000000"/>
                <w:sz w:val="20"/>
              </w:rPr>
              <w:t xml:space="preserve">47   Выдача со склада в эксплуатацию белья, </w:t>
            </w:r>
          </w:p>
          <w:p>
            <w:pPr>
              <w:spacing w:after="20"/>
              <w:ind w:left="20"/>
              <w:jc w:val="both"/>
            </w:pPr>
            <w:r>
              <w:rPr>
                <w:rFonts w:ascii="Times New Roman"/>
                <w:b w:val="false"/>
                <w:i w:val="false"/>
                <w:color w:val="000000"/>
                <w:sz w:val="20"/>
              </w:rPr>
              <w:t xml:space="preserve">     постельных принадлежностей, одежды и обуви: </w:t>
            </w:r>
          </w:p>
          <w:p>
            <w:pPr>
              <w:spacing w:after="20"/>
              <w:ind w:left="20"/>
              <w:jc w:val="both"/>
            </w:pPr>
            <w:r>
              <w:rPr>
                <w:rFonts w:ascii="Times New Roman"/>
                <w:b w:val="false"/>
                <w:i w:val="false"/>
                <w:color w:val="000000"/>
                <w:sz w:val="20"/>
              </w:rPr>
              <w:t xml:space="preserve">     до 1/10 лимита стоимости активов включи- </w:t>
            </w:r>
          </w:p>
          <w:p>
            <w:pPr>
              <w:spacing w:after="20"/>
              <w:ind w:left="20"/>
              <w:jc w:val="both"/>
            </w:pPr>
            <w:r>
              <w:rPr>
                <w:rFonts w:ascii="Times New Roman"/>
                <w:b w:val="false"/>
                <w:i w:val="false"/>
                <w:color w:val="000000"/>
                <w:sz w:val="20"/>
              </w:rPr>
              <w:t xml:space="preserve">     тельно за единицу (комплект)                     260         072 </w:t>
            </w:r>
          </w:p>
          <w:p>
            <w:pPr>
              <w:spacing w:after="20"/>
              <w:ind w:left="20"/>
              <w:jc w:val="both"/>
            </w:pPr>
            <w:r>
              <w:rPr>
                <w:rFonts w:ascii="Times New Roman"/>
                <w:b w:val="false"/>
                <w:i w:val="false"/>
                <w:color w:val="000000"/>
                <w:sz w:val="20"/>
              </w:rPr>
              <w:t xml:space="preserve">     свыше 1/10 лимита стоимости активов за </w:t>
            </w:r>
          </w:p>
          <w:p>
            <w:pPr>
              <w:spacing w:after="20"/>
              <w:ind w:left="20"/>
              <w:jc w:val="both"/>
            </w:pPr>
            <w:r>
              <w:rPr>
                <w:rFonts w:ascii="Times New Roman"/>
                <w:b w:val="false"/>
                <w:i w:val="false"/>
                <w:color w:val="000000"/>
                <w:sz w:val="20"/>
              </w:rPr>
              <w:t xml:space="preserve">     единицу (комплект)                               073         072 </w:t>
            </w:r>
          </w:p>
          <w:p>
            <w:pPr>
              <w:spacing w:after="20"/>
              <w:ind w:left="20"/>
              <w:jc w:val="both"/>
            </w:pPr>
            <w:r>
              <w:rPr>
                <w:rFonts w:ascii="Times New Roman"/>
                <w:b w:val="false"/>
                <w:i w:val="false"/>
                <w:color w:val="000000"/>
                <w:sz w:val="20"/>
              </w:rPr>
              <w:t xml:space="preserve">48   Оприходование излишков малоценных и              070-073     260 </w:t>
            </w:r>
          </w:p>
          <w:p>
            <w:pPr>
              <w:spacing w:after="20"/>
              <w:ind w:left="20"/>
              <w:jc w:val="both"/>
            </w:pPr>
            <w:r>
              <w:rPr>
                <w:rFonts w:ascii="Times New Roman"/>
                <w:b w:val="false"/>
                <w:i w:val="false"/>
                <w:color w:val="000000"/>
                <w:sz w:val="20"/>
              </w:rPr>
              <w:t xml:space="preserve">     быстроизнашивающихся предметов, белья, </w:t>
            </w:r>
          </w:p>
          <w:p>
            <w:pPr>
              <w:spacing w:after="20"/>
              <w:ind w:left="20"/>
              <w:jc w:val="both"/>
            </w:pPr>
            <w:r>
              <w:rPr>
                <w:rFonts w:ascii="Times New Roman"/>
                <w:b w:val="false"/>
                <w:i w:val="false"/>
                <w:color w:val="000000"/>
                <w:sz w:val="20"/>
              </w:rPr>
              <w:t xml:space="preserve">     постельных принадлежностей, одежды и обуви, </w:t>
            </w:r>
          </w:p>
          <w:p>
            <w:pPr>
              <w:spacing w:after="20"/>
              <w:ind w:left="20"/>
              <w:jc w:val="both"/>
            </w:pPr>
            <w:r>
              <w:rPr>
                <w:rFonts w:ascii="Times New Roman"/>
                <w:b w:val="false"/>
                <w:i w:val="false"/>
                <w:color w:val="000000"/>
                <w:sz w:val="20"/>
              </w:rPr>
              <w:t xml:space="preserve">     выявленных при инвентаризации  </w:t>
            </w:r>
          </w:p>
          <w:p>
            <w:pPr>
              <w:spacing w:after="20"/>
              <w:ind w:left="20"/>
              <w:jc w:val="both"/>
            </w:pPr>
            <w:r>
              <w:rPr>
                <w:rFonts w:ascii="Times New Roman"/>
                <w:b w:val="false"/>
                <w:i w:val="false"/>
                <w:color w:val="000000"/>
                <w:sz w:val="20"/>
              </w:rPr>
              <w:t xml:space="preserve">49   Списание пришедших в негодность малоценных       260         071, 073 </w:t>
            </w:r>
          </w:p>
          <w:p>
            <w:pPr>
              <w:spacing w:after="20"/>
              <w:ind w:left="20"/>
              <w:jc w:val="both"/>
            </w:pPr>
            <w:r>
              <w:rPr>
                <w:rFonts w:ascii="Times New Roman"/>
                <w:b w:val="false"/>
                <w:i w:val="false"/>
                <w:color w:val="000000"/>
                <w:sz w:val="20"/>
              </w:rPr>
              <w:t xml:space="preserve">     и быстроизнашивающихся предметов, белья, </w:t>
            </w:r>
          </w:p>
          <w:p>
            <w:pPr>
              <w:spacing w:after="20"/>
              <w:ind w:left="20"/>
              <w:jc w:val="both"/>
            </w:pPr>
            <w:r>
              <w:rPr>
                <w:rFonts w:ascii="Times New Roman"/>
                <w:b w:val="false"/>
                <w:i w:val="false"/>
                <w:color w:val="000000"/>
                <w:sz w:val="20"/>
              </w:rPr>
              <w:t xml:space="preserve">     постельных принадлежностей, одежды и обуви </w:t>
            </w:r>
          </w:p>
          <w:p>
            <w:pPr>
              <w:spacing w:after="20"/>
              <w:ind w:left="20"/>
              <w:jc w:val="both"/>
            </w:pPr>
            <w:r>
              <w:rPr>
                <w:rFonts w:ascii="Times New Roman"/>
                <w:b w:val="false"/>
                <w:i w:val="false"/>
                <w:color w:val="000000"/>
                <w:sz w:val="20"/>
              </w:rPr>
              <w:t xml:space="preserve">50   Оприходование стоимости материалов, полу-        063, 064,   140, 230 </w:t>
            </w:r>
          </w:p>
          <w:p>
            <w:pPr>
              <w:spacing w:after="20"/>
              <w:ind w:left="20"/>
              <w:jc w:val="both"/>
            </w:pPr>
            <w:r>
              <w:rPr>
                <w:rFonts w:ascii="Times New Roman"/>
                <w:b w:val="false"/>
                <w:i w:val="false"/>
                <w:color w:val="000000"/>
                <w:sz w:val="20"/>
              </w:rPr>
              <w:t xml:space="preserve">     ченных от ликвидации малоценных и быстро-        067, 069 </w:t>
            </w:r>
          </w:p>
          <w:p>
            <w:pPr>
              <w:spacing w:after="20"/>
              <w:ind w:left="20"/>
              <w:jc w:val="both"/>
            </w:pPr>
            <w:r>
              <w:rPr>
                <w:rFonts w:ascii="Times New Roman"/>
                <w:b w:val="false"/>
                <w:i w:val="false"/>
                <w:color w:val="000000"/>
                <w:sz w:val="20"/>
              </w:rPr>
              <w:t xml:space="preserve">     изнашивающихся предметов, белья, постельных </w:t>
            </w:r>
          </w:p>
          <w:p>
            <w:pPr>
              <w:spacing w:after="20"/>
              <w:ind w:left="20"/>
              <w:jc w:val="both"/>
            </w:pPr>
            <w:r>
              <w:rPr>
                <w:rFonts w:ascii="Times New Roman"/>
                <w:b w:val="false"/>
                <w:i w:val="false"/>
                <w:color w:val="000000"/>
                <w:sz w:val="20"/>
              </w:rPr>
              <w:t xml:space="preserve">     принадлежностей, одежды и обуви, оставленных </w:t>
            </w:r>
          </w:p>
          <w:p>
            <w:pPr>
              <w:spacing w:after="20"/>
              <w:ind w:left="20"/>
              <w:jc w:val="both"/>
            </w:pPr>
            <w:r>
              <w:rPr>
                <w:rFonts w:ascii="Times New Roman"/>
                <w:b w:val="false"/>
                <w:i w:val="false"/>
                <w:color w:val="000000"/>
                <w:sz w:val="20"/>
              </w:rPr>
              <w:t xml:space="preserve">     для хозяйственных нужд государственных </w:t>
            </w:r>
          </w:p>
          <w:p>
            <w:pPr>
              <w:spacing w:after="20"/>
              <w:ind w:left="20"/>
              <w:jc w:val="both"/>
            </w:pPr>
            <w:r>
              <w:rPr>
                <w:rFonts w:ascii="Times New Roman"/>
                <w:b w:val="false"/>
                <w:i w:val="false"/>
                <w:color w:val="000000"/>
                <w:sz w:val="20"/>
              </w:rPr>
              <w:t xml:space="preserve">     учреждений </w:t>
            </w:r>
          </w:p>
          <w:p>
            <w:pPr>
              <w:spacing w:after="20"/>
              <w:ind w:left="20"/>
              <w:jc w:val="both"/>
            </w:pPr>
            <w:r>
              <w:rPr>
                <w:rFonts w:ascii="Times New Roman"/>
                <w:b w:val="false"/>
                <w:i w:val="false"/>
                <w:color w:val="000000"/>
                <w:sz w:val="20"/>
              </w:rPr>
              <w:t xml:space="preserve">51   Реализация излишних, неиспользуемых              260         070-073  </w:t>
            </w:r>
          </w:p>
          <w:p>
            <w:pPr>
              <w:spacing w:after="20"/>
              <w:ind w:left="20"/>
              <w:jc w:val="both"/>
            </w:pPr>
            <w:r>
              <w:rPr>
                <w:rFonts w:ascii="Times New Roman"/>
                <w:b w:val="false"/>
                <w:i w:val="false"/>
                <w:color w:val="000000"/>
                <w:sz w:val="20"/>
              </w:rPr>
              <w:t xml:space="preserve">     малоценных и быстроизнашивающихся предметов, </w:t>
            </w:r>
          </w:p>
          <w:p>
            <w:pPr>
              <w:spacing w:after="20"/>
              <w:ind w:left="20"/>
              <w:jc w:val="both"/>
            </w:pPr>
            <w:r>
              <w:rPr>
                <w:rFonts w:ascii="Times New Roman"/>
                <w:b w:val="false"/>
                <w:i w:val="false"/>
                <w:color w:val="000000"/>
                <w:sz w:val="20"/>
              </w:rPr>
              <w:t xml:space="preserve">     белья, постельных принадлежностей, одежды и </w:t>
            </w:r>
          </w:p>
          <w:p>
            <w:pPr>
              <w:spacing w:after="20"/>
              <w:ind w:left="20"/>
              <w:jc w:val="both"/>
            </w:pPr>
            <w:r>
              <w:rPr>
                <w:rFonts w:ascii="Times New Roman"/>
                <w:b w:val="false"/>
                <w:i w:val="false"/>
                <w:color w:val="000000"/>
                <w:sz w:val="20"/>
              </w:rPr>
              <w:t xml:space="preserve">     обуви </w:t>
            </w:r>
          </w:p>
          <w:p>
            <w:pPr>
              <w:spacing w:after="20"/>
              <w:ind w:left="20"/>
              <w:jc w:val="both"/>
            </w:pPr>
            <w:r>
              <w:rPr>
                <w:rFonts w:ascii="Times New Roman"/>
                <w:b w:val="false"/>
                <w:i w:val="false"/>
                <w:color w:val="000000"/>
                <w:sz w:val="20"/>
              </w:rPr>
              <w:t xml:space="preserve">     Одновременно производится вторая запись на       090, 100,   173 </w:t>
            </w:r>
          </w:p>
          <w:p>
            <w:pPr>
              <w:spacing w:after="20"/>
              <w:ind w:left="20"/>
              <w:jc w:val="both"/>
            </w:pPr>
            <w:r>
              <w:rPr>
                <w:rFonts w:ascii="Times New Roman"/>
                <w:b w:val="false"/>
                <w:i w:val="false"/>
                <w:color w:val="000000"/>
                <w:sz w:val="20"/>
              </w:rPr>
              <w:t xml:space="preserve">     суммы, подлежащие перечислению в доход           120, 178 </w:t>
            </w:r>
          </w:p>
          <w:p>
            <w:pPr>
              <w:spacing w:after="20"/>
              <w:ind w:left="20"/>
              <w:jc w:val="both"/>
            </w:pPr>
            <w:r>
              <w:rPr>
                <w:rFonts w:ascii="Times New Roman"/>
                <w:b w:val="false"/>
                <w:i w:val="false"/>
                <w:color w:val="000000"/>
                <w:sz w:val="20"/>
              </w:rPr>
              <w:t xml:space="preserve">     бюджета </w:t>
            </w:r>
          </w:p>
          <w:p>
            <w:pPr>
              <w:spacing w:after="20"/>
              <w:ind w:left="20"/>
              <w:jc w:val="both"/>
            </w:pPr>
            <w:r>
              <w:rPr>
                <w:rFonts w:ascii="Times New Roman"/>
                <w:b w:val="false"/>
                <w:i w:val="false"/>
                <w:color w:val="000000"/>
                <w:sz w:val="20"/>
              </w:rPr>
              <w:t xml:space="preserve">52   Списание выявленных при инвентаризации </w:t>
            </w:r>
          </w:p>
          <w:p>
            <w:pPr>
              <w:spacing w:after="20"/>
              <w:ind w:left="20"/>
              <w:jc w:val="both"/>
            </w:pPr>
            <w:r>
              <w:rPr>
                <w:rFonts w:ascii="Times New Roman"/>
                <w:b w:val="false"/>
                <w:i w:val="false"/>
                <w:color w:val="000000"/>
                <w:sz w:val="20"/>
              </w:rPr>
              <w:t xml:space="preserve">     недостач малоценных и быстроизнашивающихся </w:t>
            </w:r>
          </w:p>
          <w:p>
            <w:pPr>
              <w:spacing w:after="20"/>
              <w:ind w:left="20"/>
              <w:jc w:val="both"/>
            </w:pPr>
            <w:r>
              <w:rPr>
                <w:rFonts w:ascii="Times New Roman"/>
                <w:b w:val="false"/>
                <w:i w:val="false"/>
                <w:color w:val="000000"/>
                <w:sz w:val="20"/>
              </w:rPr>
              <w:t xml:space="preserve">     предметов, белья, постельных принадлежнос- </w:t>
            </w:r>
          </w:p>
          <w:p>
            <w:pPr>
              <w:spacing w:after="20"/>
              <w:ind w:left="20"/>
              <w:jc w:val="both"/>
            </w:pPr>
            <w:r>
              <w:rPr>
                <w:rFonts w:ascii="Times New Roman"/>
                <w:b w:val="false"/>
                <w:i w:val="false"/>
                <w:color w:val="000000"/>
                <w:sz w:val="20"/>
              </w:rPr>
              <w:t xml:space="preserve">     тей, одежды и обуви: </w:t>
            </w:r>
          </w:p>
          <w:p>
            <w:pPr>
              <w:spacing w:after="20"/>
              <w:ind w:left="20"/>
              <w:jc w:val="both"/>
            </w:pPr>
            <w:r>
              <w:rPr>
                <w:rFonts w:ascii="Times New Roman"/>
                <w:b w:val="false"/>
                <w:i w:val="false"/>
                <w:color w:val="000000"/>
                <w:sz w:val="20"/>
              </w:rPr>
              <w:t xml:space="preserve">     принятых за счет государственного учреждения     260         070-073 </w:t>
            </w:r>
          </w:p>
          <w:p>
            <w:pPr>
              <w:spacing w:after="20"/>
              <w:ind w:left="20"/>
              <w:jc w:val="both"/>
            </w:pPr>
            <w:r>
              <w:rPr>
                <w:rFonts w:ascii="Times New Roman"/>
                <w:b w:val="false"/>
                <w:i w:val="false"/>
                <w:color w:val="000000"/>
                <w:sz w:val="20"/>
              </w:rPr>
              <w:t xml:space="preserve">     отнесенных на виновных лиц                       170         070-073 </w:t>
            </w:r>
          </w:p>
          <w:p>
            <w:pPr>
              <w:spacing w:after="20"/>
              <w:ind w:left="20"/>
              <w:jc w:val="both"/>
            </w:pPr>
            <w:r>
              <w:rPr>
                <w:rFonts w:ascii="Times New Roman"/>
                <w:b w:val="false"/>
                <w:i w:val="false"/>
                <w:color w:val="000000"/>
                <w:sz w:val="20"/>
              </w:rPr>
              <w:t xml:space="preserve">     Одновременно производится вторая запись на </w:t>
            </w:r>
          </w:p>
          <w:p>
            <w:pPr>
              <w:spacing w:after="20"/>
              <w:ind w:left="20"/>
              <w:jc w:val="both"/>
            </w:pPr>
            <w:r>
              <w:rPr>
                <w:rFonts w:ascii="Times New Roman"/>
                <w:b w:val="false"/>
                <w:i w:val="false"/>
                <w:color w:val="000000"/>
                <w:sz w:val="20"/>
              </w:rPr>
              <w:t xml:space="preserve">     суммы, подлежащие зачислению в поступление       260         173 </w:t>
            </w:r>
          </w:p>
          <w:p>
            <w:pPr>
              <w:spacing w:after="20"/>
              <w:ind w:left="20"/>
              <w:jc w:val="both"/>
            </w:pPr>
            <w:r>
              <w:rPr>
                <w:rFonts w:ascii="Times New Roman"/>
                <w:b w:val="false"/>
                <w:i w:val="false"/>
                <w:color w:val="000000"/>
                <w:sz w:val="20"/>
              </w:rPr>
              <w:t xml:space="preserve">     бюджета </w:t>
            </w:r>
          </w:p>
          <w:p>
            <w:pPr>
              <w:spacing w:after="20"/>
              <w:ind w:left="20"/>
              <w:jc w:val="both"/>
            </w:pPr>
            <w:r>
              <w:rPr>
                <w:rFonts w:ascii="Times New Roman"/>
                <w:b w:val="false"/>
                <w:i w:val="false"/>
                <w:color w:val="000000"/>
                <w:sz w:val="20"/>
              </w:rPr>
              <w:t xml:space="preserve">         Раздел 4. Затраты на производство и </w:t>
            </w:r>
          </w:p>
          <w:p>
            <w:pPr>
              <w:spacing w:after="20"/>
              <w:ind w:left="20"/>
              <w:jc w:val="both"/>
            </w:pPr>
            <w:r>
              <w:rPr>
                <w:rFonts w:ascii="Times New Roman"/>
                <w:b w:val="false"/>
                <w:i w:val="false"/>
                <w:color w:val="000000"/>
                <w:sz w:val="20"/>
              </w:rPr>
              <w:t xml:space="preserve">                       другие цели </w:t>
            </w:r>
          </w:p>
          <w:p>
            <w:pPr>
              <w:spacing w:after="20"/>
              <w:ind w:left="20"/>
              <w:jc w:val="both"/>
            </w:pPr>
            <w:r>
              <w:rPr>
                <w:rFonts w:ascii="Times New Roman"/>
                <w:b w:val="false"/>
                <w:i w:val="false"/>
                <w:color w:val="000000"/>
                <w:sz w:val="20"/>
              </w:rPr>
              <w:t xml:space="preserve">53   Оплата прямых расходов по производству           080-081    111, 112, </w:t>
            </w:r>
          </w:p>
          <w:p>
            <w:pPr>
              <w:spacing w:after="20"/>
              <w:ind w:left="20"/>
              <w:jc w:val="both"/>
            </w:pPr>
            <w:r>
              <w:rPr>
                <w:rFonts w:ascii="Times New Roman"/>
                <w:b w:val="false"/>
                <w:i w:val="false"/>
                <w:color w:val="000000"/>
                <w:sz w:val="20"/>
              </w:rPr>
              <w:t xml:space="preserve">     продукции                                                   120, 156, </w:t>
            </w:r>
          </w:p>
          <w:p>
            <w:pPr>
              <w:spacing w:after="20"/>
              <w:ind w:left="20"/>
              <w:jc w:val="both"/>
            </w:pPr>
            <w:r>
              <w:rPr>
                <w:rFonts w:ascii="Times New Roman"/>
                <w:b w:val="false"/>
                <w:i w:val="false"/>
                <w:color w:val="000000"/>
                <w:sz w:val="20"/>
              </w:rPr>
              <w:t xml:space="preserve">                                                                 160, 178 </w:t>
            </w:r>
          </w:p>
          <w:p>
            <w:pPr>
              <w:spacing w:after="20"/>
              <w:ind w:left="20"/>
              <w:jc w:val="both"/>
            </w:pPr>
            <w:r>
              <w:rPr>
                <w:rFonts w:ascii="Times New Roman"/>
                <w:b w:val="false"/>
                <w:i w:val="false"/>
                <w:color w:val="000000"/>
                <w:sz w:val="20"/>
              </w:rPr>
              <w:t xml:space="preserve">54   Выдача со склада материалов на производство      080-081    060, 063, </w:t>
            </w:r>
          </w:p>
          <w:p>
            <w:pPr>
              <w:spacing w:after="20"/>
              <w:ind w:left="20"/>
              <w:jc w:val="both"/>
            </w:pPr>
            <w:r>
              <w:rPr>
                <w:rFonts w:ascii="Times New Roman"/>
                <w:b w:val="false"/>
                <w:i w:val="false"/>
                <w:color w:val="000000"/>
                <w:sz w:val="20"/>
              </w:rPr>
              <w:t xml:space="preserve">     продукции                                                   064, 067, </w:t>
            </w:r>
          </w:p>
          <w:p>
            <w:pPr>
              <w:spacing w:after="20"/>
              <w:ind w:left="20"/>
              <w:jc w:val="both"/>
            </w:pPr>
            <w:r>
              <w:rPr>
                <w:rFonts w:ascii="Times New Roman"/>
                <w:b w:val="false"/>
                <w:i w:val="false"/>
                <w:color w:val="000000"/>
                <w:sz w:val="20"/>
              </w:rPr>
              <w:t xml:space="preserve">                                                                 069 </w:t>
            </w:r>
          </w:p>
          <w:p>
            <w:pPr>
              <w:spacing w:after="20"/>
              <w:ind w:left="20"/>
              <w:jc w:val="both"/>
            </w:pPr>
            <w:r>
              <w:rPr>
                <w:rFonts w:ascii="Times New Roman"/>
                <w:b w:val="false"/>
                <w:i w:val="false"/>
                <w:color w:val="000000"/>
                <w:sz w:val="20"/>
              </w:rPr>
              <w:t xml:space="preserve">55   Возврат материалов, неиспользованных в           060, 063,  080-081 </w:t>
            </w:r>
          </w:p>
          <w:p>
            <w:pPr>
              <w:spacing w:after="20"/>
              <w:ind w:left="20"/>
              <w:jc w:val="both"/>
            </w:pPr>
            <w:r>
              <w:rPr>
                <w:rFonts w:ascii="Times New Roman"/>
                <w:b w:val="false"/>
                <w:i w:val="false"/>
                <w:color w:val="000000"/>
                <w:sz w:val="20"/>
              </w:rPr>
              <w:t xml:space="preserve">     производстве, на склад                           064, 067, </w:t>
            </w:r>
          </w:p>
          <w:p>
            <w:pPr>
              <w:spacing w:after="20"/>
              <w:ind w:left="20"/>
              <w:jc w:val="both"/>
            </w:pPr>
            <w:r>
              <w:rPr>
                <w:rFonts w:ascii="Times New Roman"/>
                <w:b w:val="false"/>
                <w:i w:val="false"/>
                <w:color w:val="000000"/>
                <w:sz w:val="20"/>
              </w:rPr>
              <w:t xml:space="preserve">                                                      069 </w:t>
            </w:r>
          </w:p>
          <w:p>
            <w:pPr>
              <w:spacing w:after="20"/>
              <w:ind w:left="20"/>
              <w:jc w:val="both"/>
            </w:pPr>
            <w:r>
              <w:rPr>
                <w:rFonts w:ascii="Times New Roman"/>
                <w:b w:val="false"/>
                <w:i w:val="false"/>
                <w:color w:val="000000"/>
                <w:sz w:val="20"/>
              </w:rPr>
              <w:t xml:space="preserve">56   Начисление заработной платы: </w:t>
            </w:r>
          </w:p>
          <w:p>
            <w:pPr>
              <w:spacing w:after="20"/>
              <w:ind w:left="20"/>
              <w:jc w:val="both"/>
            </w:pPr>
            <w:r>
              <w:rPr>
                <w:rFonts w:ascii="Times New Roman"/>
                <w:b w:val="false"/>
                <w:i w:val="false"/>
                <w:color w:val="000000"/>
                <w:sz w:val="20"/>
              </w:rPr>
              <w:t xml:space="preserve">     производственному персоналу                      080, 081   180 </w:t>
            </w:r>
          </w:p>
          <w:p>
            <w:pPr>
              <w:spacing w:after="20"/>
              <w:ind w:left="20"/>
              <w:jc w:val="both"/>
            </w:pPr>
            <w:r>
              <w:rPr>
                <w:rFonts w:ascii="Times New Roman"/>
                <w:b w:val="false"/>
                <w:i w:val="false"/>
                <w:color w:val="000000"/>
                <w:sz w:val="20"/>
              </w:rPr>
              <w:t xml:space="preserve">     административно-управленческому и </w:t>
            </w:r>
          </w:p>
          <w:p>
            <w:pPr>
              <w:spacing w:after="20"/>
              <w:ind w:left="20"/>
              <w:jc w:val="both"/>
            </w:pPr>
            <w:r>
              <w:rPr>
                <w:rFonts w:ascii="Times New Roman"/>
                <w:b w:val="false"/>
                <w:i w:val="false"/>
                <w:color w:val="000000"/>
                <w:sz w:val="20"/>
              </w:rPr>
              <w:t xml:space="preserve">     обслуживающему персоналу                         210        180 </w:t>
            </w:r>
          </w:p>
          <w:p>
            <w:pPr>
              <w:spacing w:after="20"/>
              <w:ind w:left="20"/>
              <w:jc w:val="both"/>
            </w:pPr>
            <w:r>
              <w:rPr>
                <w:rFonts w:ascii="Times New Roman"/>
                <w:b w:val="false"/>
                <w:i w:val="false"/>
                <w:color w:val="000000"/>
                <w:sz w:val="20"/>
              </w:rPr>
              <w:t xml:space="preserve">57   Начисление сумм сбора на социальное              080, 081,  171 </w:t>
            </w:r>
          </w:p>
          <w:p>
            <w:pPr>
              <w:spacing w:after="20"/>
              <w:ind w:left="20"/>
              <w:jc w:val="both"/>
            </w:pPr>
            <w:r>
              <w:rPr>
                <w:rFonts w:ascii="Times New Roman"/>
                <w:b w:val="false"/>
                <w:i w:val="false"/>
                <w:color w:val="000000"/>
                <w:sz w:val="20"/>
              </w:rPr>
              <w:t xml:space="preserve">     обеспечение                                      210 </w:t>
            </w:r>
          </w:p>
          <w:p>
            <w:pPr>
              <w:spacing w:after="20"/>
              <w:ind w:left="20"/>
              <w:jc w:val="both"/>
            </w:pPr>
            <w:r>
              <w:rPr>
                <w:rFonts w:ascii="Times New Roman"/>
                <w:b w:val="false"/>
                <w:i w:val="false"/>
                <w:color w:val="000000"/>
                <w:sz w:val="20"/>
              </w:rPr>
              <w:t xml:space="preserve">58   Выдано кормов на откорм животных                 081        065 </w:t>
            </w:r>
          </w:p>
          <w:p>
            <w:pPr>
              <w:spacing w:after="20"/>
              <w:ind w:left="20"/>
              <w:jc w:val="both"/>
            </w:pPr>
            <w:r>
              <w:rPr>
                <w:rFonts w:ascii="Times New Roman"/>
                <w:b w:val="false"/>
                <w:i w:val="false"/>
                <w:color w:val="000000"/>
                <w:sz w:val="20"/>
              </w:rPr>
              <w:t xml:space="preserve">59   Распределение накладных расходов по              080-081    210 </w:t>
            </w:r>
          </w:p>
          <w:p>
            <w:pPr>
              <w:spacing w:after="20"/>
              <w:ind w:left="20"/>
              <w:jc w:val="both"/>
            </w:pPr>
            <w:r>
              <w:rPr>
                <w:rFonts w:ascii="Times New Roman"/>
                <w:b w:val="false"/>
                <w:i w:val="false"/>
                <w:color w:val="000000"/>
                <w:sz w:val="20"/>
              </w:rPr>
              <w:t xml:space="preserve">     отдельным видам производства и заказам </w:t>
            </w:r>
          </w:p>
          <w:p>
            <w:pPr>
              <w:spacing w:after="20"/>
              <w:ind w:left="20"/>
              <w:jc w:val="both"/>
            </w:pPr>
            <w:r>
              <w:rPr>
                <w:rFonts w:ascii="Times New Roman"/>
                <w:b w:val="false"/>
                <w:i w:val="false"/>
                <w:color w:val="000000"/>
                <w:sz w:val="20"/>
              </w:rPr>
              <w:t xml:space="preserve">60   Реализация услуг, оказанных производствен-       280        080 </w:t>
            </w:r>
          </w:p>
          <w:p>
            <w:pPr>
              <w:spacing w:after="20"/>
              <w:ind w:left="20"/>
              <w:jc w:val="both"/>
            </w:pPr>
            <w:r>
              <w:rPr>
                <w:rFonts w:ascii="Times New Roman"/>
                <w:b w:val="false"/>
                <w:i w:val="false"/>
                <w:color w:val="000000"/>
                <w:sz w:val="20"/>
              </w:rPr>
              <w:t xml:space="preserve">     ными (учебными) мастерскими </w:t>
            </w:r>
          </w:p>
          <w:p>
            <w:pPr>
              <w:spacing w:after="20"/>
              <w:ind w:left="20"/>
              <w:jc w:val="both"/>
            </w:pPr>
            <w:r>
              <w:rPr>
                <w:rFonts w:ascii="Times New Roman"/>
                <w:b w:val="false"/>
                <w:i w:val="false"/>
                <w:color w:val="000000"/>
                <w:sz w:val="20"/>
              </w:rPr>
              <w:t xml:space="preserve">61   Списание суммы разницы между запланированной     281        081 </w:t>
            </w:r>
          </w:p>
          <w:p>
            <w:pPr>
              <w:spacing w:after="20"/>
              <w:ind w:left="20"/>
              <w:jc w:val="both"/>
            </w:pPr>
            <w:r>
              <w:rPr>
                <w:rFonts w:ascii="Times New Roman"/>
                <w:b w:val="false"/>
                <w:i w:val="false"/>
                <w:color w:val="000000"/>
                <w:sz w:val="20"/>
              </w:rPr>
              <w:t xml:space="preserve">     и фактической себестоимостью продукции </w:t>
            </w:r>
          </w:p>
          <w:p>
            <w:pPr>
              <w:spacing w:after="20"/>
              <w:ind w:left="20"/>
              <w:jc w:val="both"/>
            </w:pPr>
            <w:r>
              <w:rPr>
                <w:rFonts w:ascii="Times New Roman"/>
                <w:b w:val="false"/>
                <w:i w:val="false"/>
                <w:color w:val="000000"/>
                <w:sz w:val="20"/>
              </w:rPr>
              <w:t xml:space="preserve">     сельского хозяйства в части, относящейся к </w:t>
            </w:r>
          </w:p>
          <w:p>
            <w:pPr>
              <w:spacing w:after="20"/>
              <w:ind w:left="20"/>
              <w:jc w:val="both"/>
            </w:pPr>
            <w:r>
              <w:rPr>
                <w:rFonts w:ascii="Times New Roman"/>
                <w:b w:val="false"/>
                <w:i w:val="false"/>
                <w:color w:val="000000"/>
                <w:sz w:val="20"/>
              </w:rPr>
              <w:t xml:space="preserve">     реализованной продукции (перерасход) </w:t>
            </w:r>
          </w:p>
          <w:p>
            <w:pPr>
              <w:spacing w:after="20"/>
              <w:ind w:left="20"/>
              <w:jc w:val="both"/>
            </w:pPr>
            <w:r>
              <w:rPr>
                <w:rFonts w:ascii="Times New Roman"/>
                <w:b w:val="false"/>
                <w:i w:val="false"/>
                <w:color w:val="000000"/>
                <w:sz w:val="20"/>
              </w:rPr>
              <w:t xml:space="preserve">62   Оплата оказанных услуг по заготовлению и         084        090, 100, </w:t>
            </w:r>
          </w:p>
          <w:p>
            <w:pPr>
              <w:spacing w:after="20"/>
              <w:ind w:left="20"/>
              <w:jc w:val="both"/>
            </w:pPr>
            <w:r>
              <w:rPr>
                <w:rFonts w:ascii="Times New Roman"/>
                <w:b w:val="false"/>
                <w:i w:val="false"/>
                <w:color w:val="000000"/>
                <w:sz w:val="20"/>
              </w:rPr>
              <w:t xml:space="preserve">     переработке                                                 111, 120, </w:t>
            </w:r>
          </w:p>
          <w:p>
            <w:pPr>
              <w:spacing w:after="20"/>
              <w:ind w:left="20"/>
              <w:jc w:val="both"/>
            </w:pPr>
            <w:r>
              <w:rPr>
                <w:rFonts w:ascii="Times New Roman"/>
                <w:b w:val="false"/>
                <w:i w:val="false"/>
                <w:color w:val="000000"/>
                <w:sz w:val="20"/>
              </w:rPr>
              <w:t xml:space="preserve">                                                                 160, 178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Денежные средства </w:t>
            </w:r>
          </w:p>
          <w:p>
            <w:pPr>
              <w:spacing w:after="20"/>
              <w:ind w:left="20"/>
              <w:jc w:val="both"/>
            </w:pPr>
            <w:r>
              <w:rPr>
                <w:rFonts w:ascii="Times New Roman"/>
                <w:b w:val="false"/>
                <w:i w:val="false"/>
                <w:color w:val="000000"/>
                <w:sz w:val="20"/>
              </w:rPr>
              <w:t xml:space="preserve">63   Поступление финансирования на бюджетный счет </w:t>
            </w:r>
          </w:p>
          <w:p>
            <w:pPr>
              <w:spacing w:after="20"/>
              <w:ind w:left="20"/>
              <w:jc w:val="both"/>
            </w:pPr>
            <w:r>
              <w:rPr>
                <w:rFonts w:ascii="Times New Roman"/>
                <w:b w:val="false"/>
                <w:i w:val="false"/>
                <w:color w:val="000000"/>
                <w:sz w:val="20"/>
              </w:rPr>
              <w:t xml:space="preserve">     государственного учреждения, содержащегося </w:t>
            </w:r>
          </w:p>
          <w:p>
            <w:pPr>
              <w:spacing w:after="20"/>
              <w:ind w:left="20"/>
              <w:jc w:val="both"/>
            </w:pPr>
            <w:r>
              <w:rPr>
                <w:rFonts w:ascii="Times New Roman"/>
                <w:b w:val="false"/>
                <w:i w:val="false"/>
                <w:color w:val="000000"/>
                <w:sz w:val="20"/>
              </w:rPr>
              <w:t xml:space="preserve">     за счет республиканского бюджета: </w:t>
            </w:r>
          </w:p>
          <w:p>
            <w:pPr>
              <w:spacing w:after="20"/>
              <w:ind w:left="20"/>
              <w:jc w:val="both"/>
            </w:pPr>
            <w:r>
              <w:rPr>
                <w:rFonts w:ascii="Times New Roman"/>
                <w:b w:val="false"/>
                <w:i w:val="false"/>
                <w:color w:val="000000"/>
                <w:sz w:val="20"/>
              </w:rPr>
              <w:t xml:space="preserve">     на балансе главного распорядителя лимитов        090, 093,  230, 231, </w:t>
            </w:r>
          </w:p>
          <w:p>
            <w:pPr>
              <w:spacing w:after="20"/>
              <w:ind w:left="20"/>
              <w:jc w:val="both"/>
            </w:pPr>
            <w:r>
              <w:rPr>
                <w:rFonts w:ascii="Times New Roman"/>
                <w:b w:val="false"/>
                <w:i w:val="false"/>
                <w:color w:val="000000"/>
                <w:sz w:val="20"/>
              </w:rPr>
              <w:t xml:space="preserve">                                                      096        232 </w:t>
            </w:r>
          </w:p>
          <w:p>
            <w:pPr>
              <w:spacing w:after="20"/>
              <w:ind w:left="20"/>
              <w:jc w:val="both"/>
            </w:pPr>
            <w:r>
              <w:rPr>
                <w:rFonts w:ascii="Times New Roman"/>
                <w:b w:val="false"/>
                <w:i w:val="false"/>
                <w:color w:val="000000"/>
                <w:sz w:val="20"/>
              </w:rPr>
              <w:t xml:space="preserve">     на балансе нижестоящих распорядителей            090, 093,  140, 142, </w:t>
            </w:r>
          </w:p>
          <w:p>
            <w:pPr>
              <w:spacing w:after="20"/>
              <w:ind w:left="20"/>
              <w:jc w:val="both"/>
            </w:pPr>
            <w:r>
              <w:rPr>
                <w:rFonts w:ascii="Times New Roman"/>
                <w:b w:val="false"/>
                <w:i w:val="false"/>
                <w:color w:val="000000"/>
                <w:sz w:val="20"/>
              </w:rPr>
              <w:t xml:space="preserve">     лимитов                                          096        143 </w:t>
            </w:r>
          </w:p>
          <w:p>
            <w:pPr>
              <w:spacing w:after="20"/>
              <w:ind w:left="20"/>
              <w:jc w:val="both"/>
            </w:pPr>
            <w:r>
              <w:rPr>
                <w:rFonts w:ascii="Times New Roman"/>
                <w:b w:val="false"/>
                <w:i w:val="false"/>
                <w:color w:val="000000"/>
                <w:sz w:val="20"/>
              </w:rPr>
              <w:t xml:space="preserve">64   Поступление средств на спецсчет по внешним       113        249 </w:t>
            </w:r>
          </w:p>
          <w:p>
            <w:pPr>
              <w:spacing w:after="20"/>
              <w:ind w:left="20"/>
              <w:jc w:val="both"/>
            </w:pPr>
            <w:r>
              <w:rPr>
                <w:rFonts w:ascii="Times New Roman"/>
                <w:b w:val="false"/>
                <w:i w:val="false"/>
                <w:color w:val="000000"/>
                <w:sz w:val="20"/>
              </w:rPr>
              <w:t xml:space="preserve">     займам </w:t>
            </w:r>
          </w:p>
          <w:p>
            <w:pPr>
              <w:spacing w:after="20"/>
              <w:ind w:left="20"/>
              <w:jc w:val="both"/>
            </w:pPr>
            <w:r>
              <w:rPr>
                <w:rFonts w:ascii="Times New Roman"/>
                <w:b w:val="false"/>
                <w:i w:val="false"/>
                <w:color w:val="000000"/>
                <w:sz w:val="20"/>
              </w:rPr>
              <w:t xml:space="preserve">65   Поступление финансирования на софинансиро-       </w:t>
            </w:r>
          </w:p>
          <w:p>
            <w:pPr>
              <w:spacing w:after="20"/>
              <w:ind w:left="20"/>
              <w:jc w:val="both"/>
            </w:pPr>
            <w:r>
              <w:rPr>
                <w:rFonts w:ascii="Times New Roman"/>
                <w:b w:val="false"/>
                <w:i w:val="false"/>
                <w:color w:val="000000"/>
                <w:sz w:val="20"/>
              </w:rPr>
              <w:t xml:space="preserve">     вание проектов из республиканского бюджета       090        230 </w:t>
            </w:r>
          </w:p>
          <w:p>
            <w:pPr>
              <w:spacing w:after="20"/>
              <w:ind w:left="20"/>
              <w:jc w:val="both"/>
            </w:pPr>
            <w:r>
              <w:rPr>
                <w:rFonts w:ascii="Times New Roman"/>
                <w:b w:val="false"/>
                <w:i w:val="false"/>
                <w:color w:val="000000"/>
                <w:sz w:val="20"/>
              </w:rPr>
              <w:t xml:space="preserve">     Одновременно при перечислении средств на </w:t>
            </w:r>
          </w:p>
          <w:p>
            <w:pPr>
              <w:spacing w:after="20"/>
              <w:ind w:left="20"/>
              <w:jc w:val="both"/>
            </w:pPr>
            <w:r>
              <w:rPr>
                <w:rFonts w:ascii="Times New Roman"/>
                <w:b w:val="false"/>
                <w:i w:val="false"/>
                <w:color w:val="000000"/>
                <w:sz w:val="20"/>
              </w:rPr>
              <w:t xml:space="preserve">     спецсчет софинансирования производится </w:t>
            </w:r>
          </w:p>
          <w:p>
            <w:pPr>
              <w:spacing w:after="20"/>
              <w:ind w:left="20"/>
              <w:jc w:val="both"/>
            </w:pPr>
            <w:r>
              <w:rPr>
                <w:rFonts w:ascii="Times New Roman"/>
                <w:b w:val="false"/>
                <w:i w:val="false"/>
                <w:color w:val="000000"/>
                <w:sz w:val="20"/>
              </w:rPr>
              <w:t xml:space="preserve">     вторая запись                                    114        090 </w:t>
            </w:r>
          </w:p>
          <w:p>
            <w:pPr>
              <w:spacing w:after="20"/>
              <w:ind w:left="20"/>
              <w:jc w:val="both"/>
            </w:pPr>
            <w:r>
              <w:rPr>
                <w:rFonts w:ascii="Times New Roman"/>
                <w:b w:val="false"/>
                <w:i w:val="false"/>
                <w:color w:val="000000"/>
                <w:sz w:val="20"/>
              </w:rPr>
              <w:t xml:space="preserve">66   Поступление финансирования за счет лимитов, </w:t>
            </w:r>
          </w:p>
          <w:p>
            <w:pPr>
              <w:spacing w:after="20"/>
              <w:ind w:left="20"/>
              <w:jc w:val="both"/>
            </w:pPr>
            <w:r>
              <w:rPr>
                <w:rFonts w:ascii="Times New Roman"/>
                <w:b w:val="false"/>
                <w:i w:val="false"/>
                <w:color w:val="000000"/>
                <w:sz w:val="20"/>
              </w:rPr>
              <w:t xml:space="preserve">     выделенных другому администратору республи- </w:t>
            </w:r>
          </w:p>
          <w:p>
            <w:pPr>
              <w:spacing w:after="20"/>
              <w:ind w:left="20"/>
              <w:jc w:val="both"/>
            </w:pPr>
            <w:r>
              <w:rPr>
                <w:rFonts w:ascii="Times New Roman"/>
                <w:b w:val="false"/>
                <w:i w:val="false"/>
                <w:color w:val="000000"/>
                <w:sz w:val="20"/>
              </w:rPr>
              <w:t xml:space="preserve">     канских бюджетных программ по соответствую- </w:t>
            </w:r>
          </w:p>
          <w:p>
            <w:pPr>
              <w:spacing w:after="20"/>
              <w:ind w:left="20"/>
              <w:jc w:val="both"/>
            </w:pPr>
            <w:r>
              <w:rPr>
                <w:rFonts w:ascii="Times New Roman"/>
                <w:b w:val="false"/>
                <w:i w:val="false"/>
                <w:color w:val="000000"/>
                <w:sz w:val="20"/>
              </w:rPr>
              <w:t xml:space="preserve">     щему разрешению на бюджетный счет: </w:t>
            </w:r>
          </w:p>
          <w:p>
            <w:pPr>
              <w:spacing w:after="20"/>
              <w:ind w:left="20"/>
              <w:jc w:val="both"/>
            </w:pPr>
            <w:r>
              <w:rPr>
                <w:rFonts w:ascii="Times New Roman"/>
                <w:b w:val="false"/>
                <w:i w:val="false"/>
                <w:color w:val="000000"/>
                <w:sz w:val="20"/>
              </w:rPr>
              <w:t xml:space="preserve">     администратора республиканских бюджетных         092        233 </w:t>
            </w:r>
          </w:p>
          <w:p>
            <w:pPr>
              <w:spacing w:after="20"/>
              <w:ind w:left="20"/>
              <w:jc w:val="both"/>
            </w:pPr>
            <w:r>
              <w:rPr>
                <w:rFonts w:ascii="Times New Roman"/>
                <w:b w:val="false"/>
                <w:i w:val="false"/>
                <w:color w:val="000000"/>
                <w:sz w:val="20"/>
              </w:rPr>
              <w:t xml:space="preserve">     программ; </w:t>
            </w:r>
          </w:p>
          <w:p>
            <w:pPr>
              <w:spacing w:after="20"/>
              <w:ind w:left="20"/>
              <w:jc w:val="both"/>
            </w:pPr>
            <w:r>
              <w:rPr>
                <w:rFonts w:ascii="Times New Roman"/>
                <w:b w:val="false"/>
                <w:i w:val="false"/>
                <w:color w:val="000000"/>
                <w:sz w:val="20"/>
              </w:rPr>
              <w:t xml:space="preserve">     подведомственных учреждений                      092        141 </w:t>
            </w:r>
          </w:p>
          <w:p>
            <w:pPr>
              <w:spacing w:after="20"/>
              <w:ind w:left="20"/>
              <w:jc w:val="both"/>
            </w:pPr>
            <w:r>
              <w:rPr>
                <w:rFonts w:ascii="Times New Roman"/>
                <w:b w:val="false"/>
                <w:i w:val="false"/>
                <w:color w:val="000000"/>
                <w:sz w:val="20"/>
              </w:rPr>
              <w:t xml:space="preserve">                                                      67   Разрешено лимитов вышестоящими распорядите-      140, 142,  090, 093, </w:t>
            </w:r>
          </w:p>
          <w:p>
            <w:pPr>
              <w:spacing w:after="20"/>
              <w:ind w:left="20"/>
              <w:jc w:val="both"/>
            </w:pPr>
            <w:r>
              <w:rPr>
                <w:rFonts w:ascii="Times New Roman"/>
                <w:b w:val="false"/>
                <w:i w:val="false"/>
                <w:color w:val="000000"/>
                <w:sz w:val="20"/>
              </w:rPr>
              <w:t xml:space="preserve">     лями лимитов подведомственным государствен-      143        096 </w:t>
            </w:r>
          </w:p>
          <w:p>
            <w:pPr>
              <w:spacing w:after="20"/>
              <w:ind w:left="20"/>
              <w:jc w:val="both"/>
            </w:pPr>
            <w:r>
              <w:rPr>
                <w:rFonts w:ascii="Times New Roman"/>
                <w:b w:val="false"/>
                <w:i w:val="false"/>
                <w:color w:val="000000"/>
                <w:sz w:val="20"/>
              </w:rPr>
              <w:t xml:space="preserve">     ным учреждениям </w:t>
            </w:r>
          </w:p>
          <w:p>
            <w:pPr>
              <w:spacing w:after="20"/>
              <w:ind w:left="20"/>
              <w:jc w:val="both"/>
            </w:pPr>
            <w:r>
              <w:rPr>
                <w:rFonts w:ascii="Times New Roman"/>
                <w:b w:val="false"/>
                <w:i w:val="false"/>
                <w:color w:val="000000"/>
                <w:sz w:val="20"/>
              </w:rPr>
              <w:t xml:space="preserve">68   Зачисление на бюджетные счета сумм,              090, 093,  120, 150, </w:t>
            </w:r>
          </w:p>
          <w:p>
            <w:pPr>
              <w:spacing w:after="20"/>
              <w:ind w:left="20"/>
              <w:jc w:val="both"/>
            </w:pPr>
            <w:r>
              <w:rPr>
                <w:rFonts w:ascii="Times New Roman"/>
                <w:b w:val="false"/>
                <w:i w:val="false"/>
                <w:color w:val="000000"/>
                <w:sz w:val="20"/>
              </w:rPr>
              <w:t xml:space="preserve">     внесенных на восстановление кассовых             096        160, 170, </w:t>
            </w:r>
          </w:p>
          <w:p>
            <w:pPr>
              <w:spacing w:after="20"/>
              <w:ind w:left="20"/>
              <w:jc w:val="both"/>
            </w:pPr>
            <w:r>
              <w:rPr>
                <w:rFonts w:ascii="Times New Roman"/>
                <w:b w:val="false"/>
                <w:i w:val="false"/>
                <w:color w:val="000000"/>
                <w:sz w:val="20"/>
              </w:rPr>
              <w:t xml:space="preserve">     расходов                                                    178, 179 </w:t>
            </w:r>
          </w:p>
          <w:p>
            <w:pPr>
              <w:spacing w:after="20"/>
              <w:ind w:left="20"/>
              <w:jc w:val="both"/>
            </w:pPr>
            <w:r>
              <w:rPr>
                <w:rFonts w:ascii="Times New Roman"/>
                <w:b w:val="false"/>
                <w:i w:val="false"/>
                <w:color w:val="000000"/>
                <w:sz w:val="20"/>
              </w:rPr>
              <w:t xml:space="preserve">69   Восстановление на бюджетный счет неисполь-       090        114 </w:t>
            </w:r>
          </w:p>
          <w:p>
            <w:pPr>
              <w:spacing w:after="20"/>
              <w:ind w:left="20"/>
              <w:jc w:val="both"/>
            </w:pPr>
            <w:r>
              <w:rPr>
                <w:rFonts w:ascii="Times New Roman"/>
                <w:b w:val="false"/>
                <w:i w:val="false"/>
                <w:color w:val="000000"/>
                <w:sz w:val="20"/>
              </w:rPr>
              <w:t xml:space="preserve">     зованных до 25 декабря финансового года </w:t>
            </w:r>
          </w:p>
          <w:p>
            <w:pPr>
              <w:spacing w:after="20"/>
              <w:ind w:left="20"/>
              <w:jc w:val="both"/>
            </w:pPr>
            <w:r>
              <w:rPr>
                <w:rFonts w:ascii="Times New Roman"/>
                <w:b w:val="false"/>
                <w:i w:val="false"/>
                <w:color w:val="000000"/>
                <w:sz w:val="20"/>
              </w:rPr>
              <w:t xml:space="preserve">     средств софинансирования </w:t>
            </w:r>
          </w:p>
          <w:p>
            <w:pPr>
              <w:spacing w:after="20"/>
              <w:ind w:left="20"/>
              <w:jc w:val="both"/>
            </w:pPr>
            <w:r>
              <w:rPr>
                <w:rFonts w:ascii="Times New Roman"/>
                <w:b w:val="false"/>
                <w:i w:val="false"/>
                <w:color w:val="000000"/>
                <w:sz w:val="20"/>
              </w:rPr>
              <w:t xml:space="preserve">70   Взыскание (отзыв) разрешенных лимитов,           095        140, 230 </w:t>
            </w:r>
          </w:p>
          <w:p>
            <w:pPr>
              <w:spacing w:after="20"/>
              <w:ind w:left="20"/>
              <w:jc w:val="both"/>
            </w:pPr>
            <w:r>
              <w:rPr>
                <w:rFonts w:ascii="Times New Roman"/>
                <w:b w:val="false"/>
                <w:i w:val="false"/>
                <w:color w:val="000000"/>
                <w:sz w:val="20"/>
              </w:rPr>
              <w:t xml:space="preserve">     выделенных из бюджета и неиспользованных не </w:t>
            </w:r>
          </w:p>
          <w:p>
            <w:pPr>
              <w:spacing w:after="20"/>
              <w:ind w:left="20"/>
              <w:jc w:val="both"/>
            </w:pPr>
            <w:r>
              <w:rPr>
                <w:rFonts w:ascii="Times New Roman"/>
                <w:b w:val="false"/>
                <w:i w:val="false"/>
                <w:color w:val="000000"/>
                <w:sz w:val="20"/>
              </w:rPr>
              <w:t xml:space="preserve">     по целевому назначению </w:t>
            </w:r>
          </w:p>
          <w:p>
            <w:pPr>
              <w:spacing w:after="20"/>
              <w:ind w:left="20"/>
              <w:jc w:val="both"/>
            </w:pPr>
            <w:r>
              <w:rPr>
                <w:rFonts w:ascii="Times New Roman"/>
                <w:b w:val="false"/>
                <w:i w:val="false"/>
                <w:color w:val="000000"/>
                <w:sz w:val="20"/>
              </w:rPr>
              <w:t xml:space="preserve">     Одновременно производится вторая запись          200        095 </w:t>
            </w:r>
          </w:p>
          <w:p>
            <w:pPr>
              <w:spacing w:after="20"/>
              <w:ind w:left="20"/>
              <w:jc w:val="both"/>
            </w:pPr>
            <w:r>
              <w:rPr>
                <w:rFonts w:ascii="Times New Roman"/>
                <w:b w:val="false"/>
                <w:i w:val="false"/>
                <w:color w:val="000000"/>
                <w:sz w:val="20"/>
              </w:rPr>
              <w:t xml:space="preserve">71   Открытие лимитов по операциям, связанным с       098, 108   230, 140  </w:t>
            </w:r>
          </w:p>
          <w:p>
            <w:pPr>
              <w:spacing w:after="20"/>
              <w:ind w:left="20"/>
              <w:jc w:val="both"/>
            </w:pPr>
            <w:r>
              <w:rPr>
                <w:rFonts w:ascii="Times New Roman"/>
                <w:b w:val="false"/>
                <w:i w:val="false"/>
                <w:color w:val="000000"/>
                <w:sz w:val="20"/>
              </w:rPr>
              <w:t xml:space="preserve">     товарной или натуральной частью поступлений </w:t>
            </w:r>
          </w:p>
          <w:p>
            <w:pPr>
              <w:spacing w:after="20"/>
              <w:ind w:left="20"/>
              <w:jc w:val="both"/>
            </w:pPr>
            <w:r>
              <w:rPr>
                <w:rFonts w:ascii="Times New Roman"/>
                <w:b w:val="false"/>
                <w:i w:val="false"/>
                <w:color w:val="000000"/>
                <w:sz w:val="20"/>
              </w:rPr>
              <w:t xml:space="preserve">     в бюджет и расходованием их </w:t>
            </w:r>
          </w:p>
          <w:p>
            <w:pPr>
              <w:spacing w:after="20"/>
              <w:ind w:left="20"/>
              <w:jc w:val="both"/>
            </w:pPr>
            <w:r>
              <w:rPr>
                <w:rFonts w:ascii="Times New Roman"/>
                <w:b w:val="false"/>
                <w:i w:val="false"/>
                <w:color w:val="000000"/>
                <w:sz w:val="20"/>
              </w:rPr>
              <w:t xml:space="preserve">     Одновременно производится вторая запись          158        098, 108 </w:t>
            </w:r>
          </w:p>
          <w:p>
            <w:pPr>
              <w:spacing w:after="20"/>
              <w:ind w:left="20"/>
              <w:jc w:val="both"/>
            </w:pPr>
            <w:r>
              <w:rPr>
                <w:rFonts w:ascii="Times New Roman"/>
                <w:b w:val="false"/>
                <w:i w:val="false"/>
                <w:color w:val="000000"/>
                <w:sz w:val="20"/>
              </w:rPr>
              <w:t xml:space="preserve">72   Перечисление средств  на транзитный счет         178        090, 110, </w:t>
            </w:r>
          </w:p>
          <w:p>
            <w:pPr>
              <w:spacing w:after="20"/>
              <w:ind w:left="20"/>
              <w:jc w:val="both"/>
            </w:pPr>
            <w:r>
              <w:rPr>
                <w:rFonts w:ascii="Times New Roman"/>
                <w:b w:val="false"/>
                <w:i w:val="false"/>
                <w:color w:val="000000"/>
                <w:sz w:val="20"/>
              </w:rPr>
              <w:t xml:space="preserve">     (889) территориального органа Казначейства                  111, 112 </w:t>
            </w:r>
          </w:p>
          <w:p>
            <w:pPr>
              <w:spacing w:after="20"/>
              <w:ind w:left="20"/>
              <w:jc w:val="both"/>
            </w:pPr>
            <w:r>
              <w:rPr>
                <w:rFonts w:ascii="Times New Roman"/>
                <w:b w:val="false"/>
                <w:i w:val="false"/>
                <w:color w:val="000000"/>
                <w:sz w:val="20"/>
              </w:rPr>
              <w:t xml:space="preserve">     для получения наличных денег </w:t>
            </w:r>
          </w:p>
          <w:p>
            <w:pPr>
              <w:spacing w:after="20"/>
              <w:ind w:left="20"/>
              <w:jc w:val="both"/>
            </w:pPr>
            <w:r>
              <w:rPr>
                <w:rFonts w:ascii="Times New Roman"/>
                <w:b w:val="false"/>
                <w:i w:val="false"/>
                <w:color w:val="000000"/>
                <w:sz w:val="20"/>
              </w:rPr>
              <w:t xml:space="preserve">73   Получение в кассу наличных денег по чекам        120        178 </w:t>
            </w:r>
          </w:p>
          <w:p>
            <w:pPr>
              <w:spacing w:after="20"/>
              <w:ind w:left="20"/>
              <w:jc w:val="both"/>
            </w:pPr>
            <w:r>
              <w:rPr>
                <w:rFonts w:ascii="Times New Roman"/>
                <w:b w:val="false"/>
                <w:i w:val="false"/>
                <w:color w:val="000000"/>
                <w:sz w:val="20"/>
              </w:rPr>
              <w:t xml:space="preserve">74   Оплата счетов поставщиков за материальные        150, 178,  090, 093, </w:t>
            </w:r>
          </w:p>
          <w:p>
            <w:pPr>
              <w:spacing w:after="20"/>
              <w:ind w:left="20"/>
              <w:jc w:val="both"/>
            </w:pPr>
            <w:r>
              <w:rPr>
                <w:rFonts w:ascii="Times New Roman"/>
                <w:b w:val="false"/>
                <w:i w:val="false"/>
                <w:color w:val="000000"/>
                <w:sz w:val="20"/>
              </w:rPr>
              <w:t xml:space="preserve">     ценности, оборудование, строительные             179        096 </w:t>
            </w:r>
          </w:p>
          <w:p>
            <w:pPr>
              <w:spacing w:after="20"/>
              <w:ind w:left="20"/>
              <w:jc w:val="both"/>
            </w:pPr>
            <w:r>
              <w:rPr>
                <w:rFonts w:ascii="Times New Roman"/>
                <w:b w:val="false"/>
                <w:i w:val="false"/>
                <w:color w:val="000000"/>
                <w:sz w:val="20"/>
              </w:rPr>
              <w:t xml:space="preserve">     материалы для нового строительства и </w:t>
            </w:r>
          </w:p>
          <w:p>
            <w:pPr>
              <w:spacing w:after="20"/>
              <w:ind w:left="20"/>
              <w:jc w:val="both"/>
            </w:pPr>
            <w:r>
              <w:rPr>
                <w:rFonts w:ascii="Times New Roman"/>
                <w:b w:val="false"/>
                <w:i w:val="false"/>
                <w:color w:val="000000"/>
                <w:sz w:val="20"/>
              </w:rPr>
              <w:t xml:space="preserve">     оказанные услуги </w:t>
            </w:r>
          </w:p>
          <w:p>
            <w:pPr>
              <w:spacing w:after="20"/>
              <w:ind w:left="20"/>
              <w:jc w:val="both"/>
            </w:pPr>
            <w:r>
              <w:rPr>
                <w:rFonts w:ascii="Times New Roman"/>
                <w:b w:val="false"/>
                <w:i w:val="false"/>
                <w:color w:val="000000"/>
                <w:sz w:val="20"/>
              </w:rPr>
              <w:t xml:space="preserve">75   Перечисление с бюджетного счета сумм             150        093, 103 </w:t>
            </w:r>
          </w:p>
          <w:p>
            <w:pPr>
              <w:spacing w:after="20"/>
              <w:ind w:left="20"/>
              <w:jc w:val="both"/>
            </w:pPr>
            <w:r>
              <w:rPr>
                <w:rFonts w:ascii="Times New Roman"/>
                <w:b w:val="false"/>
                <w:i w:val="false"/>
                <w:color w:val="000000"/>
                <w:sz w:val="20"/>
              </w:rPr>
              <w:t xml:space="preserve">     подрядчику за выполненные работы по капи- </w:t>
            </w:r>
          </w:p>
          <w:p>
            <w:pPr>
              <w:spacing w:after="20"/>
              <w:ind w:left="20"/>
              <w:jc w:val="both"/>
            </w:pPr>
            <w:r>
              <w:rPr>
                <w:rFonts w:ascii="Times New Roman"/>
                <w:b w:val="false"/>
                <w:i w:val="false"/>
                <w:color w:val="000000"/>
                <w:sz w:val="20"/>
              </w:rPr>
              <w:t xml:space="preserve">     тальному строительству </w:t>
            </w:r>
          </w:p>
          <w:p>
            <w:pPr>
              <w:spacing w:after="20"/>
              <w:ind w:left="20"/>
              <w:jc w:val="both"/>
            </w:pPr>
            <w:r>
              <w:rPr>
                <w:rFonts w:ascii="Times New Roman"/>
                <w:b w:val="false"/>
                <w:i w:val="false"/>
                <w:color w:val="000000"/>
                <w:sz w:val="20"/>
              </w:rPr>
              <w:t xml:space="preserve">     Одновременно производится вторая запись          203        150 </w:t>
            </w:r>
          </w:p>
          <w:p>
            <w:pPr>
              <w:spacing w:after="20"/>
              <w:ind w:left="20"/>
              <w:jc w:val="both"/>
            </w:pPr>
            <w:r>
              <w:rPr>
                <w:rFonts w:ascii="Times New Roman"/>
                <w:b w:val="false"/>
                <w:i w:val="false"/>
                <w:color w:val="000000"/>
                <w:sz w:val="20"/>
              </w:rPr>
              <w:t xml:space="preserve">76   Перечисление в бюджет сумм удержанных            173        090, 093 </w:t>
            </w:r>
          </w:p>
          <w:p>
            <w:pPr>
              <w:spacing w:after="20"/>
              <w:ind w:left="20"/>
              <w:jc w:val="both"/>
            </w:pPr>
            <w:r>
              <w:rPr>
                <w:rFonts w:ascii="Times New Roman"/>
                <w:b w:val="false"/>
                <w:i w:val="false"/>
                <w:color w:val="000000"/>
                <w:sz w:val="20"/>
              </w:rPr>
              <w:t xml:space="preserve">     налогов и др. </w:t>
            </w:r>
          </w:p>
          <w:p>
            <w:pPr>
              <w:spacing w:after="20"/>
              <w:ind w:left="20"/>
              <w:jc w:val="both"/>
            </w:pPr>
            <w:r>
              <w:rPr>
                <w:rFonts w:ascii="Times New Roman"/>
                <w:b w:val="false"/>
                <w:i w:val="false"/>
                <w:color w:val="000000"/>
                <w:sz w:val="20"/>
              </w:rPr>
              <w:t xml:space="preserve">77   Перечисления сумм с бюджетных счетов за          182-187    090 </w:t>
            </w:r>
          </w:p>
          <w:p>
            <w:pPr>
              <w:spacing w:after="20"/>
              <w:ind w:left="20"/>
              <w:jc w:val="both"/>
            </w:pPr>
            <w:r>
              <w:rPr>
                <w:rFonts w:ascii="Times New Roman"/>
                <w:b w:val="false"/>
                <w:i w:val="false"/>
                <w:color w:val="000000"/>
                <w:sz w:val="20"/>
              </w:rPr>
              <w:t xml:space="preserve">     товары, проданные в кредит, в банки на </w:t>
            </w:r>
          </w:p>
          <w:p>
            <w:pPr>
              <w:spacing w:after="20"/>
              <w:ind w:left="20"/>
              <w:jc w:val="both"/>
            </w:pPr>
            <w:r>
              <w:rPr>
                <w:rFonts w:ascii="Times New Roman"/>
                <w:b w:val="false"/>
                <w:i w:val="false"/>
                <w:color w:val="000000"/>
                <w:sz w:val="20"/>
              </w:rPr>
              <w:t xml:space="preserve">     вклады рабочих и служащих, профсоюзным </w:t>
            </w:r>
          </w:p>
          <w:p>
            <w:pPr>
              <w:spacing w:after="20"/>
              <w:ind w:left="20"/>
              <w:jc w:val="both"/>
            </w:pPr>
            <w:r>
              <w:rPr>
                <w:rFonts w:ascii="Times New Roman"/>
                <w:b w:val="false"/>
                <w:i w:val="false"/>
                <w:color w:val="000000"/>
                <w:sz w:val="20"/>
              </w:rPr>
              <w:t xml:space="preserve">     организациям членских профсоюзных взносов </w:t>
            </w:r>
          </w:p>
          <w:p>
            <w:pPr>
              <w:spacing w:after="20"/>
              <w:ind w:left="20"/>
              <w:jc w:val="both"/>
            </w:pPr>
            <w:r>
              <w:rPr>
                <w:rFonts w:ascii="Times New Roman"/>
                <w:b w:val="false"/>
                <w:i w:val="false"/>
                <w:color w:val="000000"/>
                <w:sz w:val="20"/>
              </w:rPr>
              <w:t xml:space="preserve">     и др. </w:t>
            </w:r>
          </w:p>
          <w:p>
            <w:pPr>
              <w:spacing w:after="20"/>
              <w:ind w:left="20"/>
              <w:jc w:val="both"/>
            </w:pPr>
            <w:r>
              <w:rPr>
                <w:rFonts w:ascii="Times New Roman"/>
                <w:b w:val="false"/>
                <w:i w:val="false"/>
                <w:color w:val="000000"/>
                <w:sz w:val="20"/>
              </w:rPr>
              <w:t xml:space="preserve">78   Закрытие разрешенных лимитов в конце года        140, 142,  090, 093, </w:t>
            </w:r>
          </w:p>
          <w:p>
            <w:pPr>
              <w:spacing w:after="20"/>
              <w:ind w:left="20"/>
              <w:jc w:val="both"/>
            </w:pPr>
            <w:r>
              <w:rPr>
                <w:rFonts w:ascii="Times New Roman"/>
                <w:b w:val="false"/>
                <w:i w:val="false"/>
                <w:color w:val="000000"/>
                <w:sz w:val="20"/>
              </w:rPr>
              <w:t xml:space="preserve">                                                      143,       096 </w:t>
            </w:r>
          </w:p>
          <w:p>
            <w:pPr>
              <w:spacing w:after="20"/>
              <w:ind w:left="20"/>
              <w:jc w:val="both"/>
            </w:pPr>
            <w:r>
              <w:rPr>
                <w:rFonts w:ascii="Times New Roman"/>
                <w:b w:val="false"/>
                <w:i w:val="false"/>
                <w:color w:val="000000"/>
                <w:sz w:val="20"/>
              </w:rPr>
              <w:t xml:space="preserve">                                                      230-232 </w:t>
            </w:r>
          </w:p>
          <w:p>
            <w:pPr>
              <w:spacing w:after="20"/>
              <w:ind w:left="20"/>
              <w:jc w:val="both"/>
            </w:pPr>
            <w:r>
              <w:rPr>
                <w:rFonts w:ascii="Times New Roman"/>
                <w:b w:val="false"/>
                <w:i w:val="false"/>
                <w:color w:val="000000"/>
                <w:sz w:val="20"/>
              </w:rPr>
              <w:t xml:space="preserve">79   Поступление финансирования на бюджетные </w:t>
            </w:r>
          </w:p>
          <w:p>
            <w:pPr>
              <w:spacing w:after="20"/>
              <w:ind w:left="20"/>
              <w:jc w:val="both"/>
            </w:pPr>
            <w:r>
              <w:rPr>
                <w:rFonts w:ascii="Times New Roman"/>
                <w:b w:val="false"/>
                <w:i w:val="false"/>
                <w:color w:val="000000"/>
                <w:sz w:val="20"/>
              </w:rPr>
              <w:t xml:space="preserve">     счета государственных учреждений, содержа- </w:t>
            </w:r>
          </w:p>
          <w:p>
            <w:pPr>
              <w:spacing w:after="20"/>
              <w:ind w:left="20"/>
              <w:jc w:val="both"/>
            </w:pPr>
            <w:r>
              <w:rPr>
                <w:rFonts w:ascii="Times New Roman"/>
                <w:b w:val="false"/>
                <w:i w:val="false"/>
                <w:color w:val="000000"/>
                <w:sz w:val="20"/>
              </w:rPr>
              <w:t xml:space="preserve">     щихся за счет местных бюджетов: </w:t>
            </w:r>
          </w:p>
          <w:p>
            <w:pPr>
              <w:spacing w:after="20"/>
              <w:ind w:left="20"/>
              <w:jc w:val="both"/>
            </w:pPr>
            <w:r>
              <w:rPr>
                <w:rFonts w:ascii="Times New Roman"/>
                <w:b w:val="false"/>
                <w:i w:val="false"/>
                <w:color w:val="000000"/>
                <w:sz w:val="20"/>
              </w:rPr>
              <w:t xml:space="preserve">     на балансе главных распорядителей лимитов        100, 103   230 </w:t>
            </w:r>
          </w:p>
          <w:p>
            <w:pPr>
              <w:spacing w:after="20"/>
              <w:ind w:left="20"/>
              <w:jc w:val="both"/>
            </w:pPr>
            <w:r>
              <w:rPr>
                <w:rFonts w:ascii="Times New Roman"/>
                <w:b w:val="false"/>
                <w:i w:val="false"/>
                <w:color w:val="000000"/>
                <w:sz w:val="20"/>
              </w:rPr>
              <w:t xml:space="preserve">     на балансе нижестоящих распорядителей            100, 103   140 </w:t>
            </w:r>
          </w:p>
          <w:p>
            <w:pPr>
              <w:spacing w:after="20"/>
              <w:ind w:left="20"/>
              <w:jc w:val="both"/>
            </w:pPr>
            <w:r>
              <w:rPr>
                <w:rFonts w:ascii="Times New Roman"/>
                <w:b w:val="false"/>
                <w:i w:val="false"/>
                <w:color w:val="000000"/>
                <w:sz w:val="20"/>
              </w:rPr>
              <w:t xml:space="preserve">     лимитов </w:t>
            </w:r>
          </w:p>
          <w:p>
            <w:pPr>
              <w:spacing w:after="20"/>
              <w:ind w:left="20"/>
              <w:jc w:val="both"/>
            </w:pPr>
            <w:r>
              <w:rPr>
                <w:rFonts w:ascii="Times New Roman"/>
                <w:b w:val="false"/>
                <w:i w:val="false"/>
                <w:color w:val="000000"/>
                <w:sz w:val="20"/>
              </w:rPr>
              <w:t xml:space="preserve">     Корреспонденция всех остальных операций по </w:t>
            </w:r>
          </w:p>
          <w:p>
            <w:pPr>
              <w:spacing w:after="20"/>
              <w:ind w:left="20"/>
              <w:jc w:val="both"/>
            </w:pPr>
            <w:r>
              <w:rPr>
                <w:rFonts w:ascii="Times New Roman"/>
                <w:b w:val="false"/>
                <w:i w:val="false"/>
                <w:color w:val="000000"/>
                <w:sz w:val="20"/>
              </w:rPr>
              <w:t xml:space="preserve">     поступлению и расходованию средств по </w:t>
            </w:r>
          </w:p>
          <w:p>
            <w:pPr>
              <w:spacing w:after="20"/>
              <w:ind w:left="20"/>
              <w:jc w:val="both"/>
            </w:pPr>
            <w:r>
              <w:rPr>
                <w:rFonts w:ascii="Times New Roman"/>
                <w:b w:val="false"/>
                <w:i w:val="false"/>
                <w:color w:val="000000"/>
                <w:sz w:val="20"/>
              </w:rPr>
              <w:t xml:space="preserve">     бюджетным счетам государственных учреждений, </w:t>
            </w:r>
          </w:p>
          <w:p>
            <w:pPr>
              <w:spacing w:after="20"/>
              <w:ind w:left="20"/>
              <w:jc w:val="both"/>
            </w:pPr>
            <w:r>
              <w:rPr>
                <w:rFonts w:ascii="Times New Roman"/>
                <w:b w:val="false"/>
                <w:i w:val="false"/>
                <w:color w:val="000000"/>
                <w:sz w:val="20"/>
              </w:rPr>
              <w:t xml:space="preserve">     содержащихся за счет местных бюджетов, </w:t>
            </w:r>
          </w:p>
          <w:p>
            <w:pPr>
              <w:spacing w:after="20"/>
              <w:ind w:left="20"/>
              <w:jc w:val="both"/>
            </w:pPr>
            <w:r>
              <w:rPr>
                <w:rFonts w:ascii="Times New Roman"/>
                <w:b w:val="false"/>
                <w:i w:val="false"/>
                <w:color w:val="000000"/>
                <w:sz w:val="20"/>
              </w:rPr>
              <w:t xml:space="preserve">     такая же. При этом, вместо субсчетов 090, </w:t>
            </w:r>
          </w:p>
          <w:p>
            <w:pPr>
              <w:spacing w:after="20"/>
              <w:ind w:left="20"/>
              <w:jc w:val="both"/>
            </w:pPr>
            <w:r>
              <w:rPr>
                <w:rFonts w:ascii="Times New Roman"/>
                <w:b w:val="false"/>
                <w:i w:val="false"/>
                <w:color w:val="000000"/>
                <w:sz w:val="20"/>
              </w:rPr>
              <w:t xml:space="preserve">     093 применяются субсчета 100, 103 </w:t>
            </w:r>
          </w:p>
          <w:p>
            <w:pPr>
              <w:spacing w:after="20"/>
              <w:ind w:left="20"/>
              <w:jc w:val="both"/>
            </w:pPr>
            <w:r>
              <w:rPr>
                <w:rFonts w:ascii="Times New Roman"/>
                <w:b w:val="false"/>
                <w:i w:val="false"/>
                <w:color w:val="000000"/>
                <w:sz w:val="20"/>
              </w:rPr>
              <w:t xml:space="preserve">80   Поступление средств спонсорской и благотво-      110        176 </w:t>
            </w:r>
          </w:p>
          <w:p>
            <w:pPr>
              <w:spacing w:after="20"/>
              <w:ind w:left="20"/>
              <w:jc w:val="both"/>
            </w:pPr>
            <w:r>
              <w:rPr>
                <w:rFonts w:ascii="Times New Roman"/>
                <w:b w:val="false"/>
                <w:i w:val="false"/>
                <w:color w:val="000000"/>
                <w:sz w:val="20"/>
              </w:rPr>
              <w:t xml:space="preserve">     рительной помощи </w:t>
            </w:r>
            <w:r>
              <w:br/>
            </w:r>
            <w:r>
              <w:rPr>
                <w:rFonts w:ascii="Times New Roman"/>
                <w:b w:val="false"/>
                <w:i w:val="false"/>
                <w:color w:val="000000"/>
                <w:sz w:val="20"/>
              </w:rPr>
              <w:t>
 </w:t>
            </w:r>
            <w:r>
              <w:br/>
            </w:r>
            <w:r>
              <w:rPr>
                <w:rFonts w:ascii="Times New Roman"/>
                <w:b w:val="false"/>
                <w:i w:val="false"/>
                <w:color w:val="000000"/>
                <w:sz w:val="20"/>
              </w:rPr>
              <w:t xml:space="preserve">
  81   Расходование средств спонсорской и благотво-     176, 213   110 </w:t>
            </w:r>
          </w:p>
          <w:p>
            <w:pPr>
              <w:spacing w:after="20"/>
              <w:ind w:left="20"/>
              <w:jc w:val="both"/>
            </w:pPr>
            <w:r>
              <w:rPr>
                <w:rFonts w:ascii="Times New Roman"/>
                <w:b w:val="false"/>
                <w:i w:val="false"/>
                <w:color w:val="000000"/>
                <w:sz w:val="20"/>
              </w:rPr>
              <w:t xml:space="preserve">     рительной помощи и возвращение неиспользо- </w:t>
            </w:r>
          </w:p>
          <w:p>
            <w:pPr>
              <w:spacing w:after="20"/>
              <w:ind w:left="20"/>
              <w:jc w:val="both"/>
            </w:pPr>
            <w:r>
              <w:rPr>
                <w:rFonts w:ascii="Times New Roman"/>
                <w:b w:val="false"/>
                <w:i w:val="false"/>
                <w:color w:val="000000"/>
                <w:sz w:val="20"/>
              </w:rPr>
              <w:t xml:space="preserve">     ванного остатка </w:t>
            </w:r>
          </w:p>
          <w:p>
            <w:pPr>
              <w:spacing w:after="20"/>
              <w:ind w:left="20"/>
              <w:jc w:val="both"/>
            </w:pPr>
            <w:r>
              <w:rPr>
                <w:rFonts w:ascii="Times New Roman"/>
                <w:b w:val="false"/>
                <w:i w:val="false"/>
                <w:color w:val="000000"/>
                <w:sz w:val="20"/>
              </w:rPr>
              <w:t xml:space="preserve">82   Поступление средств спонсорской и благотво-      110        240 </w:t>
            </w:r>
          </w:p>
          <w:p>
            <w:pPr>
              <w:spacing w:after="20"/>
              <w:ind w:left="20"/>
              <w:jc w:val="both"/>
            </w:pPr>
            <w:r>
              <w:rPr>
                <w:rFonts w:ascii="Times New Roman"/>
                <w:b w:val="false"/>
                <w:i w:val="false"/>
                <w:color w:val="000000"/>
                <w:sz w:val="20"/>
              </w:rPr>
              <w:t xml:space="preserve">     рительной помощи для образования фонда на </w:t>
            </w:r>
          </w:p>
          <w:p>
            <w:pPr>
              <w:spacing w:after="20"/>
              <w:ind w:left="20"/>
              <w:jc w:val="both"/>
            </w:pPr>
            <w:r>
              <w:rPr>
                <w:rFonts w:ascii="Times New Roman"/>
                <w:b w:val="false"/>
                <w:i w:val="false"/>
                <w:color w:val="000000"/>
                <w:sz w:val="20"/>
              </w:rPr>
              <w:t xml:space="preserve">     выплату премий и оказание единовременной </w:t>
            </w:r>
          </w:p>
          <w:p>
            <w:pPr>
              <w:spacing w:after="20"/>
              <w:ind w:left="20"/>
              <w:jc w:val="both"/>
            </w:pPr>
            <w:r>
              <w:rPr>
                <w:rFonts w:ascii="Times New Roman"/>
                <w:b w:val="false"/>
                <w:i w:val="false"/>
                <w:color w:val="000000"/>
                <w:sz w:val="20"/>
              </w:rPr>
              <w:t xml:space="preserve">     помощи работникам государственных учреждений </w:t>
            </w:r>
          </w:p>
          <w:p>
            <w:pPr>
              <w:spacing w:after="20"/>
              <w:ind w:left="20"/>
              <w:jc w:val="both"/>
            </w:pPr>
            <w:r>
              <w:rPr>
                <w:rFonts w:ascii="Times New Roman"/>
                <w:b w:val="false"/>
                <w:i w:val="false"/>
                <w:color w:val="000000"/>
                <w:sz w:val="20"/>
              </w:rPr>
              <w:t xml:space="preserve">83   Перечисление сумм государственным учрежде-       240        110 </w:t>
            </w:r>
          </w:p>
          <w:p>
            <w:pPr>
              <w:spacing w:after="20"/>
              <w:ind w:left="20"/>
              <w:jc w:val="both"/>
            </w:pPr>
            <w:r>
              <w:rPr>
                <w:rFonts w:ascii="Times New Roman"/>
                <w:b w:val="false"/>
                <w:i w:val="false"/>
                <w:color w:val="000000"/>
                <w:sz w:val="20"/>
              </w:rPr>
              <w:t xml:space="preserve">     ниям на премирование работников </w:t>
            </w:r>
          </w:p>
          <w:p>
            <w:pPr>
              <w:spacing w:after="20"/>
              <w:ind w:left="20"/>
              <w:jc w:val="both"/>
            </w:pPr>
            <w:r>
              <w:rPr>
                <w:rFonts w:ascii="Times New Roman"/>
                <w:b w:val="false"/>
                <w:i w:val="false"/>
                <w:color w:val="000000"/>
                <w:sz w:val="20"/>
              </w:rPr>
              <w:t xml:space="preserve">84   Поступление средств для выдачи ссуд рабочим      110        176 </w:t>
            </w:r>
          </w:p>
          <w:p>
            <w:pPr>
              <w:spacing w:after="20"/>
              <w:ind w:left="20"/>
              <w:jc w:val="both"/>
            </w:pPr>
            <w:r>
              <w:rPr>
                <w:rFonts w:ascii="Times New Roman"/>
                <w:b w:val="false"/>
                <w:i w:val="false"/>
                <w:color w:val="000000"/>
                <w:sz w:val="20"/>
              </w:rPr>
              <w:t xml:space="preserve">     и служащим </w:t>
            </w:r>
          </w:p>
          <w:p>
            <w:pPr>
              <w:spacing w:after="20"/>
              <w:ind w:left="20"/>
              <w:jc w:val="both"/>
            </w:pPr>
            <w:r>
              <w:rPr>
                <w:rFonts w:ascii="Times New Roman"/>
                <w:b w:val="false"/>
                <w:i w:val="false"/>
                <w:color w:val="000000"/>
                <w:sz w:val="20"/>
              </w:rPr>
              <w:t xml:space="preserve">85   Перечисление средств на транзитный счет          178        110 </w:t>
            </w:r>
          </w:p>
          <w:p>
            <w:pPr>
              <w:spacing w:after="20"/>
              <w:ind w:left="20"/>
              <w:jc w:val="both"/>
            </w:pPr>
            <w:r>
              <w:rPr>
                <w:rFonts w:ascii="Times New Roman"/>
                <w:b w:val="false"/>
                <w:i w:val="false"/>
                <w:color w:val="000000"/>
                <w:sz w:val="20"/>
              </w:rPr>
              <w:t xml:space="preserve">     (889) территориального органа Казначейства </w:t>
            </w:r>
          </w:p>
          <w:p>
            <w:pPr>
              <w:spacing w:after="20"/>
              <w:ind w:left="20"/>
              <w:jc w:val="both"/>
            </w:pPr>
            <w:r>
              <w:rPr>
                <w:rFonts w:ascii="Times New Roman"/>
                <w:b w:val="false"/>
                <w:i w:val="false"/>
                <w:color w:val="000000"/>
                <w:sz w:val="20"/>
              </w:rPr>
              <w:t xml:space="preserve">     для получения наличных денег с текущего </w:t>
            </w:r>
          </w:p>
          <w:p>
            <w:pPr>
              <w:spacing w:after="20"/>
              <w:ind w:left="20"/>
              <w:jc w:val="both"/>
            </w:pPr>
            <w:r>
              <w:rPr>
                <w:rFonts w:ascii="Times New Roman"/>
                <w:b w:val="false"/>
                <w:i w:val="false"/>
                <w:color w:val="000000"/>
                <w:sz w:val="20"/>
              </w:rPr>
              <w:t xml:space="preserve">     счета для спонсорской и благотворительной </w:t>
            </w:r>
          </w:p>
          <w:p>
            <w:pPr>
              <w:spacing w:after="20"/>
              <w:ind w:left="20"/>
              <w:jc w:val="both"/>
            </w:pPr>
            <w:r>
              <w:rPr>
                <w:rFonts w:ascii="Times New Roman"/>
                <w:b w:val="false"/>
                <w:i w:val="false"/>
                <w:color w:val="000000"/>
                <w:sz w:val="20"/>
              </w:rPr>
              <w:t xml:space="preserve">     помощи </w:t>
            </w:r>
          </w:p>
          <w:p>
            <w:pPr>
              <w:spacing w:after="20"/>
              <w:ind w:left="20"/>
              <w:jc w:val="both"/>
            </w:pPr>
            <w:r>
              <w:rPr>
                <w:rFonts w:ascii="Times New Roman"/>
                <w:b w:val="false"/>
                <w:i w:val="false"/>
                <w:color w:val="000000"/>
                <w:sz w:val="20"/>
              </w:rPr>
              <w:t xml:space="preserve">86   Получение наличных денег по чекам в кассу        120        178 </w:t>
            </w:r>
          </w:p>
          <w:p>
            <w:pPr>
              <w:spacing w:after="20"/>
              <w:ind w:left="20"/>
              <w:jc w:val="both"/>
            </w:pPr>
            <w:r>
              <w:rPr>
                <w:rFonts w:ascii="Times New Roman"/>
                <w:b w:val="false"/>
                <w:i w:val="false"/>
                <w:color w:val="000000"/>
                <w:sz w:val="20"/>
              </w:rPr>
              <w:t xml:space="preserve">     государственного учреждения с текущего счета </w:t>
            </w:r>
          </w:p>
          <w:p>
            <w:pPr>
              <w:spacing w:after="20"/>
              <w:ind w:left="20"/>
              <w:jc w:val="both"/>
            </w:pPr>
            <w:r>
              <w:rPr>
                <w:rFonts w:ascii="Times New Roman"/>
                <w:b w:val="false"/>
                <w:i w:val="false"/>
                <w:color w:val="000000"/>
                <w:sz w:val="20"/>
              </w:rPr>
              <w:t xml:space="preserve">     для спонсорской и благотворительной помощи </w:t>
            </w:r>
          </w:p>
          <w:p>
            <w:pPr>
              <w:spacing w:after="20"/>
              <w:ind w:left="20"/>
              <w:jc w:val="both"/>
            </w:pPr>
            <w:r>
              <w:rPr>
                <w:rFonts w:ascii="Times New Roman"/>
                <w:b w:val="false"/>
                <w:i w:val="false"/>
                <w:color w:val="000000"/>
                <w:sz w:val="20"/>
              </w:rPr>
              <w:t xml:space="preserve">87   Поступление сумм от реализации изделий и         111        030, 031, </w:t>
            </w:r>
          </w:p>
          <w:p>
            <w:pPr>
              <w:spacing w:after="20"/>
              <w:ind w:left="20"/>
              <w:jc w:val="both"/>
            </w:pPr>
            <w:r>
              <w:rPr>
                <w:rFonts w:ascii="Times New Roman"/>
                <w:b w:val="false"/>
                <w:i w:val="false"/>
                <w:color w:val="000000"/>
                <w:sz w:val="20"/>
              </w:rPr>
              <w:t xml:space="preserve">     продукции на текущий счет для средств от                    178, 280, </w:t>
            </w:r>
          </w:p>
          <w:p>
            <w:pPr>
              <w:spacing w:after="20"/>
              <w:ind w:left="20"/>
              <w:jc w:val="both"/>
            </w:pPr>
            <w:r>
              <w:rPr>
                <w:rFonts w:ascii="Times New Roman"/>
                <w:b w:val="false"/>
                <w:i w:val="false"/>
                <w:color w:val="000000"/>
                <w:sz w:val="20"/>
              </w:rPr>
              <w:t xml:space="preserve">     платных услуг                                               281 </w:t>
            </w:r>
          </w:p>
          <w:p>
            <w:pPr>
              <w:spacing w:after="20"/>
              <w:ind w:left="20"/>
              <w:jc w:val="both"/>
            </w:pPr>
            <w:r>
              <w:rPr>
                <w:rFonts w:ascii="Times New Roman"/>
                <w:b w:val="false"/>
                <w:i w:val="false"/>
                <w:color w:val="000000"/>
                <w:sz w:val="20"/>
              </w:rPr>
              <w:t xml:space="preserve">88   Поступление сумм на текущий счет для средств     111        120, 160 </w:t>
            </w:r>
          </w:p>
          <w:p>
            <w:pPr>
              <w:spacing w:after="20"/>
              <w:ind w:left="20"/>
              <w:jc w:val="both"/>
            </w:pPr>
            <w:r>
              <w:rPr>
                <w:rFonts w:ascii="Times New Roman"/>
                <w:b w:val="false"/>
                <w:i w:val="false"/>
                <w:color w:val="000000"/>
                <w:sz w:val="20"/>
              </w:rPr>
              <w:t xml:space="preserve">     от платных услуг </w:t>
            </w:r>
          </w:p>
          <w:p>
            <w:pPr>
              <w:spacing w:after="20"/>
              <w:ind w:left="20"/>
              <w:jc w:val="both"/>
            </w:pPr>
            <w:r>
              <w:rPr>
                <w:rFonts w:ascii="Times New Roman"/>
                <w:b w:val="false"/>
                <w:i w:val="false"/>
                <w:color w:val="000000"/>
                <w:sz w:val="20"/>
              </w:rPr>
              <w:t xml:space="preserve">89   Поступление сумм в фонд всеобуча от госу-        111        400 </w:t>
            </w:r>
          </w:p>
          <w:p>
            <w:pPr>
              <w:spacing w:after="20"/>
              <w:ind w:left="20"/>
              <w:jc w:val="both"/>
            </w:pPr>
            <w:r>
              <w:rPr>
                <w:rFonts w:ascii="Times New Roman"/>
                <w:b w:val="false"/>
                <w:i w:val="false"/>
                <w:color w:val="000000"/>
                <w:sz w:val="20"/>
              </w:rPr>
              <w:t xml:space="preserve">     дарственных учреждений и предприятий </w:t>
            </w:r>
          </w:p>
          <w:p>
            <w:pPr>
              <w:spacing w:after="20"/>
              <w:ind w:left="20"/>
              <w:jc w:val="both"/>
            </w:pPr>
            <w:r>
              <w:rPr>
                <w:rFonts w:ascii="Times New Roman"/>
                <w:b w:val="false"/>
                <w:i w:val="false"/>
                <w:color w:val="000000"/>
                <w:sz w:val="20"/>
              </w:rPr>
              <w:t xml:space="preserve">90   Расходы за счет средств от платных услуг         211        111, 120 </w:t>
            </w:r>
          </w:p>
          <w:p>
            <w:pPr>
              <w:spacing w:after="20"/>
              <w:ind w:left="20"/>
              <w:jc w:val="both"/>
            </w:pPr>
            <w:r>
              <w:rPr>
                <w:rFonts w:ascii="Times New Roman"/>
                <w:b w:val="false"/>
                <w:i w:val="false"/>
                <w:color w:val="000000"/>
                <w:sz w:val="20"/>
              </w:rPr>
              <w:t xml:space="preserve">91   Поступление сумм на текущий счет для средств     111        160 </w:t>
            </w:r>
          </w:p>
          <w:p>
            <w:pPr>
              <w:spacing w:after="20"/>
              <w:ind w:left="20"/>
              <w:jc w:val="both"/>
            </w:pPr>
            <w:r>
              <w:rPr>
                <w:rFonts w:ascii="Times New Roman"/>
                <w:b w:val="false"/>
                <w:i w:val="false"/>
                <w:color w:val="000000"/>
                <w:sz w:val="20"/>
              </w:rPr>
              <w:t xml:space="preserve">     от платных услуг на питание детей в интер- </w:t>
            </w:r>
          </w:p>
          <w:p>
            <w:pPr>
              <w:spacing w:after="20"/>
              <w:ind w:left="20"/>
              <w:jc w:val="both"/>
            </w:pPr>
            <w:r>
              <w:rPr>
                <w:rFonts w:ascii="Times New Roman"/>
                <w:b w:val="false"/>
                <w:i w:val="false"/>
                <w:color w:val="000000"/>
                <w:sz w:val="20"/>
              </w:rPr>
              <w:t xml:space="preserve">     натах при школах </w:t>
            </w:r>
          </w:p>
          <w:p>
            <w:pPr>
              <w:spacing w:after="20"/>
              <w:ind w:left="20"/>
              <w:jc w:val="both"/>
            </w:pPr>
            <w:r>
              <w:rPr>
                <w:rFonts w:ascii="Times New Roman"/>
                <w:b w:val="false"/>
                <w:i w:val="false"/>
                <w:color w:val="000000"/>
                <w:sz w:val="20"/>
              </w:rPr>
              <w:t xml:space="preserve">92   Покупка валюты за счет бюджетных средств и       178        090, 100, </w:t>
            </w:r>
          </w:p>
          <w:p>
            <w:pPr>
              <w:spacing w:after="20"/>
              <w:ind w:left="20"/>
              <w:jc w:val="both"/>
            </w:pPr>
            <w:r>
              <w:rPr>
                <w:rFonts w:ascii="Times New Roman"/>
                <w:b w:val="false"/>
                <w:i w:val="false"/>
                <w:color w:val="000000"/>
                <w:sz w:val="20"/>
              </w:rPr>
              <w:t xml:space="preserve">     сумм, поступивших на текущий счет для                       112 </w:t>
            </w:r>
          </w:p>
          <w:p>
            <w:pPr>
              <w:spacing w:after="20"/>
              <w:ind w:left="20"/>
              <w:jc w:val="both"/>
            </w:pPr>
            <w:r>
              <w:rPr>
                <w:rFonts w:ascii="Times New Roman"/>
                <w:b w:val="false"/>
                <w:i w:val="false"/>
                <w:color w:val="000000"/>
                <w:sz w:val="20"/>
              </w:rPr>
              <w:t xml:space="preserve">     средств от платных услуг, текущий счет для </w:t>
            </w:r>
          </w:p>
          <w:p>
            <w:pPr>
              <w:spacing w:after="20"/>
              <w:ind w:left="20"/>
              <w:jc w:val="both"/>
            </w:pPr>
            <w:r>
              <w:rPr>
                <w:rFonts w:ascii="Times New Roman"/>
                <w:b w:val="false"/>
                <w:i w:val="false"/>
                <w:color w:val="000000"/>
                <w:sz w:val="20"/>
              </w:rPr>
              <w:t xml:space="preserve">     спонсорской и благотворительной помощи и </w:t>
            </w:r>
          </w:p>
          <w:p>
            <w:pPr>
              <w:spacing w:after="20"/>
              <w:ind w:left="20"/>
              <w:jc w:val="both"/>
            </w:pPr>
            <w:r>
              <w:rPr>
                <w:rFonts w:ascii="Times New Roman"/>
                <w:b w:val="false"/>
                <w:i w:val="false"/>
                <w:color w:val="000000"/>
                <w:sz w:val="20"/>
              </w:rPr>
              <w:t xml:space="preserve">     депозитный счет </w:t>
            </w:r>
          </w:p>
          <w:p>
            <w:pPr>
              <w:spacing w:after="20"/>
              <w:ind w:left="20"/>
              <w:jc w:val="both"/>
            </w:pPr>
            <w:r>
              <w:rPr>
                <w:rFonts w:ascii="Times New Roman"/>
                <w:b w:val="false"/>
                <w:i w:val="false"/>
                <w:color w:val="000000"/>
                <w:sz w:val="20"/>
              </w:rPr>
              <w:t xml:space="preserve">93   Поступление сумм в кассу по приходным            120        178, 160, </w:t>
            </w:r>
          </w:p>
          <w:p>
            <w:pPr>
              <w:spacing w:after="20"/>
              <w:ind w:left="20"/>
              <w:jc w:val="both"/>
            </w:pPr>
            <w:r>
              <w:rPr>
                <w:rFonts w:ascii="Times New Roman"/>
                <w:b w:val="false"/>
                <w:i w:val="false"/>
                <w:color w:val="000000"/>
                <w:sz w:val="20"/>
              </w:rPr>
              <w:t xml:space="preserve">     кассовым ордерам (чекам)                                    170, 172  </w:t>
            </w:r>
          </w:p>
          <w:p>
            <w:pPr>
              <w:spacing w:after="20"/>
              <w:ind w:left="20"/>
              <w:jc w:val="both"/>
            </w:pPr>
            <w:r>
              <w:rPr>
                <w:rFonts w:ascii="Times New Roman"/>
                <w:b w:val="false"/>
                <w:i w:val="false"/>
                <w:color w:val="000000"/>
                <w:sz w:val="20"/>
              </w:rPr>
              <w:t xml:space="preserve">     94   Выдача из кассы по расходным кассовым            160, 171,  120 </w:t>
            </w:r>
          </w:p>
          <w:p>
            <w:pPr>
              <w:spacing w:after="20"/>
              <w:ind w:left="20"/>
              <w:jc w:val="both"/>
            </w:pPr>
            <w:r>
              <w:rPr>
                <w:rFonts w:ascii="Times New Roman"/>
                <w:b w:val="false"/>
                <w:i w:val="false"/>
                <w:color w:val="000000"/>
                <w:sz w:val="20"/>
              </w:rPr>
              <w:t xml:space="preserve">     ордерам или другим заменяющим их документам      172, 174, </w:t>
            </w:r>
          </w:p>
          <w:p>
            <w:pPr>
              <w:spacing w:after="20"/>
              <w:ind w:left="20"/>
              <w:jc w:val="both"/>
            </w:pPr>
            <w:r>
              <w:rPr>
                <w:rFonts w:ascii="Times New Roman"/>
                <w:b w:val="false"/>
                <w:i w:val="false"/>
                <w:color w:val="000000"/>
                <w:sz w:val="20"/>
              </w:rPr>
              <w:t xml:space="preserve">                                                      177, 180, </w:t>
            </w:r>
          </w:p>
          <w:p>
            <w:pPr>
              <w:spacing w:after="20"/>
              <w:ind w:left="20"/>
              <w:jc w:val="both"/>
            </w:pPr>
            <w:r>
              <w:rPr>
                <w:rFonts w:ascii="Times New Roman"/>
                <w:b w:val="false"/>
                <w:i w:val="false"/>
                <w:color w:val="000000"/>
                <w:sz w:val="20"/>
              </w:rPr>
              <w:t xml:space="preserve">                                                      181 </w:t>
            </w:r>
          </w:p>
          <w:p>
            <w:pPr>
              <w:spacing w:after="20"/>
              <w:ind w:left="20"/>
              <w:jc w:val="both"/>
            </w:pPr>
            <w:r>
              <w:rPr>
                <w:rFonts w:ascii="Times New Roman"/>
                <w:b w:val="false"/>
                <w:i w:val="false"/>
                <w:color w:val="000000"/>
                <w:sz w:val="20"/>
              </w:rPr>
              <w:t xml:space="preserve">95   Открытие аккредитива для расчетов с              130        090, 096, </w:t>
            </w:r>
          </w:p>
          <w:p>
            <w:pPr>
              <w:spacing w:after="20"/>
              <w:ind w:left="20"/>
              <w:jc w:val="both"/>
            </w:pPr>
            <w:r>
              <w:rPr>
                <w:rFonts w:ascii="Times New Roman"/>
                <w:b w:val="false"/>
                <w:i w:val="false"/>
                <w:color w:val="000000"/>
                <w:sz w:val="20"/>
              </w:rPr>
              <w:t xml:space="preserve">     поставщиками                                                100, 110, </w:t>
            </w:r>
          </w:p>
          <w:p>
            <w:pPr>
              <w:spacing w:after="20"/>
              <w:ind w:left="20"/>
              <w:jc w:val="both"/>
            </w:pPr>
            <w:r>
              <w:rPr>
                <w:rFonts w:ascii="Times New Roman"/>
                <w:b w:val="false"/>
                <w:i w:val="false"/>
                <w:color w:val="000000"/>
                <w:sz w:val="20"/>
              </w:rPr>
              <w:t xml:space="preserve">                                                                 111 </w:t>
            </w:r>
          </w:p>
          <w:p>
            <w:pPr>
              <w:spacing w:after="20"/>
              <w:ind w:left="20"/>
              <w:jc w:val="both"/>
            </w:pPr>
            <w:r>
              <w:rPr>
                <w:rFonts w:ascii="Times New Roman"/>
                <w:b w:val="false"/>
                <w:i w:val="false"/>
                <w:color w:val="000000"/>
                <w:sz w:val="20"/>
              </w:rPr>
              <w:t xml:space="preserve">96   Поступление материальных ценностей от            013-019,   130 </w:t>
            </w:r>
          </w:p>
          <w:p>
            <w:pPr>
              <w:spacing w:after="20"/>
              <w:ind w:left="20"/>
              <w:jc w:val="both"/>
            </w:pPr>
            <w:r>
              <w:rPr>
                <w:rFonts w:ascii="Times New Roman"/>
                <w:b w:val="false"/>
                <w:i w:val="false"/>
                <w:color w:val="000000"/>
                <w:sz w:val="20"/>
              </w:rPr>
              <w:t xml:space="preserve">     поставщика в счет открытого аккредитива          040, </w:t>
            </w:r>
          </w:p>
          <w:p>
            <w:pPr>
              <w:spacing w:after="20"/>
              <w:ind w:left="20"/>
              <w:jc w:val="both"/>
            </w:pPr>
            <w:r>
              <w:rPr>
                <w:rFonts w:ascii="Times New Roman"/>
                <w:b w:val="false"/>
                <w:i w:val="false"/>
                <w:color w:val="000000"/>
                <w:sz w:val="20"/>
              </w:rPr>
              <w:t xml:space="preserve">                                                      060-067, </w:t>
            </w:r>
          </w:p>
          <w:p>
            <w:pPr>
              <w:spacing w:after="20"/>
              <w:ind w:left="20"/>
              <w:jc w:val="both"/>
            </w:pPr>
            <w:r>
              <w:rPr>
                <w:rFonts w:ascii="Times New Roman"/>
                <w:b w:val="false"/>
                <w:i w:val="false"/>
                <w:color w:val="000000"/>
                <w:sz w:val="20"/>
              </w:rPr>
              <w:t xml:space="preserve">                                                      069, 070 </w:t>
            </w:r>
          </w:p>
          <w:p>
            <w:pPr>
              <w:spacing w:after="20"/>
              <w:ind w:left="20"/>
              <w:jc w:val="both"/>
            </w:pPr>
            <w:r>
              <w:rPr>
                <w:rFonts w:ascii="Times New Roman"/>
                <w:b w:val="false"/>
                <w:i w:val="false"/>
                <w:color w:val="000000"/>
                <w:sz w:val="20"/>
              </w:rPr>
              <w:t xml:space="preserve">     Одновременно при оприходовании активов </w:t>
            </w:r>
          </w:p>
          <w:p>
            <w:pPr>
              <w:spacing w:after="20"/>
              <w:ind w:left="20"/>
              <w:jc w:val="both"/>
            </w:pPr>
            <w:r>
              <w:rPr>
                <w:rFonts w:ascii="Times New Roman"/>
                <w:b w:val="false"/>
                <w:i w:val="false"/>
                <w:color w:val="000000"/>
                <w:sz w:val="20"/>
              </w:rPr>
              <w:t xml:space="preserve">     (основных средств), малоценных и быстрои-        200, 211,  250, 260 </w:t>
            </w:r>
          </w:p>
          <w:p>
            <w:pPr>
              <w:spacing w:after="20"/>
              <w:ind w:left="20"/>
              <w:jc w:val="both"/>
            </w:pPr>
            <w:r>
              <w:rPr>
                <w:rFonts w:ascii="Times New Roman"/>
                <w:b w:val="false"/>
                <w:i w:val="false"/>
                <w:color w:val="000000"/>
                <w:sz w:val="20"/>
              </w:rPr>
              <w:t xml:space="preserve">     знашивающихся предметов производится вторая      213 </w:t>
            </w:r>
          </w:p>
          <w:p>
            <w:pPr>
              <w:spacing w:after="20"/>
              <w:ind w:left="20"/>
              <w:jc w:val="both"/>
            </w:pPr>
            <w:r>
              <w:rPr>
                <w:rFonts w:ascii="Times New Roman"/>
                <w:b w:val="false"/>
                <w:i w:val="false"/>
                <w:color w:val="000000"/>
                <w:sz w:val="20"/>
              </w:rPr>
              <w:t xml:space="preserve">     запись                                                </w:t>
            </w:r>
          </w:p>
          <w:p>
            <w:pPr>
              <w:spacing w:after="20"/>
              <w:ind w:left="20"/>
              <w:jc w:val="both"/>
            </w:pPr>
            <w:r>
              <w:rPr>
                <w:rFonts w:ascii="Times New Roman"/>
                <w:b w:val="false"/>
                <w:i w:val="false"/>
                <w:color w:val="000000"/>
                <w:sz w:val="20"/>
              </w:rPr>
              <w:t xml:space="preserve">97   Возврат неиспользованного остатка                090, 096,  130 </w:t>
            </w:r>
          </w:p>
          <w:p>
            <w:pPr>
              <w:spacing w:after="20"/>
              <w:ind w:left="20"/>
              <w:jc w:val="both"/>
            </w:pPr>
            <w:r>
              <w:rPr>
                <w:rFonts w:ascii="Times New Roman"/>
                <w:b w:val="false"/>
                <w:i w:val="false"/>
                <w:color w:val="000000"/>
                <w:sz w:val="20"/>
              </w:rPr>
              <w:t xml:space="preserve">     аккредитива                                      100, 110, </w:t>
            </w:r>
          </w:p>
          <w:p>
            <w:pPr>
              <w:spacing w:after="20"/>
              <w:ind w:left="20"/>
              <w:jc w:val="both"/>
            </w:pPr>
            <w:r>
              <w:rPr>
                <w:rFonts w:ascii="Times New Roman"/>
                <w:b w:val="false"/>
                <w:i w:val="false"/>
                <w:color w:val="000000"/>
                <w:sz w:val="20"/>
              </w:rPr>
              <w:t xml:space="preserve">                                                      111 </w:t>
            </w:r>
          </w:p>
          <w:p>
            <w:pPr>
              <w:spacing w:after="20"/>
              <w:ind w:left="20"/>
              <w:jc w:val="both"/>
            </w:pPr>
            <w:r>
              <w:rPr>
                <w:rFonts w:ascii="Times New Roman"/>
                <w:b w:val="false"/>
                <w:i w:val="false"/>
                <w:color w:val="000000"/>
                <w:sz w:val="20"/>
              </w:rPr>
              <w:t xml:space="preserve">98   Приобретение талонов на бензин, питание,         132        090, 100 </w:t>
            </w:r>
          </w:p>
          <w:p>
            <w:pPr>
              <w:spacing w:after="20"/>
              <w:ind w:left="20"/>
              <w:jc w:val="both"/>
            </w:pPr>
            <w:r>
              <w:rPr>
                <w:rFonts w:ascii="Times New Roman"/>
                <w:b w:val="false"/>
                <w:i w:val="false"/>
                <w:color w:val="000000"/>
                <w:sz w:val="20"/>
              </w:rPr>
              <w:t xml:space="preserve">     почтовых марок и др.                                        111, 178 </w:t>
            </w:r>
          </w:p>
          <w:p>
            <w:pPr>
              <w:spacing w:after="20"/>
              <w:ind w:left="20"/>
              <w:jc w:val="both"/>
            </w:pPr>
            <w:r>
              <w:rPr>
                <w:rFonts w:ascii="Times New Roman"/>
                <w:b w:val="false"/>
                <w:i w:val="false"/>
                <w:color w:val="000000"/>
                <w:sz w:val="20"/>
              </w:rPr>
              <w:t xml:space="preserve">     99   Использование талонов по целевому назна-         200, 211   132  </w:t>
            </w:r>
          </w:p>
          <w:p>
            <w:pPr>
              <w:spacing w:after="20"/>
              <w:ind w:left="20"/>
              <w:jc w:val="both"/>
            </w:pPr>
            <w:r>
              <w:rPr>
                <w:rFonts w:ascii="Times New Roman"/>
                <w:b w:val="false"/>
                <w:i w:val="false"/>
                <w:color w:val="000000"/>
                <w:sz w:val="20"/>
              </w:rPr>
              <w:t xml:space="preserve">     чению, кроме талонов на бензин </w:t>
            </w:r>
          </w:p>
          <w:p>
            <w:pPr>
              <w:spacing w:after="20"/>
              <w:ind w:left="20"/>
              <w:jc w:val="both"/>
            </w:pPr>
            <w:r>
              <w:rPr>
                <w:rFonts w:ascii="Times New Roman"/>
                <w:b w:val="false"/>
                <w:i w:val="false"/>
                <w:color w:val="000000"/>
                <w:sz w:val="20"/>
              </w:rPr>
              <w:t xml:space="preserve">100  Выдача в подотчет талонов на бензин, бланков     160        132 </w:t>
            </w:r>
          </w:p>
          <w:p>
            <w:pPr>
              <w:spacing w:after="20"/>
              <w:ind w:left="20"/>
              <w:jc w:val="both"/>
            </w:pPr>
            <w:r>
              <w:rPr>
                <w:rFonts w:ascii="Times New Roman"/>
                <w:b w:val="false"/>
                <w:i w:val="false"/>
                <w:color w:val="000000"/>
                <w:sz w:val="20"/>
              </w:rPr>
              <w:t xml:space="preserve">     трудовых книжек и вкладышей к ним </w:t>
            </w:r>
          </w:p>
          <w:p>
            <w:pPr>
              <w:spacing w:after="20"/>
              <w:ind w:left="20"/>
              <w:jc w:val="both"/>
            </w:pPr>
            <w:r>
              <w:rPr>
                <w:rFonts w:ascii="Times New Roman"/>
                <w:b w:val="false"/>
                <w:i w:val="false"/>
                <w:color w:val="000000"/>
                <w:sz w:val="20"/>
              </w:rPr>
              <w:t xml:space="preserve">101  Приобретение облигаций и ценных бумаг            134        111, 112, </w:t>
            </w:r>
          </w:p>
          <w:p>
            <w:pPr>
              <w:spacing w:after="20"/>
              <w:ind w:left="20"/>
              <w:jc w:val="both"/>
            </w:pPr>
            <w:r>
              <w:rPr>
                <w:rFonts w:ascii="Times New Roman"/>
                <w:b w:val="false"/>
                <w:i w:val="false"/>
                <w:color w:val="000000"/>
                <w:sz w:val="20"/>
              </w:rPr>
              <w:t xml:space="preserve">                                                                 118    </w:t>
            </w:r>
          </w:p>
          <w:p>
            <w:pPr>
              <w:spacing w:after="20"/>
              <w:ind w:left="20"/>
              <w:jc w:val="both"/>
            </w:pPr>
            <w:r>
              <w:rPr>
                <w:rFonts w:ascii="Times New Roman"/>
                <w:b w:val="false"/>
                <w:i w:val="false"/>
                <w:color w:val="000000"/>
                <w:sz w:val="20"/>
              </w:rPr>
              <w:t xml:space="preserve">102  Списание (доначисление) разницы между </w:t>
            </w:r>
          </w:p>
          <w:p>
            <w:pPr>
              <w:spacing w:after="20"/>
              <w:ind w:left="20"/>
              <w:jc w:val="both"/>
            </w:pPr>
            <w:r>
              <w:rPr>
                <w:rFonts w:ascii="Times New Roman"/>
                <w:b w:val="false"/>
                <w:i w:val="false"/>
                <w:color w:val="000000"/>
                <w:sz w:val="20"/>
              </w:rPr>
              <w:t xml:space="preserve">     покупной и номинальной стоимостью: </w:t>
            </w:r>
          </w:p>
          <w:p>
            <w:pPr>
              <w:spacing w:after="20"/>
              <w:ind w:left="20"/>
              <w:jc w:val="both"/>
            </w:pPr>
            <w:r>
              <w:rPr>
                <w:rFonts w:ascii="Times New Roman"/>
                <w:b w:val="false"/>
                <w:i w:val="false"/>
                <w:color w:val="000000"/>
                <w:sz w:val="20"/>
              </w:rPr>
              <w:t xml:space="preserve">     убыток (разница между покупной и номинальной     410        134 </w:t>
            </w:r>
          </w:p>
          <w:p>
            <w:pPr>
              <w:spacing w:after="20"/>
              <w:ind w:left="20"/>
              <w:jc w:val="both"/>
            </w:pPr>
            <w:r>
              <w:rPr>
                <w:rFonts w:ascii="Times New Roman"/>
                <w:b w:val="false"/>
                <w:i w:val="false"/>
                <w:color w:val="000000"/>
                <w:sz w:val="20"/>
              </w:rPr>
              <w:t xml:space="preserve">     стоимостью) </w:t>
            </w:r>
          </w:p>
          <w:p>
            <w:pPr>
              <w:spacing w:after="20"/>
              <w:ind w:left="20"/>
              <w:jc w:val="both"/>
            </w:pPr>
            <w:r>
              <w:rPr>
                <w:rFonts w:ascii="Times New Roman"/>
                <w:b w:val="false"/>
                <w:i w:val="false"/>
                <w:color w:val="000000"/>
                <w:sz w:val="20"/>
              </w:rPr>
              <w:t xml:space="preserve">     доход (разница между номинальной и покупной      134        410 </w:t>
            </w:r>
          </w:p>
          <w:p>
            <w:pPr>
              <w:spacing w:after="20"/>
              <w:ind w:left="20"/>
              <w:jc w:val="both"/>
            </w:pPr>
            <w:r>
              <w:rPr>
                <w:rFonts w:ascii="Times New Roman"/>
                <w:b w:val="false"/>
                <w:i w:val="false"/>
                <w:color w:val="000000"/>
                <w:sz w:val="20"/>
              </w:rPr>
              <w:t xml:space="preserve">     стоимостью) </w:t>
            </w:r>
          </w:p>
          <w:p>
            <w:pPr>
              <w:spacing w:after="20"/>
              <w:ind w:left="20"/>
              <w:jc w:val="both"/>
            </w:pPr>
            <w:r>
              <w:rPr>
                <w:rFonts w:ascii="Times New Roman"/>
                <w:b w:val="false"/>
                <w:i w:val="false"/>
                <w:color w:val="000000"/>
                <w:sz w:val="20"/>
              </w:rPr>
              <w:t xml:space="preserve">103  Поступление дохода по финансовым вложениям       111, 112   410 </w:t>
            </w:r>
          </w:p>
          <w:p>
            <w:pPr>
              <w:spacing w:after="20"/>
              <w:ind w:left="20"/>
              <w:jc w:val="both"/>
            </w:pPr>
            <w:r>
              <w:rPr>
                <w:rFonts w:ascii="Times New Roman"/>
                <w:b w:val="false"/>
                <w:i w:val="false"/>
                <w:color w:val="000000"/>
                <w:sz w:val="20"/>
              </w:rPr>
              <w:t xml:space="preserve">104  Продажа и погашение (выкуп) облигаций и          111, 112   134  </w:t>
            </w:r>
          </w:p>
          <w:p>
            <w:pPr>
              <w:spacing w:after="20"/>
              <w:ind w:left="20"/>
              <w:jc w:val="both"/>
            </w:pPr>
            <w:r>
              <w:rPr>
                <w:rFonts w:ascii="Times New Roman"/>
                <w:b w:val="false"/>
                <w:i w:val="false"/>
                <w:color w:val="000000"/>
                <w:sz w:val="20"/>
              </w:rPr>
              <w:t xml:space="preserve">     других ценных бумаг </w:t>
            </w:r>
          </w:p>
          <w:p>
            <w:pPr>
              <w:spacing w:after="20"/>
              <w:ind w:left="20"/>
              <w:jc w:val="both"/>
            </w:pPr>
            <w:r>
              <w:rPr>
                <w:rFonts w:ascii="Times New Roman"/>
                <w:b w:val="false"/>
                <w:i w:val="false"/>
                <w:color w:val="000000"/>
                <w:sz w:val="20"/>
              </w:rPr>
              <w:t xml:space="preserve">105  Поступление на депозитный счет заработной        112        179 </w:t>
            </w:r>
          </w:p>
          <w:p>
            <w:pPr>
              <w:spacing w:after="20"/>
              <w:ind w:left="20"/>
              <w:jc w:val="both"/>
            </w:pPr>
            <w:r>
              <w:rPr>
                <w:rFonts w:ascii="Times New Roman"/>
                <w:b w:val="false"/>
                <w:i w:val="false"/>
                <w:color w:val="000000"/>
                <w:sz w:val="20"/>
              </w:rPr>
              <w:t xml:space="preserve">     платы осужденных исправительных учреждений </w:t>
            </w:r>
          </w:p>
          <w:p>
            <w:pPr>
              <w:spacing w:after="20"/>
              <w:ind w:left="20"/>
              <w:jc w:val="both"/>
            </w:pPr>
            <w:r>
              <w:rPr>
                <w:rFonts w:ascii="Times New Roman"/>
                <w:b w:val="false"/>
                <w:i w:val="false"/>
                <w:color w:val="000000"/>
                <w:sz w:val="20"/>
              </w:rPr>
              <w:t xml:space="preserve">     за выполненные работы, услуги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Внутриведомственные расчеты </w:t>
            </w:r>
          </w:p>
          <w:p>
            <w:pPr>
              <w:spacing w:after="20"/>
              <w:ind w:left="20"/>
              <w:jc w:val="both"/>
            </w:pPr>
            <w:r>
              <w:rPr>
                <w:rFonts w:ascii="Times New Roman"/>
                <w:b w:val="false"/>
                <w:i w:val="false"/>
                <w:color w:val="000000"/>
                <w:sz w:val="20"/>
              </w:rPr>
              <w:t xml:space="preserve">                       по финансированию </w:t>
            </w:r>
          </w:p>
          <w:p>
            <w:pPr>
              <w:spacing w:after="20"/>
              <w:ind w:left="20"/>
              <w:jc w:val="both"/>
            </w:pPr>
            <w:r>
              <w:rPr>
                <w:rFonts w:ascii="Times New Roman"/>
                <w:b w:val="false"/>
                <w:i w:val="false"/>
                <w:color w:val="000000"/>
                <w:sz w:val="20"/>
              </w:rPr>
              <w:t xml:space="preserve">106  Закрытие остатков неиспользованных лимитов в     140, 142,  090, 093, </w:t>
            </w:r>
          </w:p>
          <w:p>
            <w:pPr>
              <w:spacing w:after="20"/>
              <w:ind w:left="20"/>
              <w:jc w:val="both"/>
            </w:pPr>
            <w:r>
              <w:rPr>
                <w:rFonts w:ascii="Times New Roman"/>
                <w:b w:val="false"/>
                <w:i w:val="false"/>
                <w:color w:val="000000"/>
                <w:sz w:val="20"/>
              </w:rPr>
              <w:t xml:space="preserve">     последний рабочий день декабря в подведомст-     143        096 </w:t>
            </w:r>
          </w:p>
          <w:p>
            <w:pPr>
              <w:spacing w:after="20"/>
              <w:ind w:left="20"/>
              <w:jc w:val="both"/>
            </w:pPr>
            <w:r>
              <w:rPr>
                <w:rFonts w:ascii="Times New Roman"/>
                <w:b w:val="false"/>
                <w:i w:val="false"/>
                <w:color w:val="000000"/>
                <w:sz w:val="20"/>
              </w:rPr>
              <w:t xml:space="preserve">     венных государственных учреждениях </w:t>
            </w:r>
          </w:p>
          <w:p>
            <w:pPr>
              <w:spacing w:after="20"/>
              <w:ind w:left="20"/>
              <w:jc w:val="both"/>
            </w:pPr>
            <w:r>
              <w:rPr>
                <w:rFonts w:ascii="Times New Roman"/>
                <w:b w:val="false"/>
                <w:i w:val="false"/>
                <w:color w:val="000000"/>
                <w:sz w:val="20"/>
              </w:rPr>
              <w:t xml:space="preserve">107  Списание заключительными оборотами в послед-     140, 142   200, 202 </w:t>
            </w:r>
          </w:p>
          <w:p>
            <w:pPr>
              <w:spacing w:after="20"/>
              <w:ind w:left="20"/>
              <w:jc w:val="both"/>
            </w:pPr>
            <w:r>
              <w:rPr>
                <w:rFonts w:ascii="Times New Roman"/>
                <w:b w:val="false"/>
                <w:i w:val="false"/>
                <w:color w:val="000000"/>
                <w:sz w:val="20"/>
              </w:rPr>
              <w:t xml:space="preserve">     ний рабочий день декабря произведенных </w:t>
            </w:r>
          </w:p>
          <w:p>
            <w:pPr>
              <w:spacing w:after="20"/>
              <w:ind w:left="20"/>
              <w:jc w:val="both"/>
            </w:pPr>
            <w:r>
              <w:rPr>
                <w:rFonts w:ascii="Times New Roman"/>
                <w:b w:val="false"/>
                <w:i w:val="false"/>
                <w:color w:val="000000"/>
                <w:sz w:val="20"/>
              </w:rPr>
              <w:t xml:space="preserve">     расходов за счет финансирования по бюджету </w:t>
            </w:r>
          </w:p>
          <w:p>
            <w:pPr>
              <w:spacing w:after="20"/>
              <w:ind w:left="20"/>
              <w:jc w:val="both"/>
            </w:pPr>
            <w:r>
              <w:rPr>
                <w:rFonts w:ascii="Times New Roman"/>
                <w:b w:val="false"/>
                <w:i w:val="false"/>
                <w:color w:val="000000"/>
                <w:sz w:val="20"/>
              </w:rPr>
              <w:t xml:space="preserve">108  Списание заключительными оборотами произве-      141        201 </w:t>
            </w:r>
          </w:p>
          <w:p>
            <w:pPr>
              <w:spacing w:after="20"/>
              <w:ind w:left="20"/>
              <w:jc w:val="both"/>
            </w:pPr>
            <w:r>
              <w:rPr>
                <w:rFonts w:ascii="Times New Roman"/>
                <w:b w:val="false"/>
                <w:i w:val="false"/>
                <w:color w:val="000000"/>
                <w:sz w:val="20"/>
              </w:rPr>
              <w:t xml:space="preserve">     денных расходов в подведомственных госу- </w:t>
            </w:r>
          </w:p>
          <w:p>
            <w:pPr>
              <w:spacing w:after="20"/>
              <w:ind w:left="20"/>
              <w:jc w:val="both"/>
            </w:pPr>
            <w:r>
              <w:rPr>
                <w:rFonts w:ascii="Times New Roman"/>
                <w:b w:val="false"/>
                <w:i w:val="false"/>
                <w:color w:val="000000"/>
                <w:sz w:val="20"/>
              </w:rPr>
              <w:t xml:space="preserve">     дарственных учреждениях за счет лимитов, </w:t>
            </w:r>
          </w:p>
          <w:p>
            <w:pPr>
              <w:spacing w:after="20"/>
              <w:ind w:left="20"/>
              <w:jc w:val="both"/>
            </w:pPr>
            <w:r>
              <w:rPr>
                <w:rFonts w:ascii="Times New Roman"/>
                <w:b w:val="false"/>
                <w:i w:val="false"/>
                <w:color w:val="000000"/>
                <w:sz w:val="20"/>
              </w:rPr>
              <w:t xml:space="preserve">     выделенных другому администратору республи- </w:t>
            </w:r>
          </w:p>
          <w:p>
            <w:pPr>
              <w:spacing w:after="20"/>
              <w:ind w:left="20"/>
              <w:jc w:val="both"/>
            </w:pPr>
            <w:r>
              <w:rPr>
                <w:rFonts w:ascii="Times New Roman"/>
                <w:b w:val="false"/>
                <w:i w:val="false"/>
                <w:color w:val="000000"/>
                <w:sz w:val="20"/>
              </w:rPr>
              <w:t xml:space="preserve">     канских бюджетных программ </w:t>
            </w:r>
          </w:p>
          <w:p>
            <w:pPr>
              <w:spacing w:after="20"/>
              <w:ind w:left="20"/>
              <w:jc w:val="both"/>
            </w:pPr>
            <w:r>
              <w:rPr>
                <w:rFonts w:ascii="Times New Roman"/>
                <w:b w:val="false"/>
                <w:i w:val="false"/>
                <w:color w:val="000000"/>
                <w:sz w:val="20"/>
              </w:rPr>
              <w:t xml:space="preserve">109  Списание заключительными оборотами в             143        203 </w:t>
            </w:r>
          </w:p>
          <w:p>
            <w:pPr>
              <w:spacing w:after="20"/>
              <w:ind w:left="20"/>
              <w:jc w:val="both"/>
            </w:pPr>
            <w:r>
              <w:rPr>
                <w:rFonts w:ascii="Times New Roman"/>
                <w:b w:val="false"/>
                <w:i w:val="false"/>
                <w:color w:val="000000"/>
                <w:sz w:val="20"/>
              </w:rPr>
              <w:t xml:space="preserve">     последний рабочий день декабря затрат по </w:t>
            </w:r>
          </w:p>
          <w:p>
            <w:pPr>
              <w:spacing w:after="20"/>
              <w:ind w:left="20"/>
              <w:jc w:val="both"/>
            </w:pPr>
            <w:r>
              <w:rPr>
                <w:rFonts w:ascii="Times New Roman"/>
                <w:b w:val="false"/>
                <w:i w:val="false"/>
                <w:color w:val="000000"/>
                <w:sz w:val="20"/>
              </w:rPr>
              <w:t xml:space="preserve">     законченным и сданным в эксплуатацию </w:t>
            </w:r>
          </w:p>
          <w:p>
            <w:pPr>
              <w:spacing w:after="20"/>
              <w:ind w:left="20"/>
              <w:jc w:val="both"/>
            </w:pPr>
            <w:r>
              <w:rPr>
                <w:rFonts w:ascii="Times New Roman"/>
                <w:b w:val="false"/>
                <w:i w:val="false"/>
                <w:color w:val="000000"/>
                <w:sz w:val="20"/>
              </w:rPr>
              <w:t xml:space="preserve">     объектам строительства в подведомственных </w:t>
            </w:r>
          </w:p>
          <w:p>
            <w:pPr>
              <w:spacing w:after="20"/>
              <w:ind w:left="20"/>
              <w:jc w:val="both"/>
            </w:pPr>
            <w:r>
              <w:rPr>
                <w:rFonts w:ascii="Times New Roman"/>
                <w:b w:val="false"/>
                <w:i w:val="false"/>
                <w:color w:val="000000"/>
                <w:sz w:val="20"/>
              </w:rPr>
              <w:t xml:space="preserve">     учреждениях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Расчеты </w:t>
            </w:r>
          </w:p>
          <w:p>
            <w:pPr>
              <w:spacing w:after="20"/>
              <w:ind w:left="20"/>
              <w:jc w:val="both"/>
            </w:pPr>
            <w:r>
              <w:rPr>
                <w:rFonts w:ascii="Times New Roman"/>
                <w:b w:val="false"/>
                <w:i w:val="false"/>
                <w:color w:val="000000"/>
                <w:sz w:val="20"/>
              </w:rPr>
              <w:t xml:space="preserve">110  Окончательные расчеты заказчика с подряд-        203, 212   150 </w:t>
            </w:r>
          </w:p>
          <w:p>
            <w:pPr>
              <w:spacing w:after="20"/>
              <w:ind w:left="20"/>
              <w:jc w:val="both"/>
            </w:pPr>
            <w:r>
              <w:rPr>
                <w:rFonts w:ascii="Times New Roman"/>
                <w:b w:val="false"/>
                <w:i w:val="false"/>
                <w:color w:val="000000"/>
                <w:sz w:val="20"/>
              </w:rPr>
              <w:t xml:space="preserve">     чиком за сданные в эксплуатацию объекты </w:t>
            </w:r>
          </w:p>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111  Расчеты по передаче незаконченных объектов       231        150 </w:t>
            </w:r>
          </w:p>
          <w:p>
            <w:pPr>
              <w:spacing w:after="20"/>
              <w:ind w:left="20"/>
              <w:jc w:val="both"/>
            </w:pPr>
            <w:r>
              <w:rPr>
                <w:rFonts w:ascii="Times New Roman"/>
                <w:b w:val="false"/>
                <w:i w:val="false"/>
                <w:color w:val="000000"/>
                <w:sz w:val="20"/>
              </w:rPr>
              <w:t xml:space="preserve">     строительства (зданий и сооружений) из </w:t>
            </w:r>
          </w:p>
          <w:p>
            <w:pPr>
              <w:spacing w:after="20"/>
              <w:ind w:left="20"/>
              <w:jc w:val="both"/>
            </w:pPr>
            <w:r>
              <w:rPr>
                <w:rFonts w:ascii="Times New Roman"/>
                <w:b w:val="false"/>
                <w:i w:val="false"/>
                <w:color w:val="000000"/>
                <w:sz w:val="20"/>
              </w:rPr>
              <w:t xml:space="preserve">     ведения одного государственного учреждения </w:t>
            </w:r>
          </w:p>
          <w:p>
            <w:pPr>
              <w:spacing w:after="20"/>
              <w:ind w:left="20"/>
              <w:jc w:val="both"/>
            </w:pPr>
            <w:r>
              <w:rPr>
                <w:rFonts w:ascii="Times New Roman"/>
                <w:b w:val="false"/>
                <w:i w:val="false"/>
                <w:color w:val="000000"/>
                <w:sz w:val="20"/>
              </w:rPr>
              <w:t xml:space="preserve">     в ведение другого (с передачей планов </w:t>
            </w:r>
          </w:p>
          <w:p>
            <w:pPr>
              <w:spacing w:after="20"/>
              <w:ind w:left="20"/>
              <w:jc w:val="both"/>
            </w:pPr>
            <w:r>
              <w:rPr>
                <w:rFonts w:ascii="Times New Roman"/>
                <w:b w:val="false"/>
                <w:i w:val="false"/>
                <w:color w:val="000000"/>
                <w:sz w:val="20"/>
              </w:rPr>
              <w:t xml:space="preserve">     капитального строительства, финансирования </w:t>
            </w:r>
          </w:p>
          <w:p>
            <w:pPr>
              <w:spacing w:after="20"/>
              <w:ind w:left="20"/>
              <w:jc w:val="both"/>
            </w:pPr>
            <w:r>
              <w:rPr>
                <w:rFonts w:ascii="Times New Roman"/>
                <w:b w:val="false"/>
                <w:i w:val="false"/>
                <w:color w:val="000000"/>
                <w:sz w:val="20"/>
              </w:rPr>
              <w:t xml:space="preserve">     и проектно-сметной документации) </w:t>
            </w:r>
          </w:p>
          <w:p>
            <w:pPr>
              <w:spacing w:after="20"/>
              <w:ind w:left="20"/>
              <w:jc w:val="both"/>
            </w:pPr>
            <w:r>
              <w:rPr>
                <w:rFonts w:ascii="Times New Roman"/>
                <w:b w:val="false"/>
                <w:i w:val="false"/>
                <w:color w:val="000000"/>
                <w:sz w:val="20"/>
              </w:rPr>
              <w:t xml:space="preserve">     Одновременно производится вторая запись          150        203 </w:t>
            </w:r>
          </w:p>
          <w:p>
            <w:pPr>
              <w:spacing w:after="20"/>
              <w:ind w:left="20"/>
              <w:jc w:val="both"/>
            </w:pPr>
            <w:r>
              <w:rPr>
                <w:rFonts w:ascii="Times New Roman"/>
                <w:b w:val="false"/>
                <w:i w:val="false"/>
                <w:color w:val="000000"/>
                <w:sz w:val="20"/>
              </w:rPr>
              <w:t xml:space="preserve">112  Принятие незаконченных объектов строитель-       150        231 </w:t>
            </w:r>
          </w:p>
          <w:p>
            <w:pPr>
              <w:spacing w:after="20"/>
              <w:ind w:left="20"/>
              <w:jc w:val="both"/>
            </w:pPr>
            <w:r>
              <w:rPr>
                <w:rFonts w:ascii="Times New Roman"/>
                <w:b w:val="false"/>
                <w:i w:val="false"/>
                <w:color w:val="000000"/>
                <w:sz w:val="20"/>
              </w:rPr>
              <w:t xml:space="preserve">     ства с баланса одного государственного </w:t>
            </w:r>
          </w:p>
          <w:p>
            <w:pPr>
              <w:spacing w:after="20"/>
              <w:ind w:left="20"/>
              <w:jc w:val="both"/>
            </w:pPr>
            <w:r>
              <w:rPr>
                <w:rFonts w:ascii="Times New Roman"/>
                <w:b w:val="false"/>
                <w:i w:val="false"/>
                <w:color w:val="000000"/>
                <w:sz w:val="20"/>
              </w:rPr>
              <w:t xml:space="preserve">     учреждения на баланс другого по передаточ- </w:t>
            </w:r>
          </w:p>
          <w:p>
            <w:pPr>
              <w:spacing w:after="20"/>
              <w:ind w:left="20"/>
              <w:jc w:val="both"/>
            </w:pPr>
            <w:r>
              <w:rPr>
                <w:rFonts w:ascii="Times New Roman"/>
                <w:b w:val="false"/>
                <w:i w:val="false"/>
                <w:color w:val="000000"/>
                <w:sz w:val="20"/>
              </w:rPr>
              <w:t xml:space="preserve">     ному акту </w:t>
            </w:r>
          </w:p>
          <w:p>
            <w:pPr>
              <w:spacing w:after="20"/>
              <w:ind w:left="20"/>
              <w:jc w:val="both"/>
            </w:pPr>
            <w:r>
              <w:rPr>
                <w:rFonts w:ascii="Times New Roman"/>
                <w:b w:val="false"/>
                <w:i w:val="false"/>
                <w:color w:val="000000"/>
                <w:sz w:val="20"/>
              </w:rPr>
              <w:t xml:space="preserve">113  Затраты по переданным незаконченным объектам     203        150 </w:t>
            </w:r>
          </w:p>
          <w:p>
            <w:pPr>
              <w:spacing w:after="20"/>
              <w:ind w:left="20"/>
              <w:jc w:val="both"/>
            </w:pPr>
            <w:r>
              <w:rPr>
                <w:rFonts w:ascii="Times New Roman"/>
                <w:b w:val="false"/>
                <w:i w:val="false"/>
                <w:color w:val="000000"/>
                <w:sz w:val="20"/>
              </w:rPr>
              <w:t xml:space="preserve">     строительства, принятые на баланс государст- </w:t>
            </w:r>
          </w:p>
          <w:p>
            <w:pPr>
              <w:spacing w:after="20"/>
              <w:ind w:left="20"/>
              <w:jc w:val="both"/>
            </w:pPr>
            <w:r>
              <w:rPr>
                <w:rFonts w:ascii="Times New Roman"/>
                <w:b w:val="false"/>
                <w:i w:val="false"/>
                <w:color w:val="000000"/>
                <w:sz w:val="20"/>
              </w:rPr>
              <w:t xml:space="preserve">     венного учреждения </w:t>
            </w:r>
          </w:p>
          <w:p>
            <w:pPr>
              <w:spacing w:after="20"/>
              <w:ind w:left="20"/>
              <w:jc w:val="both"/>
            </w:pPr>
            <w:r>
              <w:rPr>
                <w:rFonts w:ascii="Times New Roman"/>
                <w:b w:val="false"/>
                <w:i w:val="false"/>
                <w:color w:val="000000"/>
                <w:sz w:val="20"/>
              </w:rPr>
              <w:t xml:space="preserve">114  Перечисление с бюджетного счета государст-       152        090 </w:t>
            </w:r>
          </w:p>
          <w:p>
            <w:pPr>
              <w:spacing w:after="20"/>
              <w:ind w:left="20"/>
              <w:jc w:val="both"/>
            </w:pPr>
            <w:r>
              <w:rPr>
                <w:rFonts w:ascii="Times New Roman"/>
                <w:b w:val="false"/>
                <w:i w:val="false"/>
                <w:color w:val="000000"/>
                <w:sz w:val="20"/>
              </w:rPr>
              <w:t xml:space="preserve">     венным учреждениям за выполненные ими заказы </w:t>
            </w:r>
          </w:p>
          <w:p>
            <w:pPr>
              <w:spacing w:after="20"/>
              <w:ind w:left="20"/>
              <w:jc w:val="both"/>
            </w:pPr>
            <w:r>
              <w:rPr>
                <w:rFonts w:ascii="Times New Roman"/>
                <w:b w:val="false"/>
                <w:i w:val="false"/>
                <w:color w:val="000000"/>
                <w:sz w:val="20"/>
              </w:rPr>
              <w:t xml:space="preserve">     для научно-исследовательских и конструктор- </w:t>
            </w:r>
          </w:p>
          <w:p>
            <w:pPr>
              <w:spacing w:after="20"/>
              <w:ind w:left="20"/>
              <w:jc w:val="both"/>
            </w:pPr>
            <w:r>
              <w:rPr>
                <w:rFonts w:ascii="Times New Roman"/>
                <w:b w:val="false"/>
                <w:i w:val="false"/>
                <w:color w:val="000000"/>
                <w:sz w:val="20"/>
              </w:rPr>
              <w:t xml:space="preserve">     ских работ по бюджетной тематике </w:t>
            </w:r>
          </w:p>
          <w:p>
            <w:pPr>
              <w:spacing w:after="20"/>
              <w:ind w:left="20"/>
              <w:jc w:val="both"/>
            </w:pPr>
            <w:r>
              <w:rPr>
                <w:rFonts w:ascii="Times New Roman"/>
                <w:b w:val="false"/>
                <w:i w:val="false"/>
                <w:color w:val="000000"/>
                <w:sz w:val="20"/>
              </w:rPr>
              <w:t xml:space="preserve">115  Принятие по акту или другим документам           013, 071   152 </w:t>
            </w:r>
          </w:p>
          <w:p>
            <w:pPr>
              <w:spacing w:after="20"/>
              <w:ind w:left="20"/>
              <w:jc w:val="both"/>
            </w:pPr>
            <w:r>
              <w:rPr>
                <w:rFonts w:ascii="Times New Roman"/>
                <w:b w:val="false"/>
                <w:i w:val="false"/>
                <w:color w:val="000000"/>
                <w:sz w:val="20"/>
              </w:rPr>
              <w:t xml:space="preserve">     изготовленных приборов и изделий для научно- </w:t>
            </w:r>
          </w:p>
          <w:p>
            <w:pPr>
              <w:spacing w:after="20"/>
              <w:ind w:left="20"/>
              <w:jc w:val="both"/>
            </w:pPr>
            <w:r>
              <w:rPr>
                <w:rFonts w:ascii="Times New Roman"/>
                <w:b w:val="false"/>
                <w:i w:val="false"/>
                <w:color w:val="000000"/>
                <w:sz w:val="20"/>
              </w:rPr>
              <w:t xml:space="preserve">     исследовательских и конструкторских работ </w:t>
            </w:r>
          </w:p>
          <w:p>
            <w:pPr>
              <w:spacing w:after="20"/>
              <w:ind w:left="20"/>
              <w:jc w:val="both"/>
            </w:pPr>
            <w:r>
              <w:rPr>
                <w:rFonts w:ascii="Times New Roman"/>
                <w:b w:val="false"/>
                <w:i w:val="false"/>
                <w:color w:val="000000"/>
                <w:sz w:val="20"/>
              </w:rPr>
              <w:t xml:space="preserve">     Одновременно производится вторая запись          200        250, 260 </w:t>
            </w:r>
          </w:p>
          <w:p>
            <w:pPr>
              <w:spacing w:after="20"/>
              <w:ind w:left="20"/>
              <w:jc w:val="both"/>
            </w:pPr>
            <w:r>
              <w:rPr>
                <w:rFonts w:ascii="Times New Roman"/>
                <w:b w:val="false"/>
                <w:i w:val="false"/>
                <w:color w:val="000000"/>
                <w:sz w:val="20"/>
              </w:rPr>
              <w:t xml:space="preserve">116  Предъявление счета заказчикам за выполненные     153        280 </w:t>
            </w:r>
          </w:p>
          <w:p>
            <w:pPr>
              <w:spacing w:after="20"/>
              <w:ind w:left="20"/>
              <w:jc w:val="both"/>
            </w:pPr>
            <w:r>
              <w:rPr>
                <w:rFonts w:ascii="Times New Roman"/>
                <w:b w:val="false"/>
                <w:i w:val="false"/>
                <w:color w:val="000000"/>
                <w:sz w:val="20"/>
              </w:rPr>
              <w:t xml:space="preserve">     для них работы, оказанные услуги, реализацию </w:t>
            </w:r>
          </w:p>
          <w:p>
            <w:pPr>
              <w:spacing w:after="20"/>
              <w:ind w:left="20"/>
              <w:jc w:val="both"/>
            </w:pPr>
            <w:r>
              <w:rPr>
                <w:rFonts w:ascii="Times New Roman"/>
                <w:b w:val="false"/>
                <w:i w:val="false"/>
                <w:color w:val="000000"/>
                <w:sz w:val="20"/>
              </w:rPr>
              <w:t xml:space="preserve">     изделий, изготовленных учебно-производствен- </w:t>
            </w:r>
          </w:p>
          <w:p>
            <w:pPr>
              <w:spacing w:after="20"/>
              <w:ind w:left="20"/>
              <w:jc w:val="both"/>
            </w:pPr>
            <w:r>
              <w:rPr>
                <w:rFonts w:ascii="Times New Roman"/>
                <w:b w:val="false"/>
                <w:i w:val="false"/>
                <w:color w:val="000000"/>
                <w:sz w:val="20"/>
              </w:rPr>
              <w:t xml:space="preserve">     ными мастерскими </w:t>
            </w:r>
          </w:p>
          <w:p>
            <w:pPr>
              <w:spacing w:after="20"/>
              <w:ind w:left="20"/>
              <w:jc w:val="both"/>
            </w:pPr>
            <w:r>
              <w:rPr>
                <w:rFonts w:ascii="Times New Roman"/>
                <w:b w:val="false"/>
                <w:i w:val="false"/>
                <w:color w:val="000000"/>
                <w:sz w:val="20"/>
              </w:rPr>
              <w:t xml:space="preserve">117  Предъявление счетов поставщиков (подрядчи-       204        151 </w:t>
            </w:r>
          </w:p>
          <w:p>
            <w:pPr>
              <w:spacing w:after="20"/>
              <w:ind w:left="20"/>
              <w:jc w:val="both"/>
            </w:pPr>
            <w:r>
              <w:rPr>
                <w:rFonts w:ascii="Times New Roman"/>
                <w:b w:val="false"/>
                <w:i w:val="false"/>
                <w:color w:val="000000"/>
                <w:sz w:val="20"/>
              </w:rPr>
              <w:t xml:space="preserve">     ков) за выполненные работы, оказанные услуги </w:t>
            </w:r>
          </w:p>
          <w:p>
            <w:pPr>
              <w:spacing w:after="20"/>
              <w:ind w:left="20"/>
              <w:jc w:val="both"/>
            </w:pPr>
            <w:r>
              <w:rPr>
                <w:rFonts w:ascii="Times New Roman"/>
                <w:b w:val="false"/>
                <w:i w:val="false"/>
                <w:color w:val="000000"/>
                <w:sz w:val="20"/>
              </w:rPr>
              <w:t xml:space="preserve">118  Поступления от предприятий сумм на счет для      111        153 </w:t>
            </w:r>
          </w:p>
          <w:p>
            <w:pPr>
              <w:spacing w:after="20"/>
              <w:ind w:left="20"/>
              <w:jc w:val="both"/>
            </w:pPr>
            <w:r>
              <w:rPr>
                <w:rFonts w:ascii="Times New Roman"/>
                <w:b w:val="false"/>
                <w:i w:val="false"/>
                <w:color w:val="000000"/>
                <w:sz w:val="20"/>
              </w:rPr>
              <w:t xml:space="preserve">     средств от платных услуг учебных заведений, </w:t>
            </w:r>
          </w:p>
          <w:p>
            <w:pPr>
              <w:spacing w:after="20"/>
              <w:ind w:left="20"/>
              <w:jc w:val="both"/>
            </w:pPr>
            <w:r>
              <w:rPr>
                <w:rFonts w:ascii="Times New Roman"/>
                <w:b w:val="false"/>
                <w:i w:val="false"/>
                <w:color w:val="000000"/>
                <w:sz w:val="20"/>
              </w:rPr>
              <w:t xml:space="preserve">     школ за выполненные учащимися работы в </w:t>
            </w:r>
          </w:p>
          <w:p>
            <w:pPr>
              <w:spacing w:after="20"/>
              <w:ind w:left="20"/>
              <w:jc w:val="both"/>
            </w:pPr>
            <w:r>
              <w:rPr>
                <w:rFonts w:ascii="Times New Roman"/>
                <w:b w:val="false"/>
                <w:i w:val="false"/>
                <w:color w:val="000000"/>
                <w:sz w:val="20"/>
              </w:rPr>
              <w:t xml:space="preserve">     период производственного обучения  </w:t>
            </w:r>
          </w:p>
          <w:p>
            <w:pPr>
              <w:spacing w:after="20"/>
              <w:ind w:left="20"/>
              <w:jc w:val="both"/>
            </w:pPr>
            <w:r>
              <w:rPr>
                <w:rFonts w:ascii="Times New Roman"/>
                <w:b w:val="false"/>
                <w:i w:val="false"/>
                <w:color w:val="000000"/>
                <w:sz w:val="20"/>
              </w:rPr>
              <w:t xml:space="preserve">119  Начисление сумм учащимися школ за выполненные    153        189 </w:t>
            </w:r>
          </w:p>
          <w:p>
            <w:pPr>
              <w:spacing w:after="20"/>
              <w:ind w:left="20"/>
              <w:jc w:val="both"/>
            </w:pPr>
            <w:r>
              <w:rPr>
                <w:rFonts w:ascii="Times New Roman"/>
                <w:b w:val="false"/>
                <w:i w:val="false"/>
                <w:color w:val="000000"/>
                <w:sz w:val="20"/>
              </w:rPr>
              <w:t xml:space="preserve">     ими работы на предприятиях в период </w:t>
            </w:r>
          </w:p>
          <w:p>
            <w:pPr>
              <w:spacing w:after="20"/>
              <w:ind w:left="20"/>
              <w:jc w:val="both"/>
            </w:pPr>
            <w:r>
              <w:rPr>
                <w:rFonts w:ascii="Times New Roman"/>
                <w:b w:val="false"/>
                <w:i w:val="false"/>
                <w:color w:val="000000"/>
                <w:sz w:val="20"/>
              </w:rPr>
              <w:t xml:space="preserve">     производственного обучения и отчисление сумм </w:t>
            </w:r>
          </w:p>
          <w:p>
            <w:pPr>
              <w:spacing w:after="20"/>
              <w:ind w:left="20"/>
              <w:jc w:val="both"/>
            </w:pPr>
            <w:r>
              <w:rPr>
                <w:rFonts w:ascii="Times New Roman"/>
                <w:b w:val="false"/>
                <w:i w:val="false"/>
                <w:color w:val="000000"/>
                <w:sz w:val="20"/>
              </w:rPr>
              <w:t xml:space="preserve">     в распоряжение учебных заведений в установ- </w:t>
            </w:r>
          </w:p>
          <w:p>
            <w:pPr>
              <w:spacing w:after="20"/>
              <w:ind w:left="20"/>
              <w:jc w:val="both"/>
            </w:pPr>
            <w:r>
              <w:rPr>
                <w:rFonts w:ascii="Times New Roman"/>
                <w:b w:val="false"/>
                <w:i w:val="false"/>
                <w:color w:val="000000"/>
                <w:sz w:val="20"/>
              </w:rPr>
              <w:t xml:space="preserve">     ленном порядке </w:t>
            </w:r>
          </w:p>
          <w:p>
            <w:pPr>
              <w:spacing w:after="20"/>
              <w:ind w:left="20"/>
              <w:jc w:val="both"/>
            </w:pPr>
            <w:r>
              <w:rPr>
                <w:rFonts w:ascii="Times New Roman"/>
                <w:b w:val="false"/>
                <w:i w:val="false"/>
                <w:color w:val="000000"/>
                <w:sz w:val="20"/>
              </w:rPr>
              <w:t xml:space="preserve">120  Поступление средств за работы и услуги,          111        157 </w:t>
            </w:r>
          </w:p>
          <w:p>
            <w:pPr>
              <w:spacing w:after="20"/>
              <w:ind w:left="20"/>
              <w:jc w:val="both"/>
            </w:pPr>
            <w:r>
              <w:rPr>
                <w:rFonts w:ascii="Times New Roman"/>
                <w:b w:val="false"/>
                <w:i w:val="false"/>
                <w:color w:val="000000"/>
                <w:sz w:val="20"/>
              </w:rPr>
              <w:t xml:space="preserve">     выполненные по договорам </w:t>
            </w:r>
          </w:p>
          <w:p>
            <w:pPr>
              <w:spacing w:after="20"/>
              <w:ind w:left="20"/>
              <w:jc w:val="both"/>
            </w:pPr>
            <w:r>
              <w:rPr>
                <w:rFonts w:ascii="Times New Roman"/>
                <w:b w:val="false"/>
                <w:i w:val="false"/>
                <w:color w:val="000000"/>
                <w:sz w:val="20"/>
              </w:rPr>
              <w:t xml:space="preserve">121  Поступление материальных ценностей по            013-019,   158 </w:t>
            </w:r>
          </w:p>
          <w:p>
            <w:pPr>
              <w:spacing w:after="20"/>
              <w:ind w:left="20"/>
              <w:jc w:val="both"/>
            </w:pPr>
            <w:r>
              <w:rPr>
                <w:rFonts w:ascii="Times New Roman"/>
                <w:b w:val="false"/>
                <w:i w:val="false"/>
                <w:color w:val="000000"/>
                <w:sz w:val="20"/>
              </w:rPr>
              <w:t xml:space="preserve">     операциям, связанным с товарной или натураль-    040-041, </w:t>
            </w:r>
          </w:p>
          <w:p>
            <w:pPr>
              <w:spacing w:after="20"/>
              <w:ind w:left="20"/>
              <w:jc w:val="both"/>
            </w:pPr>
            <w:r>
              <w:rPr>
                <w:rFonts w:ascii="Times New Roman"/>
                <w:b w:val="false"/>
                <w:i w:val="false"/>
                <w:color w:val="000000"/>
                <w:sz w:val="20"/>
              </w:rPr>
              <w:t xml:space="preserve">     ной частью поступлений в бюджет и расходова-     060-069, </w:t>
            </w:r>
          </w:p>
          <w:p>
            <w:pPr>
              <w:spacing w:after="20"/>
              <w:ind w:left="20"/>
              <w:jc w:val="both"/>
            </w:pPr>
            <w:r>
              <w:rPr>
                <w:rFonts w:ascii="Times New Roman"/>
                <w:b w:val="false"/>
                <w:i w:val="false"/>
                <w:color w:val="000000"/>
                <w:sz w:val="20"/>
              </w:rPr>
              <w:t xml:space="preserve">     нием их                                          070 </w:t>
            </w:r>
          </w:p>
          <w:p>
            <w:pPr>
              <w:spacing w:after="20"/>
              <w:ind w:left="20"/>
              <w:jc w:val="both"/>
            </w:pPr>
            <w:r>
              <w:rPr>
                <w:rFonts w:ascii="Times New Roman"/>
                <w:b w:val="false"/>
                <w:i w:val="false"/>
                <w:color w:val="000000"/>
                <w:sz w:val="20"/>
              </w:rPr>
              <w:t xml:space="preserve">     Одновременно при оприходовании активов </w:t>
            </w:r>
          </w:p>
          <w:p>
            <w:pPr>
              <w:spacing w:after="20"/>
              <w:ind w:left="20"/>
              <w:jc w:val="both"/>
            </w:pPr>
            <w:r>
              <w:rPr>
                <w:rFonts w:ascii="Times New Roman"/>
                <w:b w:val="false"/>
                <w:i w:val="false"/>
                <w:color w:val="000000"/>
                <w:sz w:val="20"/>
              </w:rPr>
              <w:t xml:space="preserve">     (основных средств) и малоценных и быстроизна-    200        250, 260 </w:t>
            </w:r>
          </w:p>
          <w:p>
            <w:pPr>
              <w:spacing w:after="20"/>
              <w:ind w:left="20"/>
              <w:jc w:val="both"/>
            </w:pPr>
            <w:r>
              <w:rPr>
                <w:rFonts w:ascii="Times New Roman"/>
                <w:b w:val="false"/>
                <w:i w:val="false"/>
                <w:color w:val="000000"/>
                <w:sz w:val="20"/>
              </w:rPr>
              <w:t xml:space="preserve">     шивающихся предметов производится вторая </w:t>
            </w:r>
          </w:p>
          <w:p>
            <w:pPr>
              <w:spacing w:after="20"/>
              <w:ind w:left="20"/>
              <w:jc w:val="both"/>
            </w:pPr>
            <w:r>
              <w:rPr>
                <w:rFonts w:ascii="Times New Roman"/>
                <w:b w:val="false"/>
                <w:i w:val="false"/>
                <w:color w:val="000000"/>
                <w:sz w:val="20"/>
              </w:rPr>
              <w:t xml:space="preserve">     запись </w:t>
            </w:r>
          </w:p>
          <w:p>
            <w:pPr>
              <w:spacing w:after="20"/>
              <w:ind w:left="20"/>
              <w:jc w:val="both"/>
            </w:pPr>
            <w:r>
              <w:rPr>
                <w:rFonts w:ascii="Times New Roman"/>
                <w:b w:val="false"/>
                <w:i w:val="false"/>
                <w:color w:val="000000"/>
                <w:sz w:val="20"/>
              </w:rPr>
              <w:t xml:space="preserve">122  Расходы по операциям, связанным с товарной       200        158 </w:t>
            </w:r>
          </w:p>
          <w:p>
            <w:pPr>
              <w:spacing w:after="20"/>
              <w:ind w:left="20"/>
              <w:jc w:val="both"/>
            </w:pPr>
            <w:r>
              <w:rPr>
                <w:rFonts w:ascii="Times New Roman"/>
                <w:b w:val="false"/>
                <w:i w:val="false"/>
                <w:color w:val="000000"/>
                <w:sz w:val="20"/>
              </w:rPr>
              <w:t xml:space="preserve">     или натуральной частью поступлений в бюджет </w:t>
            </w:r>
          </w:p>
          <w:p>
            <w:pPr>
              <w:spacing w:after="20"/>
              <w:ind w:left="20"/>
              <w:jc w:val="both"/>
            </w:pPr>
            <w:r>
              <w:rPr>
                <w:rFonts w:ascii="Times New Roman"/>
                <w:b w:val="false"/>
                <w:i w:val="false"/>
                <w:color w:val="000000"/>
                <w:sz w:val="20"/>
              </w:rPr>
              <w:t xml:space="preserve">     (по обучению кадров, ремонту оборудования и </w:t>
            </w:r>
          </w:p>
          <w:p>
            <w:pPr>
              <w:spacing w:after="20"/>
              <w:ind w:left="20"/>
              <w:jc w:val="both"/>
            </w:pPr>
            <w:r>
              <w:rPr>
                <w:rFonts w:ascii="Times New Roman"/>
                <w:b w:val="false"/>
                <w:i w:val="false"/>
                <w:color w:val="000000"/>
                <w:sz w:val="20"/>
              </w:rPr>
              <w:t xml:space="preserve">     другим видам работ и услуг) </w:t>
            </w:r>
          </w:p>
          <w:p>
            <w:pPr>
              <w:spacing w:after="20"/>
              <w:ind w:left="20"/>
              <w:jc w:val="both"/>
            </w:pPr>
            <w:r>
              <w:rPr>
                <w:rFonts w:ascii="Times New Roman"/>
                <w:b w:val="false"/>
                <w:i w:val="false"/>
                <w:color w:val="000000"/>
                <w:sz w:val="20"/>
              </w:rPr>
              <w:t xml:space="preserve">123  Начисление социального налога                    200, 203,  159 </w:t>
            </w:r>
          </w:p>
          <w:p>
            <w:pPr>
              <w:spacing w:after="20"/>
              <w:ind w:left="20"/>
              <w:jc w:val="both"/>
            </w:pPr>
            <w:r>
              <w:rPr>
                <w:rFonts w:ascii="Times New Roman"/>
                <w:b w:val="false"/>
                <w:i w:val="false"/>
                <w:color w:val="000000"/>
                <w:sz w:val="20"/>
              </w:rPr>
              <w:t xml:space="preserve">                                                      211, 212 </w:t>
            </w:r>
          </w:p>
          <w:p>
            <w:pPr>
              <w:spacing w:after="20"/>
              <w:ind w:left="20"/>
              <w:jc w:val="both"/>
            </w:pPr>
            <w:r>
              <w:rPr>
                <w:rFonts w:ascii="Times New Roman"/>
                <w:b w:val="false"/>
                <w:i w:val="false"/>
                <w:color w:val="000000"/>
                <w:sz w:val="20"/>
              </w:rPr>
              <w:t xml:space="preserve">124  Перечисление социального налога                  159        090, 100 </w:t>
            </w:r>
          </w:p>
          <w:p>
            <w:pPr>
              <w:spacing w:after="20"/>
              <w:ind w:left="20"/>
              <w:jc w:val="both"/>
            </w:pPr>
            <w:r>
              <w:rPr>
                <w:rFonts w:ascii="Times New Roman"/>
                <w:b w:val="false"/>
                <w:i w:val="false"/>
                <w:color w:val="000000"/>
                <w:sz w:val="20"/>
              </w:rPr>
              <w:t xml:space="preserve">                                                                 111, 112 </w:t>
            </w:r>
          </w:p>
          <w:p>
            <w:pPr>
              <w:spacing w:after="20"/>
              <w:ind w:left="20"/>
              <w:jc w:val="both"/>
            </w:pPr>
            <w:r>
              <w:rPr>
                <w:rFonts w:ascii="Times New Roman"/>
                <w:b w:val="false"/>
                <w:i w:val="false"/>
                <w:color w:val="000000"/>
                <w:sz w:val="20"/>
              </w:rPr>
              <w:t xml:space="preserve">125  Выдача из кассы государственного учреждения      160        120 </w:t>
            </w:r>
          </w:p>
          <w:p>
            <w:pPr>
              <w:spacing w:after="20"/>
              <w:ind w:left="20"/>
              <w:jc w:val="both"/>
            </w:pPr>
            <w:r>
              <w:rPr>
                <w:rFonts w:ascii="Times New Roman"/>
                <w:b w:val="false"/>
                <w:i w:val="false"/>
                <w:color w:val="000000"/>
                <w:sz w:val="20"/>
              </w:rPr>
              <w:t xml:space="preserve">     сумм в подотчет </w:t>
            </w:r>
          </w:p>
          <w:p>
            <w:pPr>
              <w:spacing w:after="20"/>
              <w:ind w:left="20"/>
              <w:jc w:val="both"/>
            </w:pPr>
            <w:r>
              <w:rPr>
                <w:rFonts w:ascii="Times New Roman"/>
                <w:b w:val="false"/>
                <w:i w:val="false"/>
                <w:color w:val="000000"/>
                <w:sz w:val="20"/>
              </w:rPr>
              <w:t xml:space="preserve">126  Перечисление средств на транзитный счет          178        090, 100 </w:t>
            </w:r>
          </w:p>
          <w:p>
            <w:pPr>
              <w:spacing w:after="20"/>
              <w:ind w:left="20"/>
              <w:jc w:val="both"/>
            </w:pPr>
            <w:r>
              <w:rPr>
                <w:rFonts w:ascii="Times New Roman"/>
                <w:b w:val="false"/>
                <w:i w:val="false"/>
                <w:color w:val="000000"/>
                <w:sz w:val="20"/>
              </w:rPr>
              <w:t xml:space="preserve">     (889) территориального органа Казначейства                  110, 111 </w:t>
            </w:r>
          </w:p>
          <w:p>
            <w:pPr>
              <w:spacing w:after="20"/>
              <w:ind w:left="20"/>
              <w:jc w:val="both"/>
            </w:pPr>
            <w:r>
              <w:rPr>
                <w:rFonts w:ascii="Times New Roman"/>
                <w:b w:val="false"/>
                <w:i w:val="false"/>
                <w:color w:val="000000"/>
                <w:sz w:val="20"/>
              </w:rPr>
              <w:t xml:space="preserve">     на получение наличных денег                                 112 </w:t>
            </w:r>
          </w:p>
          <w:p>
            <w:pPr>
              <w:spacing w:after="20"/>
              <w:ind w:left="20"/>
              <w:jc w:val="both"/>
            </w:pPr>
            <w:r>
              <w:rPr>
                <w:rFonts w:ascii="Times New Roman"/>
                <w:b w:val="false"/>
                <w:i w:val="false"/>
                <w:color w:val="000000"/>
                <w:sz w:val="20"/>
              </w:rPr>
              <w:t xml:space="preserve">127  Получение по чеку наличных средств из банка      160        178 </w:t>
            </w:r>
          </w:p>
          <w:p>
            <w:pPr>
              <w:spacing w:after="20"/>
              <w:ind w:left="20"/>
              <w:jc w:val="both"/>
            </w:pPr>
            <w:r>
              <w:rPr>
                <w:rFonts w:ascii="Times New Roman"/>
                <w:b w:val="false"/>
                <w:i w:val="false"/>
                <w:color w:val="000000"/>
                <w:sz w:val="20"/>
              </w:rPr>
              <w:t xml:space="preserve">     в подотчет </w:t>
            </w:r>
          </w:p>
          <w:p>
            <w:pPr>
              <w:spacing w:after="20"/>
              <w:ind w:left="20"/>
              <w:jc w:val="both"/>
            </w:pPr>
            <w:r>
              <w:rPr>
                <w:rFonts w:ascii="Times New Roman"/>
                <w:b w:val="false"/>
                <w:i w:val="false"/>
                <w:color w:val="000000"/>
                <w:sz w:val="20"/>
              </w:rPr>
              <w:t xml:space="preserve">128  Представление авансового отчета об израсхо-      060-067,   160 </w:t>
            </w:r>
          </w:p>
          <w:p>
            <w:pPr>
              <w:spacing w:after="20"/>
              <w:ind w:left="20"/>
              <w:jc w:val="both"/>
            </w:pPr>
            <w:r>
              <w:rPr>
                <w:rFonts w:ascii="Times New Roman"/>
                <w:b w:val="false"/>
                <w:i w:val="false"/>
                <w:color w:val="000000"/>
                <w:sz w:val="20"/>
              </w:rPr>
              <w:t xml:space="preserve">     дованных подотчетных суммах                      069, 070, </w:t>
            </w:r>
          </w:p>
          <w:p>
            <w:pPr>
              <w:spacing w:after="20"/>
              <w:ind w:left="20"/>
              <w:jc w:val="both"/>
            </w:pPr>
            <w:r>
              <w:rPr>
                <w:rFonts w:ascii="Times New Roman"/>
                <w:b w:val="false"/>
                <w:i w:val="false"/>
                <w:color w:val="000000"/>
                <w:sz w:val="20"/>
              </w:rPr>
              <w:t xml:space="preserve">                                                      072, 200, </w:t>
            </w:r>
          </w:p>
          <w:p>
            <w:pPr>
              <w:spacing w:after="20"/>
              <w:ind w:left="20"/>
              <w:jc w:val="both"/>
            </w:pPr>
            <w:r>
              <w:rPr>
                <w:rFonts w:ascii="Times New Roman"/>
                <w:b w:val="false"/>
                <w:i w:val="false"/>
                <w:color w:val="000000"/>
                <w:sz w:val="20"/>
              </w:rPr>
              <w:t xml:space="preserve">                                                      202, 211 </w:t>
            </w:r>
          </w:p>
          <w:p>
            <w:pPr>
              <w:spacing w:after="20"/>
              <w:ind w:left="20"/>
              <w:jc w:val="both"/>
            </w:pPr>
            <w:r>
              <w:rPr>
                <w:rFonts w:ascii="Times New Roman"/>
                <w:b w:val="false"/>
                <w:i w:val="false"/>
                <w:color w:val="000000"/>
                <w:sz w:val="20"/>
              </w:rPr>
              <w:t xml:space="preserve">129  Представление авансового отчета об израсхо-      204        160 </w:t>
            </w:r>
          </w:p>
          <w:p>
            <w:pPr>
              <w:spacing w:after="20"/>
              <w:ind w:left="20"/>
              <w:jc w:val="both"/>
            </w:pPr>
            <w:r>
              <w:rPr>
                <w:rFonts w:ascii="Times New Roman"/>
                <w:b w:val="false"/>
                <w:i w:val="false"/>
                <w:color w:val="000000"/>
                <w:sz w:val="20"/>
              </w:rPr>
              <w:t xml:space="preserve">     дованных подотчетных суммах </w:t>
            </w:r>
          </w:p>
          <w:p>
            <w:pPr>
              <w:spacing w:after="20"/>
              <w:ind w:left="20"/>
              <w:jc w:val="both"/>
            </w:pPr>
            <w:r>
              <w:rPr>
                <w:rFonts w:ascii="Times New Roman"/>
                <w:b w:val="false"/>
                <w:i w:val="false"/>
                <w:color w:val="000000"/>
                <w:sz w:val="20"/>
              </w:rPr>
              <w:t xml:space="preserve">130  Возврат подотчетным лицом остатка от аванса      090, 096,  160 </w:t>
            </w:r>
          </w:p>
          <w:p>
            <w:pPr>
              <w:spacing w:after="20"/>
              <w:ind w:left="20"/>
              <w:jc w:val="both"/>
            </w:pPr>
            <w:r>
              <w:rPr>
                <w:rFonts w:ascii="Times New Roman"/>
                <w:b w:val="false"/>
                <w:i w:val="false"/>
                <w:color w:val="000000"/>
                <w:sz w:val="20"/>
              </w:rPr>
              <w:t xml:space="preserve">     в кассу государственного учреждения или          100, 110, </w:t>
            </w:r>
          </w:p>
          <w:p>
            <w:pPr>
              <w:spacing w:after="20"/>
              <w:ind w:left="20"/>
              <w:jc w:val="both"/>
            </w:pPr>
            <w:r>
              <w:rPr>
                <w:rFonts w:ascii="Times New Roman"/>
                <w:b w:val="false"/>
                <w:i w:val="false"/>
                <w:color w:val="000000"/>
                <w:sz w:val="20"/>
              </w:rPr>
              <w:t xml:space="preserve">     непосредственно в банк                           111, 112 </w:t>
            </w:r>
          </w:p>
          <w:p>
            <w:pPr>
              <w:spacing w:after="20"/>
              <w:ind w:left="20"/>
              <w:jc w:val="both"/>
            </w:pPr>
            <w:r>
              <w:rPr>
                <w:rFonts w:ascii="Times New Roman"/>
                <w:b w:val="false"/>
                <w:i w:val="false"/>
                <w:color w:val="000000"/>
                <w:sz w:val="20"/>
              </w:rPr>
              <w:t xml:space="preserve">                                                      118, 120 </w:t>
            </w:r>
          </w:p>
          <w:p>
            <w:pPr>
              <w:spacing w:after="20"/>
              <w:ind w:left="20"/>
              <w:jc w:val="both"/>
            </w:pPr>
            <w:r>
              <w:rPr>
                <w:rFonts w:ascii="Times New Roman"/>
                <w:b w:val="false"/>
                <w:i w:val="false"/>
                <w:color w:val="000000"/>
                <w:sz w:val="20"/>
              </w:rPr>
              <w:t xml:space="preserve">131  Отнесение за счет виновных лиц выявленных        170        040, 041, </w:t>
            </w:r>
          </w:p>
          <w:p>
            <w:pPr>
              <w:spacing w:after="20"/>
              <w:ind w:left="20"/>
              <w:jc w:val="both"/>
            </w:pPr>
            <w:r>
              <w:rPr>
                <w:rFonts w:ascii="Times New Roman"/>
                <w:b w:val="false"/>
                <w:i w:val="false"/>
                <w:color w:val="000000"/>
                <w:sz w:val="20"/>
              </w:rPr>
              <w:t xml:space="preserve">     недостач и потерь материалов и продуктов                    043, </w:t>
            </w:r>
          </w:p>
          <w:p>
            <w:pPr>
              <w:spacing w:after="20"/>
              <w:ind w:left="20"/>
              <w:jc w:val="both"/>
            </w:pPr>
            <w:r>
              <w:rPr>
                <w:rFonts w:ascii="Times New Roman"/>
                <w:b w:val="false"/>
                <w:i w:val="false"/>
                <w:color w:val="000000"/>
                <w:sz w:val="20"/>
              </w:rPr>
              <w:t xml:space="preserve">     питания и недостач денежных средств в кассе                 060-067, </w:t>
            </w:r>
          </w:p>
          <w:p>
            <w:pPr>
              <w:spacing w:after="20"/>
              <w:ind w:left="20"/>
              <w:jc w:val="both"/>
            </w:pPr>
            <w:r>
              <w:rPr>
                <w:rFonts w:ascii="Times New Roman"/>
                <w:b w:val="false"/>
                <w:i w:val="false"/>
                <w:color w:val="000000"/>
                <w:sz w:val="20"/>
              </w:rPr>
              <w:t xml:space="preserve">     государственного учреждения                                 069, 120 </w:t>
            </w:r>
          </w:p>
          <w:p>
            <w:pPr>
              <w:spacing w:after="20"/>
              <w:ind w:left="20"/>
              <w:jc w:val="both"/>
            </w:pPr>
            <w:r>
              <w:rPr>
                <w:rFonts w:ascii="Times New Roman"/>
                <w:b w:val="false"/>
                <w:i w:val="false"/>
                <w:color w:val="000000"/>
                <w:sz w:val="20"/>
              </w:rPr>
              <w:t xml:space="preserve">132  Поступление сумм в кассу и на бюджетный,         090, 093,  170   </w:t>
            </w:r>
          </w:p>
          <w:p>
            <w:pPr>
              <w:spacing w:after="20"/>
              <w:ind w:left="20"/>
              <w:jc w:val="both"/>
            </w:pPr>
            <w:r>
              <w:rPr>
                <w:rFonts w:ascii="Times New Roman"/>
                <w:b w:val="false"/>
                <w:i w:val="false"/>
                <w:color w:val="000000"/>
                <w:sz w:val="20"/>
              </w:rPr>
              <w:t xml:space="preserve">     валютный счета государственного учреждения в     100, 103, </w:t>
            </w:r>
          </w:p>
          <w:p>
            <w:pPr>
              <w:spacing w:after="20"/>
              <w:ind w:left="20"/>
              <w:jc w:val="both"/>
            </w:pPr>
            <w:r>
              <w:rPr>
                <w:rFonts w:ascii="Times New Roman"/>
                <w:b w:val="false"/>
                <w:i w:val="false"/>
                <w:color w:val="000000"/>
                <w:sz w:val="20"/>
              </w:rPr>
              <w:t xml:space="preserve">     погашение недостач                               118, 120   </w:t>
            </w:r>
          </w:p>
          <w:p>
            <w:pPr>
              <w:spacing w:after="20"/>
              <w:ind w:left="20"/>
              <w:jc w:val="both"/>
            </w:pPr>
            <w:r>
              <w:rPr>
                <w:rFonts w:ascii="Times New Roman"/>
                <w:b w:val="false"/>
                <w:i w:val="false"/>
                <w:color w:val="000000"/>
                <w:sz w:val="20"/>
              </w:rPr>
              <w:t xml:space="preserve">133  Начисление рабочим и служащим пособий по         171        180 </w:t>
            </w:r>
          </w:p>
          <w:p>
            <w:pPr>
              <w:spacing w:after="20"/>
              <w:ind w:left="20"/>
              <w:jc w:val="both"/>
            </w:pPr>
            <w:r>
              <w:rPr>
                <w:rFonts w:ascii="Times New Roman"/>
                <w:b w:val="false"/>
                <w:i w:val="false"/>
                <w:color w:val="000000"/>
                <w:sz w:val="20"/>
              </w:rPr>
              <w:t xml:space="preserve">     временной нетрудоспособности за счет средств </w:t>
            </w:r>
          </w:p>
          <w:p>
            <w:pPr>
              <w:spacing w:after="20"/>
              <w:ind w:left="20"/>
              <w:jc w:val="both"/>
            </w:pPr>
            <w:r>
              <w:rPr>
                <w:rFonts w:ascii="Times New Roman"/>
                <w:b w:val="false"/>
                <w:i w:val="false"/>
                <w:color w:val="000000"/>
                <w:sz w:val="20"/>
              </w:rPr>
              <w:t xml:space="preserve">     начисленного социального налога </w:t>
            </w:r>
          </w:p>
          <w:p>
            <w:pPr>
              <w:spacing w:after="20"/>
              <w:ind w:left="20"/>
              <w:jc w:val="both"/>
            </w:pPr>
            <w:r>
              <w:rPr>
                <w:rFonts w:ascii="Times New Roman"/>
                <w:b w:val="false"/>
                <w:i w:val="false"/>
                <w:color w:val="000000"/>
                <w:sz w:val="20"/>
              </w:rPr>
              <w:t xml:space="preserve">134  Выплата пособий по обязательному социальному     159        171 </w:t>
            </w:r>
          </w:p>
          <w:p>
            <w:pPr>
              <w:spacing w:after="20"/>
              <w:ind w:left="20"/>
              <w:jc w:val="both"/>
            </w:pPr>
            <w:r>
              <w:rPr>
                <w:rFonts w:ascii="Times New Roman"/>
                <w:b w:val="false"/>
                <w:i w:val="false"/>
                <w:color w:val="000000"/>
                <w:sz w:val="20"/>
              </w:rPr>
              <w:t xml:space="preserve">     обеспечению </w:t>
            </w:r>
          </w:p>
          <w:p>
            <w:pPr>
              <w:spacing w:after="20"/>
              <w:ind w:left="20"/>
              <w:jc w:val="both"/>
            </w:pPr>
            <w:r>
              <w:rPr>
                <w:rFonts w:ascii="Times New Roman"/>
                <w:b w:val="false"/>
                <w:i w:val="false"/>
                <w:color w:val="000000"/>
                <w:sz w:val="20"/>
              </w:rPr>
              <w:t xml:space="preserve">135  Начисление платы за содержание детей в           172        236 </w:t>
            </w:r>
          </w:p>
          <w:p>
            <w:pPr>
              <w:spacing w:after="20"/>
              <w:ind w:left="20"/>
              <w:jc w:val="both"/>
            </w:pPr>
            <w:r>
              <w:rPr>
                <w:rFonts w:ascii="Times New Roman"/>
                <w:b w:val="false"/>
                <w:i w:val="false"/>
                <w:color w:val="000000"/>
                <w:sz w:val="20"/>
              </w:rPr>
              <w:t xml:space="preserve">     детских дошкольных учреждениях </w:t>
            </w:r>
          </w:p>
          <w:p>
            <w:pPr>
              <w:spacing w:after="20"/>
              <w:ind w:left="20"/>
              <w:jc w:val="both"/>
            </w:pPr>
            <w:r>
              <w:rPr>
                <w:rFonts w:ascii="Times New Roman"/>
                <w:b w:val="false"/>
                <w:i w:val="false"/>
                <w:color w:val="000000"/>
                <w:sz w:val="20"/>
              </w:rPr>
              <w:t xml:space="preserve">136  Начисление платы за содержание детей в           172        238, 400 </w:t>
            </w:r>
          </w:p>
          <w:p>
            <w:pPr>
              <w:spacing w:after="20"/>
              <w:ind w:left="20"/>
              <w:jc w:val="both"/>
            </w:pPr>
            <w:r>
              <w:rPr>
                <w:rFonts w:ascii="Times New Roman"/>
                <w:b w:val="false"/>
                <w:i w:val="false"/>
                <w:color w:val="000000"/>
                <w:sz w:val="20"/>
              </w:rPr>
              <w:t xml:space="preserve">     школах-интернатах и в интернатах при школах </w:t>
            </w:r>
          </w:p>
          <w:p>
            <w:pPr>
              <w:spacing w:after="20"/>
              <w:ind w:left="20"/>
              <w:jc w:val="both"/>
            </w:pPr>
            <w:r>
              <w:rPr>
                <w:rFonts w:ascii="Times New Roman"/>
                <w:b w:val="false"/>
                <w:i w:val="false"/>
                <w:color w:val="000000"/>
                <w:sz w:val="20"/>
              </w:rPr>
              <w:t xml:space="preserve">137  Поступление платы за содержание детей            090, 100,  172 </w:t>
            </w:r>
          </w:p>
          <w:p>
            <w:pPr>
              <w:spacing w:after="20"/>
              <w:ind w:left="20"/>
              <w:jc w:val="both"/>
            </w:pPr>
            <w:r>
              <w:rPr>
                <w:rFonts w:ascii="Times New Roman"/>
                <w:b w:val="false"/>
                <w:i w:val="false"/>
                <w:color w:val="000000"/>
                <w:sz w:val="20"/>
              </w:rPr>
              <w:t xml:space="preserve">                                                      111, 120 </w:t>
            </w:r>
          </w:p>
          <w:p>
            <w:pPr>
              <w:spacing w:after="20"/>
              <w:ind w:left="20"/>
              <w:jc w:val="both"/>
            </w:pPr>
            <w:r>
              <w:rPr>
                <w:rFonts w:ascii="Times New Roman"/>
                <w:b w:val="false"/>
                <w:i w:val="false"/>
                <w:color w:val="000000"/>
                <w:sz w:val="20"/>
              </w:rPr>
              <w:t xml:space="preserve">138  Возврат платы за содержание детей в детских      172        120 </w:t>
            </w:r>
          </w:p>
          <w:p>
            <w:pPr>
              <w:spacing w:after="20"/>
              <w:ind w:left="20"/>
              <w:jc w:val="both"/>
            </w:pPr>
            <w:r>
              <w:rPr>
                <w:rFonts w:ascii="Times New Roman"/>
                <w:b w:val="false"/>
                <w:i w:val="false"/>
                <w:color w:val="000000"/>
                <w:sz w:val="20"/>
              </w:rPr>
              <w:t xml:space="preserve">     дошкольных учреждениях </w:t>
            </w:r>
          </w:p>
          <w:p>
            <w:pPr>
              <w:spacing w:after="20"/>
              <w:ind w:left="20"/>
              <w:jc w:val="both"/>
            </w:pPr>
            <w:r>
              <w:rPr>
                <w:rFonts w:ascii="Times New Roman"/>
                <w:b w:val="false"/>
                <w:i w:val="false"/>
                <w:color w:val="000000"/>
                <w:sz w:val="20"/>
              </w:rPr>
              <w:t xml:space="preserve">139  Перечисление сумм, подлежащих сдаче в доход      173        090, 100, </w:t>
            </w:r>
          </w:p>
          <w:p>
            <w:pPr>
              <w:spacing w:after="20"/>
              <w:ind w:left="20"/>
              <w:jc w:val="both"/>
            </w:pPr>
            <w:r>
              <w:rPr>
                <w:rFonts w:ascii="Times New Roman"/>
                <w:b w:val="false"/>
                <w:i w:val="false"/>
                <w:color w:val="000000"/>
                <w:sz w:val="20"/>
              </w:rPr>
              <w:t xml:space="preserve">     бюджета                                                     111 </w:t>
            </w:r>
          </w:p>
          <w:p>
            <w:pPr>
              <w:spacing w:after="20"/>
              <w:ind w:left="20"/>
              <w:jc w:val="both"/>
            </w:pPr>
            <w:r>
              <w:rPr>
                <w:rFonts w:ascii="Times New Roman"/>
                <w:b w:val="false"/>
                <w:i w:val="false"/>
                <w:color w:val="000000"/>
                <w:sz w:val="20"/>
              </w:rPr>
              <w:t xml:space="preserve">140  Поступление в кассу государственного             120        172 </w:t>
            </w:r>
          </w:p>
          <w:p>
            <w:pPr>
              <w:spacing w:after="20"/>
              <w:ind w:left="20"/>
              <w:jc w:val="both"/>
            </w:pPr>
            <w:r>
              <w:rPr>
                <w:rFonts w:ascii="Times New Roman"/>
                <w:b w:val="false"/>
                <w:i w:val="false"/>
                <w:color w:val="000000"/>
                <w:sz w:val="20"/>
              </w:rPr>
              <w:t xml:space="preserve">     учреждения платы за питание работников по </w:t>
            </w:r>
          </w:p>
          <w:p>
            <w:pPr>
              <w:spacing w:after="20"/>
              <w:ind w:left="20"/>
              <w:jc w:val="both"/>
            </w:pPr>
            <w:r>
              <w:rPr>
                <w:rFonts w:ascii="Times New Roman"/>
                <w:b w:val="false"/>
                <w:i w:val="false"/>
                <w:color w:val="000000"/>
                <w:sz w:val="20"/>
              </w:rPr>
              <w:t xml:space="preserve">     месту работы </w:t>
            </w:r>
          </w:p>
          <w:p>
            <w:pPr>
              <w:spacing w:after="20"/>
              <w:ind w:left="20"/>
              <w:jc w:val="both"/>
            </w:pPr>
            <w:r>
              <w:rPr>
                <w:rFonts w:ascii="Times New Roman"/>
                <w:b w:val="false"/>
                <w:i w:val="false"/>
                <w:color w:val="000000"/>
                <w:sz w:val="20"/>
              </w:rPr>
              <w:t xml:space="preserve">141  Поступление средств на счет для средств от       110, 111   176  </w:t>
            </w:r>
          </w:p>
          <w:p>
            <w:pPr>
              <w:spacing w:after="20"/>
              <w:ind w:left="20"/>
              <w:jc w:val="both"/>
            </w:pPr>
            <w:r>
              <w:rPr>
                <w:rFonts w:ascii="Times New Roman"/>
                <w:b w:val="false"/>
                <w:i w:val="false"/>
                <w:color w:val="000000"/>
                <w:sz w:val="20"/>
              </w:rPr>
              <w:t xml:space="preserve">     платных услуг, счет для спонсорской и </w:t>
            </w:r>
          </w:p>
          <w:p>
            <w:pPr>
              <w:spacing w:after="20"/>
              <w:ind w:left="20"/>
              <w:jc w:val="both"/>
            </w:pPr>
            <w:r>
              <w:rPr>
                <w:rFonts w:ascii="Times New Roman"/>
                <w:b w:val="false"/>
                <w:i w:val="false"/>
                <w:color w:val="000000"/>
                <w:sz w:val="20"/>
              </w:rPr>
              <w:t xml:space="preserve">     благотворительной помощи учебных заведений </w:t>
            </w:r>
          </w:p>
          <w:p>
            <w:pPr>
              <w:spacing w:after="20"/>
              <w:ind w:left="20"/>
              <w:jc w:val="both"/>
            </w:pPr>
            <w:r>
              <w:rPr>
                <w:rFonts w:ascii="Times New Roman"/>
                <w:b w:val="false"/>
                <w:i w:val="false"/>
                <w:color w:val="000000"/>
                <w:sz w:val="20"/>
              </w:rPr>
              <w:t xml:space="preserve">     школ на подготовку кадров и повышение </w:t>
            </w:r>
          </w:p>
          <w:p>
            <w:pPr>
              <w:spacing w:after="20"/>
              <w:ind w:left="20"/>
              <w:jc w:val="both"/>
            </w:pPr>
            <w:r>
              <w:rPr>
                <w:rFonts w:ascii="Times New Roman"/>
                <w:b w:val="false"/>
                <w:i w:val="false"/>
                <w:color w:val="000000"/>
                <w:sz w:val="20"/>
              </w:rPr>
              <w:t xml:space="preserve">     квалификации </w:t>
            </w:r>
          </w:p>
          <w:p>
            <w:pPr>
              <w:spacing w:after="20"/>
              <w:ind w:left="20"/>
              <w:jc w:val="both"/>
            </w:pPr>
            <w:r>
              <w:rPr>
                <w:rFonts w:ascii="Times New Roman"/>
                <w:b w:val="false"/>
                <w:i w:val="false"/>
                <w:color w:val="000000"/>
                <w:sz w:val="20"/>
              </w:rPr>
              <w:t xml:space="preserve">142  Перечисление на счет депонентов не полученной    180, 181   177 </w:t>
            </w:r>
          </w:p>
          <w:p>
            <w:pPr>
              <w:spacing w:after="20"/>
              <w:ind w:left="20"/>
              <w:jc w:val="both"/>
            </w:pPr>
            <w:r>
              <w:rPr>
                <w:rFonts w:ascii="Times New Roman"/>
                <w:b w:val="false"/>
                <w:i w:val="false"/>
                <w:color w:val="000000"/>
                <w:sz w:val="20"/>
              </w:rPr>
              <w:t xml:space="preserve">     в срок заработной платы и стипендий </w:t>
            </w:r>
          </w:p>
          <w:p>
            <w:pPr>
              <w:spacing w:after="20"/>
              <w:ind w:left="20"/>
              <w:jc w:val="both"/>
            </w:pPr>
            <w:r>
              <w:rPr>
                <w:rFonts w:ascii="Times New Roman"/>
                <w:b w:val="false"/>
                <w:i w:val="false"/>
                <w:color w:val="000000"/>
                <w:sz w:val="20"/>
              </w:rPr>
              <w:t xml:space="preserve">143  Выплата из кассы государственного учреждения     177        120 </w:t>
            </w:r>
          </w:p>
          <w:p>
            <w:pPr>
              <w:spacing w:after="20"/>
              <w:ind w:left="20"/>
              <w:jc w:val="both"/>
            </w:pPr>
            <w:r>
              <w:rPr>
                <w:rFonts w:ascii="Times New Roman"/>
                <w:b w:val="false"/>
                <w:i w:val="false"/>
                <w:color w:val="000000"/>
                <w:sz w:val="20"/>
              </w:rPr>
              <w:t xml:space="preserve">     сумм, причитающихся депонентам </w:t>
            </w:r>
          </w:p>
          <w:p>
            <w:pPr>
              <w:spacing w:after="20"/>
              <w:ind w:left="20"/>
              <w:jc w:val="both"/>
            </w:pPr>
            <w:r>
              <w:rPr>
                <w:rFonts w:ascii="Times New Roman"/>
                <w:b w:val="false"/>
                <w:i w:val="false"/>
                <w:color w:val="000000"/>
                <w:sz w:val="20"/>
              </w:rPr>
              <w:t xml:space="preserve">144  Списание сумм депонентской задолженности, по     177        173  </w:t>
            </w:r>
          </w:p>
          <w:p>
            <w:pPr>
              <w:spacing w:after="20"/>
              <w:ind w:left="20"/>
              <w:jc w:val="both"/>
            </w:pPr>
            <w:r>
              <w:rPr>
                <w:rFonts w:ascii="Times New Roman"/>
                <w:b w:val="false"/>
                <w:i w:val="false"/>
                <w:color w:val="000000"/>
                <w:sz w:val="20"/>
              </w:rPr>
              <w:t xml:space="preserve">     которым истек срок исковой давности </w:t>
            </w:r>
          </w:p>
          <w:p>
            <w:pPr>
              <w:spacing w:after="20"/>
              <w:ind w:left="20"/>
              <w:jc w:val="both"/>
            </w:pPr>
            <w:r>
              <w:rPr>
                <w:rFonts w:ascii="Times New Roman"/>
                <w:b w:val="false"/>
                <w:i w:val="false"/>
                <w:color w:val="000000"/>
                <w:sz w:val="20"/>
              </w:rPr>
              <w:t xml:space="preserve">145  Списание сумм кредиторской задолженности, по     178        140, 230 </w:t>
            </w:r>
          </w:p>
          <w:p>
            <w:pPr>
              <w:spacing w:after="20"/>
              <w:ind w:left="20"/>
              <w:jc w:val="both"/>
            </w:pPr>
            <w:r>
              <w:rPr>
                <w:rFonts w:ascii="Times New Roman"/>
                <w:b w:val="false"/>
                <w:i w:val="false"/>
                <w:color w:val="000000"/>
                <w:sz w:val="20"/>
              </w:rPr>
              <w:t xml:space="preserve">     которым истек срок исковой давности </w:t>
            </w:r>
          </w:p>
          <w:p>
            <w:pPr>
              <w:spacing w:after="20"/>
              <w:ind w:left="20"/>
              <w:jc w:val="both"/>
            </w:pPr>
            <w:r>
              <w:rPr>
                <w:rFonts w:ascii="Times New Roman"/>
                <w:b w:val="false"/>
                <w:i w:val="false"/>
                <w:color w:val="000000"/>
                <w:sz w:val="20"/>
              </w:rPr>
              <w:t xml:space="preserve">146  Перечисление сумм поставщикам согласно           178        090, 092, </w:t>
            </w:r>
          </w:p>
          <w:p>
            <w:pPr>
              <w:spacing w:after="20"/>
              <w:ind w:left="20"/>
              <w:jc w:val="both"/>
            </w:pPr>
            <w:r>
              <w:rPr>
                <w:rFonts w:ascii="Times New Roman"/>
                <w:b w:val="false"/>
                <w:i w:val="false"/>
                <w:color w:val="000000"/>
                <w:sz w:val="20"/>
              </w:rPr>
              <w:t xml:space="preserve">     предъявленным счетам за материальные ценности               093, 096, </w:t>
            </w:r>
          </w:p>
          <w:p>
            <w:pPr>
              <w:spacing w:after="20"/>
              <w:ind w:left="20"/>
              <w:jc w:val="both"/>
            </w:pPr>
            <w:r>
              <w:rPr>
                <w:rFonts w:ascii="Times New Roman"/>
                <w:b w:val="false"/>
                <w:i w:val="false"/>
                <w:color w:val="000000"/>
                <w:sz w:val="20"/>
              </w:rPr>
              <w:t xml:space="preserve">                                                                 100, 103, </w:t>
            </w:r>
          </w:p>
          <w:p>
            <w:pPr>
              <w:spacing w:after="20"/>
              <w:ind w:left="20"/>
              <w:jc w:val="both"/>
            </w:pPr>
            <w:r>
              <w:rPr>
                <w:rFonts w:ascii="Times New Roman"/>
                <w:b w:val="false"/>
                <w:i w:val="false"/>
                <w:color w:val="000000"/>
                <w:sz w:val="20"/>
              </w:rPr>
              <w:t xml:space="preserve">                                                                 111, 118 </w:t>
            </w:r>
          </w:p>
          <w:p>
            <w:pPr>
              <w:spacing w:after="20"/>
              <w:ind w:left="20"/>
              <w:jc w:val="both"/>
            </w:pPr>
            <w:r>
              <w:rPr>
                <w:rFonts w:ascii="Times New Roman"/>
                <w:b w:val="false"/>
                <w:i w:val="false"/>
                <w:color w:val="000000"/>
                <w:sz w:val="20"/>
              </w:rPr>
              <w:t xml:space="preserve">147  Перечисление сумм поставщику (подрядчику)        151        113 </w:t>
            </w:r>
          </w:p>
          <w:p>
            <w:pPr>
              <w:spacing w:after="20"/>
              <w:ind w:left="20"/>
              <w:jc w:val="both"/>
            </w:pPr>
            <w:r>
              <w:rPr>
                <w:rFonts w:ascii="Times New Roman"/>
                <w:b w:val="false"/>
                <w:i w:val="false"/>
                <w:color w:val="000000"/>
                <w:sz w:val="20"/>
              </w:rPr>
              <w:t xml:space="preserve">     согласно предъявленным счетам за </w:t>
            </w:r>
          </w:p>
          <w:p>
            <w:pPr>
              <w:spacing w:after="20"/>
              <w:ind w:left="20"/>
              <w:jc w:val="both"/>
            </w:pPr>
            <w:r>
              <w:rPr>
                <w:rFonts w:ascii="Times New Roman"/>
                <w:b w:val="false"/>
                <w:i w:val="false"/>
                <w:color w:val="000000"/>
                <w:sz w:val="20"/>
              </w:rPr>
              <w:t xml:space="preserve">     материальные ценности, оборудование, прочие </w:t>
            </w:r>
          </w:p>
          <w:p>
            <w:pPr>
              <w:spacing w:after="20"/>
              <w:ind w:left="20"/>
              <w:jc w:val="both"/>
            </w:pPr>
            <w:r>
              <w:rPr>
                <w:rFonts w:ascii="Times New Roman"/>
                <w:b w:val="false"/>
                <w:i w:val="false"/>
                <w:color w:val="000000"/>
                <w:sz w:val="20"/>
              </w:rPr>
              <w:t xml:space="preserve">     активы (выполненные работы и оказанные </w:t>
            </w:r>
          </w:p>
          <w:p>
            <w:pPr>
              <w:spacing w:after="20"/>
              <w:ind w:left="20"/>
              <w:jc w:val="both"/>
            </w:pPr>
            <w:r>
              <w:rPr>
                <w:rFonts w:ascii="Times New Roman"/>
                <w:b w:val="false"/>
                <w:i w:val="false"/>
                <w:color w:val="000000"/>
                <w:sz w:val="20"/>
              </w:rPr>
              <w:t xml:space="preserve">     услуги) </w:t>
            </w:r>
          </w:p>
          <w:p>
            <w:pPr>
              <w:spacing w:after="20"/>
              <w:ind w:left="20"/>
              <w:jc w:val="both"/>
            </w:pPr>
            <w:r>
              <w:rPr>
                <w:rFonts w:ascii="Times New Roman"/>
                <w:b w:val="false"/>
                <w:i w:val="false"/>
                <w:color w:val="000000"/>
                <w:sz w:val="20"/>
              </w:rPr>
              <w:t xml:space="preserve">148  Перечисление сумм поставщикам за материальные    179        090, 100 </w:t>
            </w:r>
          </w:p>
          <w:p>
            <w:pPr>
              <w:spacing w:after="20"/>
              <w:ind w:left="20"/>
              <w:jc w:val="both"/>
            </w:pPr>
            <w:r>
              <w:rPr>
                <w:rFonts w:ascii="Times New Roman"/>
                <w:b w:val="false"/>
                <w:i w:val="false"/>
                <w:color w:val="000000"/>
                <w:sz w:val="20"/>
              </w:rPr>
              <w:t xml:space="preserve">     ценности в порядке авансовых платежей </w:t>
            </w:r>
          </w:p>
          <w:p>
            <w:pPr>
              <w:spacing w:after="20"/>
              <w:ind w:left="20"/>
              <w:jc w:val="both"/>
            </w:pPr>
            <w:r>
              <w:rPr>
                <w:rFonts w:ascii="Times New Roman"/>
                <w:b w:val="false"/>
                <w:i w:val="false"/>
                <w:color w:val="000000"/>
                <w:sz w:val="20"/>
              </w:rPr>
              <w:t xml:space="preserve">149  Начисление заработной платы рабочим и            200, 203,  180 </w:t>
            </w:r>
          </w:p>
          <w:p>
            <w:pPr>
              <w:spacing w:after="20"/>
              <w:ind w:left="20"/>
              <w:jc w:val="both"/>
            </w:pPr>
            <w:r>
              <w:rPr>
                <w:rFonts w:ascii="Times New Roman"/>
                <w:b w:val="false"/>
                <w:i w:val="false"/>
                <w:color w:val="000000"/>
                <w:sz w:val="20"/>
              </w:rPr>
              <w:t xml:space="preserve">     служащим                                         211, 212  </w:t>
            </w:r>
          </w:p>
          <w:p>
            <w:pPr>
              <w:spacing w:after="20"/>
              <w:ind w:left="20"/>
              <w:jc w:val="both"/>
            </w:pPr>
            <w:r>
              <w:rPr>
                <w:rFonts w:ascii="Times New Roman"/>
                <w:b w:val="false"/>
                <w:i w:val="false"/>
                <w:color w:val="000000"/>
                <w:sz w:val="20"/>
              </w:rPr>
              <w:t xml:space="preserve">150  Удержания из заработной платы рабочих и          180        173, </w:t>
            </w:r>
          </w:p>
          <w:p>
            <w:pPr>
              <w:spacing w:after="20"/>
              <w:ind w:left="20"/>
              <w:jc w:val="both"/>
            </w:pPr>
            <w:r>
              <w:rPr>
                <w:rFonts w:ascii="Times New Roman"/>
                <w:b w:val="false"/>
                <w:i w:val="false"/>
                <w:color w:val="000000"/>
                <w:sz w:val="20"/>
              </w:rPr>
              <w:t xml:space="preserve">     служащих налогов и других удержаний                         182-187   </w:t>
            </w:r>
          </w:p>
          <w:p>
            <w:pPr>
              <w:spacing w:after="20"/>
              <w:ind w:left="20"/>
              <w:jc w:val="both"/>
            </w:pPr>
            <w:r>
              <w:rPr>
                <w:rFonts w:ascii="Times New Roman"/>
                <w:b w:val="false"/>
                <w:i w:val="false"/>
                <w:color w:val="000000"/>
                <w:sz w:val="20"/>
              </w:rPr>
              <w:t xml:space="preserve">151  Начисление стипендий                             200        181 </w:t>
            </w:r>
          </w:p>
          <w:p>
            <w:pPr>
              <w:spacing w:after="20"/>
              <w:ind w:left="20"/>
              <w:jc w:val="both"/>
            </w:pPr>
            <w:r>
              <w:rPr>
                <w:rFonts w:ascii="Times New Roman"/>
                <w:b w:val="false"/>
                <w:i w:val="false"/>
                <w:color w:val="000000"/>
                <w:sz w:val="20"/>
              </w:rPr>
              <w:t xml:space="preserve">152  Начисление гонорара композиторам, артистам,      200, 211   189  </w:t>
            </w:r>
          </w:p>
          <w:p>
            <w:pPr>
              <w:spacing w:after="20"/>
              <w:ind w:left="20"/>
              <w:jc w:val="both"/>
            </w:pPr>
            <w:r>
              <w:rPr>
                <w:rFonts w:ascii="Times New Roman"/>
                <w:b w:val="false"/>
                <w:i w:val="false"/>
                <w:color w:val="000000"/>
                <w:sz w:val="20"/>
              </w:rPr>
              <w:t xml:space="preserve">     авторам за выполненные ими работы по </w:t>
            </w:r>
          </w:p>
          <w:p>
            <w:pPr>
              <w:spacing w:after="20"/>
              <w:ind w:left="20"/>
              <w:jc w:val="both"/>
            </w:pPr>
            <w:r>
              <w:rPr>
                <w:rFonts w:ascii="Times New Roman"/>
                <w:b w:val="false"/>
                <w:i w:val="false"/>
                <w:color w:val="000000"/>
                <w:sz w:val="20"/>
              </w:rPr>
              <w:t xml:space="preserve">     договорам и разовым заказам </w:t>
            </w:r>
          </w:p>
          <w:p>
            <w:pPr>
              <w:spacing w:after="20"/>
              <w:ind w:left="20"/>
              <w:jc w:val="both"/>
            </w:pPr>
            <w:r>
              <w:rPr>
                <w:rFonts w:ascii="Times New Roman"/>
                <w:b w:val="false"/>
                <w:i w:val="false"/>
                <w:color w:val="000000"/>
                <w:sz w:val="20"/>
              </w:rPr>
              <w:t xml:space="preserve">153  Начисление вознаграждений (гонораров)            204        180 </w:t>
            </w:r>
          </w:p>
          <w:p>
            <w:pPr>
              <w:spacing w:after="20"/>
              <w:ind w:left="20"/>
              <w:jc w:val="both"/>
            </w:pPr>
            <w:r>
              <w:rPr>
                <w:rFonts w:ascii="Times New Roman"/>
                <w:b w:val="false"/>
                <w:i w:val="false"/>
                <w:color w:val="000000"/>
                <w:sz w:val="20"/>
              </w:rPr>
              <w:t xml:space="preserve">     сотрудникам-консультантам за услуги </w:t>
            </w:r>
          </w:p>
          <w:p>
            <w:pPr>
              <w:spacing w:after="20"/>
              <w:ind w:left="20"/>
              <w:jc w:val="both"/>
            </w:pPr>
            <w:r>
              <w:rPr>
                <w:rFonts w:ascii="Times New Roman"/>
                <w:b w:val="false"/>
                <w:i w:val="false"/>
                <w:color w:val="000000"/>
                <w:sz w:val="20"/>
              </w:rPr>
              <w:t xml:space="preserve">154  Удержание налогов из гонорара                    189        173 </w:t>
            </w:r>
          </w:p>
          <w:p>
            <w:pPr>
              <w:spacing w:after="20"/>
              <w:ind w:left="20"/>
              <w:jc w:val="both"/>
            </w:pPr>
            <w:r>
              <w:rPr>
                <w:rFonts w:ascii="Times New Roman"/>
                <w:b w:val="false"/>
                <w:i w:val="false"/>
                <w:color w:val="000000"/>
                <w:sz w:val="20"/>
              </w:rPr>
              <w:t xml:space="preserve">155  Удержание налогов из вознаграждений              180        173 </w:t>
            </w:r>
          </w:p>
          <w:p>
            <w:pPr>
              <w:spacing w:after="20"/>
              <w:ind w:left="20"/>
              <w:jc w:val="both"/>
            </w:pPr>
            <w:r>
              <w:rPr>
                <w:rFonts w:ascii="Times New Roman"/>
                <w:b w:val="false"/>
                <w:i w:val="false"/>
                <w:color w:val="000000"/>
                <w:sz w:val="20"/>
              </w:rPr>
              <w:t xml:space="preserve">     (гонораров) </w:t>
            </w:r>
          </w:p>
          <w:p>
            <w:pPr>
              <w:spacing w:after="20"/>
              <w:ind w:left="20"/>
              <w:jc w:val="both"/>
            </w:pPr>
            <w:r>
              <w:rPr>
                <w:rFonts w:ascii="Times New Roman"/>
                <w:b w:val="false"/>
                <w:i w:val="false"/>
                <w:color w:val="000000"/>
                <w:sz w:val="20"/>
              </w:rPr>
              <w:t xml:space="preserve">156  Выплата заработной платы, стипендий и            180, 181,  120, 160 </w:t>
            </w:r>
          </w:p>
          <w:p>
            <w:pPr>
              <w:spacing w:after="20"/>
              <w:ind w:left="20"/>
              <w:jc w:val="both"/>
            </w:pPr>
            <w:r>
              <w:rPr>
                <w:rFonts w:ascii="Times New Roman"/>
                <w:b w:val="false"/>
                <w:i w:val="false"/>
                <w:color w:val="000000"/>
                <w:sz w:val="20"/>
              </w:rPr>
              <w:t xml:space="preserve">     гонораров                                        189 </w:t>
            </w:r>
          </w:p>
          <w:p>
            <w:pPr>
              <w:spacing w:after="20"/>
              <w:ind w:left="20"/>
              <w:jc w:val="both"/>
            </w:pPr>
            <w:r>
              <w:rPr>
                <w:rFonts w:ascii="Times New Roman"/>
                <w:b w:val="false"/>
                <w:i w:val="false"/>
                <w:color w:val="000000"/>
                <w:sz w:val="20"/>
              </w:rPr>
              <w:t xml:space="preserve">157  Выплата вознаграждений (гонораров)               180        120, 113 </w:t>
            </w:r>
          </w:p>
          <w:p>
            <w:pPr>
              <w:spacing w:after="20"/>
              <w:ind w:left="20"/>
              <w:jc w:val="both"/>
            </w:pPr>
            <w:r>
              <w:rPr>
                <w:rFonts w:ascii="Times New Roman"/>
                <w:b w:val="false"/>
                <w:i w:val="false"/>
                <w:color w:val="000000"/>
                <w:sz w:val="20"/>
              </w:rPr>
              <w:t xml:space="preserve">     сотрудникам-консультантам </w:t>
            </w:r>
          </w:p>
          <w:p>
            <w:pPr>
              <w:spacing w:after="20"/>
              <w:ind w:left="20"/>
              <w:jc w:val="both"/>
            </w:pPr>
            <w:r>
              <w:rPr>
                <w:rFonts w:ascii="Times New Roman"/>
                <w:b w:val="false"/>
                <w:i w:val="false"/>
                <w:color w:val="000000"/>
                <w:sz w:val="20"/>
              </w:rPr>
              <w:t xml:space="preserve">158  Суммы начисленной заработной платы,              179        189 </w:t>
            </w:r>
          </w:p>
          <w:p>
            <w:pPr>
              <w:spacing w:after="20"/>
              <w:ind w:left="20"/>
              <w:jc w:val="both"/>
            </w:pPr>
            <w:r>
              <w:rPr>
                <w:rFonts w:ascii="Times New Roman"/>
                <w:b w:val="false"/>
                <w:i w:val="false"/>
                <w:color w:val="000000"/>
                <w:sz w:val="20"/>
              </w:rPr>
              <w:t xml:space="preserve">     пенсий, пособий и иных доходов осужденных </w:t>
            </w:r>
          </w:p>
          <w:p>
            <w:pPr>
              <w:spacing w:after="20"/>
              <w:ind w:left="20"/>
              <w:jc w:val="both"/>
            </w:pPr>
            <w:r>
              <w:rPr>
                <w:rFonts w:ascii="Times New Roman"/>
                <w:b w:val="false"/>
                <w:i w:val="false"/>
                <w:color w:val="000000"/>
                <w:sz w:val="20"/>
              </w:rPr>
              <w:t xml:space="preserve">     и следственно-арестованных лиц </w:t>
            </w:r>
          </w:p>
          <w:p>
            <w:pPr>
              <w:spacing w:after="20"/>
              <w:ind w:left="20"/>
              <w:jc w:val="both"/>
            </w:pPr>
            <w:r>
              <w:rPr>
                <w:rFonts w:ascii="Times New Roman"/>
                <w:b w:val="false"/>
                <w:i w:val="false"/>
                <w:color w:val="000000"/>
                <w:sz w:val="20"/>
              </w:rPr>
              <w:t xml:space="preserve">159  Зачисление на лицевые счета осужденных и         189        174 </w:t>
            </w:r>
          </w:p>
          <w:p>
            <w:pPr>
              <w:spacing w:after="20"/>
              <w:ind w:left="20"/>
              <w:jc w:val="both"/>
            </w:pPr>
            <w:r>
              <w:rPr>
                <w:rFonts w:ascii="Times New Roman"/>
                <w:b w:val="false"/>
                <w:i w:val="false"/>
                <w:color w:val="000000"/>
                <w:sz w:val="20"/>
              </w:rPr>
              <w:t xml:space="preserve">     следственно-арестованных лиц заработной </w:t>
            </w:r>
          </w:p>
          <w:p>
            <w:pPr>
              <w:spacing w:after="20"/>
              <w:ind w:left="20"/>
              <w:jc w:val="both"/>
            </w:pPr>
            <w:r>
              <w:rPr>
                <w:rFonts w:ascii="Times New Roman"/>
                <w:b w:val="false"/>
                <w:i w:val="false"/>
                <w:color w:val="000000"/>
                <w:sz w:val="20"/>
              </w:rPr>
              <w:t xml:space="preserve">     платы, пенсий, пособий и иных доходов </w:t>
            </w:r>
          </w:p>
          <w:p>
            <w:pPr>
              <w:spacing w:after="20"/>
              <w:ind w:left="20"/>
              <w:jc w:val="both"/>
            </w:pPr>
            <w:r>
              <w:rPr>
                <w:rFonts w:ascii="Times New Roman"/>
                <w:b w:val="false"/>
                <w:i w:val="false"/>
                <w:color w:val="000000"/>
                <w:sz w:val="20"/>
              </w:rPr>
              <w:t xml:space="preserve">160  Удержано обязательных пенсионных взносов в       180        198 </w:t>
            </w:r>
          </w:p>
          <w:p>
            <w:pPr>
              <w:spacing w:after="20"/>
              <w:ind w:left="20"/>
              <w:jc w:val="both"/>
            </w:pPr>
            <w:r>
              <w:rPr>
                <w:rFonts w:ascii="Times New Roman"/>
                <w:b w:val="false"/>
                <w:i w:val="false"/>
                <w:color w:val="000000"/>
                <w:sz w:val="20"/>
              </w:rPr>
              <w:t xml:space="preserve">     накопительные пенсионные фонды </w:t>
            </w:r>
          </w:p>
          <w:p>
            <w:pPr>
              <w:spacing w:after="20"/>
              <w:ind w:left="20"/>
              <w:jc w:val="both"/>
            </w:pPr>
            <w:r>
              <w:rPr>
                <w:rFonts w:ascii="Times New Roman"/>
                <w:b w:val="false"/>
                <w:i w:val="false"/>
                <w:color w:val="000000"/>
                <w:sz w:val="20"/>
              </w:rPr>
              <w:t xml:space="preserve">161  Перечисление обязательных пенсионных взносов     198        090, 093, </w:t>
            </w:r>
          </w:p>
          <w:p>
            <w:pPr>
              <w:spacing w:after="20"/>
              <w:ind w:left="20"/>
              <w:jc w:val="both"/>
            </w:pPr>
            <w:r>
              <w:rPr>
                <w:rFonts w:ascii="Times New Roman"/>
                <w:b w:val="false"/>
                <w:i w:val="false"/>
                <w:color w:val="000000"/>
                <w:sz w:val="20"/>
              </w:rPr>
              <w:t xml:space="preserve">     в накопительные пенсионные фонды                            100, 103, </w:t>
            </w:r>
          </w:p>
          <w:p>
            <w:pPr>
              <w:spacing w:after="20"/>
              <w:ind w:left="20"/>
              <w:jc w:val="both"/>
            </w:pPr>
            <w:r>
              <w:rPr>
                <w:rFonts w:ascii="Times New Roman"/>
                <w:b w:val="false"/>
                <w:i w:val="false"/>
                <w:color w:val="000000"/>
                <w:sz w:val="20"/>
              </w:rPr>
              <w:t xml:space="preserve">                                                                 111 </w:t>
            </w:r>
          </w:p>
          <w:p>
            <w:pPr>
              <w:spacing w:after="20"/>
              <w:ind w:left="20"/>
              <w:jc w:val="both"/>
            </w:pPr>
            <w:r>
              <w:rPr>
                <w:rFonts w:ascii="Times New Roman"/>
                <w:b w:val="false"/>
                <w:i w:val="false"/>
                <w:color w:val="000000"/>
                <w:sz w:val="20"/>
              </w:rPr>
              <w:t xml:space="preserve">162  Начисление сумм обязательных взносов             204        159, 171 </w:t>
            </w:r>
          </w:p>
          <w:p>
            <w:pPr>
              <w:spacing w:after="20"/>
              <w:ind w:left="20"/>
              <w:jc w:val="both"/>
            </w:pPr>
            <w:r>
              <w:rPr>
                <w:rFonts w:ascii="Times New Roman"/>
                <w:b w:val="false"/>
                <w:i w:val="false"/>
                <w:color w:val="000000"/>
                <w:sz w:val="20"/>
              </w:rPr>
              <w:t xml:space="preserve">163  Перечисление сумм обязательных взносов           159, 171   113 </w:t>
            </w:r>
          </w:p>
          <w:p>
            <w:pPr>
              <w:spacing w:after="20"/>
              <w:ind w:left="20"/>
              <w:jc w:val="both"/>
            </w:pPr>
            <w:r>
              <w:rPr>
                <w:rFonts w:ascii="Times New Roman"/>
                <w:b w:val="false"/>
                <w:i w:val="false"/>
                <w:color w:val="000000"/>
                <w:sz w:val="20"/>
              </w:rPr>
              <w:t xml:space="preserve">164  Начисление взносов на обязательное страхова-     200        178 </w:t>
            </w:r>
          </w:p>
          <w:p>
            <w:pPr>
              <w:spacing w:after="20"/>
              <w:ind w:left="20"/>
              <w:jc w:val="both"/>
            </w:pPr>
            <w:r>
              <w:rPr>
                <w:rFonts w:ascii="Times New Roman"/>
                <w:b w:val="false"/>
                <w:i w:val="false"/>
                <w:color w:val="000000"/>
                <w:sz w:val="20"/>
              </w:rPr>
              <w:t xml:space="preserve">     ние гражданско-правовой ответственности </w:t>
            </w:r>
          </w:p>
          <w:p>
            <w:pPr>
              <w:spacing w:after="20"/>
              <w:ind w:left="20"/>
              <w:jc w:val="both"/>
            </w:pPr>
            <w:r>
              <w:rPr>
                <w:rFonts w:ascii="Times New Roman"/>
                <w:b w:val="false"/>
                <w:i w:val="false"/>
                <w:color w:val="000000"/>
                <w:sz w:val="20"/>
              </w:rPr>
              <w:t xml:space="preserve">     владельцев автотранспортных средств </w:t>
            </w:r>
          </w:p>
          <w:p>
            <w:pPr>
              <w:spacing w:after="20"/>
              <w:ind w:left="20"/>
              <w:jc w:val="both"/>
            </w:pPr>
            <w:r>
              <w:rPr>
                <w:rFonts w:ascii="Times New Roman"/>
                <w:b w:val="false"/>
                <w:i w:val="false"/>
                <w:color w:val="000000"/>
                <w:sz w:val="20"/>
              </w:rPr>
              <w:t xml:space="preserve">165  Начисление взносов на государственное обяза-     200        178 </w:t>
            </w:r>
          </w:p>
          <w:p>
            <w:pPr>
              <w:spacing w:after="20"/>
              <w:ind w:left="20"/>
              <w:jc w:val="both"/>
            </w:pPr>
            <w:r>
              <w:rPr>
                <w:rFonts w:ascii="Times New Roman"/>
                <w:b w:val="false"/>
                <w:i w:val="false"/>
                <w:color w:val="000000"/>
                <w:sz w:val="20"/>
              </w:rPr>
              <w:t xml:space="preserve">     тельное личное страхование военнослужащих и  </w:t>
            </w:r>
          </w:p>
          <w:p>
            <w:pPr>
              <w:spacing w:after="20"/>
              <w:ind w:left="20"/>
              <w:jc w:val="both"/>
            </w:pPr>
            <w:r>
              <w:rPr>
                <w:rFonts w:ascii="Times New Roman"/>
                <w:b w:val="false"/>
                <w:i w:val="false"/>
                <w:color w:val="000000"/>
                <w:sz w:val="20"/>
              </w:rPr>
              <w:t xml:space="preserve">     сотрудников правоохранительных органов, а </w:t>
            </w:r>
          </w:p>
          <w:p>
            <w:pPr>
              <w:spacing w:after="20"/>
              <w:ind w:left="20"/>
              <w:jc w:val="both"/>
            </w:pPr>
            <w:r>
              <w:rPr>
                <w:rFonts w:ascii="Times New Roman"/>
                <w:b w:val="false"/>
                <w:i w:val="false"/>
                <w:color w:val="000000"/>
                <w:sz w:val="20"/>
              </w:rPr>
              <w:t xml:space="preserve">     также государственное страхование государст- </w:t>
            </w:r>
          </w:p>
          <w:p>
            <w:pPr>
              <w:spacing w:after="20"/>
              <w:ind w:left="20"/>
              <w:jc w:val="both"/>
            </w:pPr>
            <w:r>
              <w:rPr>
                <w:rFonts w:ascii="Times New Roman"/>
                <w:b w:val="false"/>
                <w:i w:val="false"/>
                <w:color w:val="000000"/>
                <w:sz w:val="20"/>
              </w:rPr>
              <w:t xml:space="preserve">     венных служащих </w:t>
            </w:r>
          </w:p>
          <w:p>
            <w:pPr>
              <w:spacing w:after="20"/>
              <w:ind w:left="20"/>
              <w:jc w:val="both"/>
            </w:pPr>
            <w:r>
              <w:rPr>
                <w:rFonts w:ascii="Times New Roman"/>
                <w:b w:val="false"/>
                <w:i w:val="false"/>
                <w:color w:val="000000"/>
                <w:sz w:val="20"/>
              </w:rPr>
              <w:t xml:space="preserve">166  Перечисление взносов на обязательное страхо-     178        090, 100 </w:t>
            </w:r>
          </w:p>
          <w:p>
            <w:pPr>
              <w:spacing w:after="20"/>
              <w:ind w:left="20"/>
              <w:jc w:val="both"/>
            </w:pPr>
            <w:r>
              <w:rPr>
                <w:rFonts w:ascii="Times New Roman"/>
                <w:b w:val="false"/>
                <w:i w:val="false"/>
                <w:color w:val="000000"/>
                <w:sz w:val="20"/>
              </w:rPr>
              <w:t xml:space="preserve">     вание гражданско-правовой ответственности </w:t>
            </w:r>
          </w:p>
          <w:p>
            <w:pPr>
              <w:spacing w:after="20"/>
              <w:ind w:left="20"/>
              <w:jc w:val="both"/>
            </w:pPr>
            <w:r>
              <w:rPr>
                <w:rFonts w:ascii="Times New Roman"/>
                <w:b w:val="false"/>
                <w:i w:val="false"/>
                <w:color w:val="000000"/>
                <w:sz w:val="20"/>
              </w:rPr>
              <w:t xml:space="preserve">     владельцев автотранспортных средств и на </w:t>
            </w:r>
          </w:p>
          <w:p>
            <w:pPr>
              <w:spacing w:after="20"/>
              <w:ind w:left="20"/>
              <w:jc w:val="both"/>
            </w:pPr>
            <w:r>
              <w:rPr>
                <w:rFonts w:ascii="Times New Roman"/>
                <w:b w:val="false"/>
                <w:i w:val="false"/>
                <w:color w:val="000000"/>
                <w:sz w:val="20"/>
              </w:rPr>
              <w:t xml:space="preserve">     государственное обязательное личное страхо- </w:t>
            </w:r>
          </w:p>
          <w:p>
            <w:pPr>
              <w:spacing w:after="20"/>
              <w:ind w:left="20"/>
              <w:jc w:val="both"/>
            </w:pPr>
            <w:r>
              <w:rPr>
                <w:rFonts w:ascii="Times New Roman"/>
                <w:b w:val="false"/>
                <w:i w:val="false"/>
                <w:color w:val="000000"/>
                <w:sz w:val="20"/>
              </w:rPr>
              <w:t xml:space="preserve">     вание военнослужащих и сотрудников </w:t>
            </w:r>
          </w:p>
          <w:p>
            <w:pPr>
              <w:spacing w:after="20"/>
              <w:ind w:left="20"/>
              <w:jc w:val="both"/>
            </w:pPr>
            <w:r>
              <w:rPr>
                <w:rFonts w:ascii="Times New Roman"/>
                <w:b w:val="false"/>
                <w:i w:val="false"/>
                <w:color w:val="000000"/>
                <w:sz w:val="20"/>
              </w:rPr>
              <w:t xml:space="preserve">     правоохранительных органов, а также </w:t>
            </w:r>
          </w:p>
          <w:p>
            <w:pPr>
              <w:spacing w:after="20"/>
              <w:ind w:left="20"/>
              <w:jc w:val="both"/>
            </w:pPr>
            <w:r>
              <w:rPr>
                <w:rFonts w:ascii="Times New Roman"/>
                <w:b w:val="false"/>
                <w:i w:val="false"/>
                <w:color w:val="000000"/>
                <w:sz w:val="20"/>
              </w:rPr>
              <w:t xml:space="preserve">     государственное страхование государственных </w:t>
            </w:r>
          </w:p>
          <w:p>
            <w:pPr>
              <w:spacing w:after="20"/>
              <w:ind w:left="20"/>
              <w:jc w:val="both"/>
            </w:pPr>
            <w:r>
              <w:rPr>
                <w:rFonts w:ascii="Times New Roman"/>
                <w:b w:val="false"/>
                <w:i w:val="false"/>
                <w:color w:val="000000"/>
                <w:sz w:val="20"/>
              </w:rPr>
              <w:t xml:space="preserve">     служащих </w:t>
            </w:r>
          </w:p>
          <w:p>
            <w:pPr>
              <w:spacing w:after="20"/>
              <w:ind w:left="20"/>
              <w:jc w:val="both"/>
            </w:pPr>
            <w:r>
              <w:rPr>
                <w:rFonts w:ascii="Times New Roman"/>
                <w:b w:val="false"/>
                <w:i w:val="false"/>
                <w:color w:val="000000"/>
                <w:sz w:val="20"/>
              </w:rPr>
              <w:t xml:space="preserve">167  Перечисление средств, выделенных по внутрен-     199        090 </w:t>
            </w:r>
          </w:p>
          <w:p>
            <w:pPr>
              <w:spacing w:after="20"/>
              <w:ind w:left="20"/>
              <w:jc w:val="both"/>
            </w:pPr>
            <w:r>
              <w:rPr>
                <w:rFonts w:ascii="Times New Roman"/>
                <w:b w:val="false"/>
                <w:i w:val="false"/>
                <w:color w:val="000000"/>
                <w:sz w:val="20"/>
              </w:rPr>
              <w:t xml:space="preserve">     нему кредитованию на возвратной основе </w:t>
            </w:r>
          </w:p>
          <w:p>
            <w:pPr>
              <w:spacing w:after="20"/>
              <w:ind w:left="20"/>
              <w:jc w:val="both"/>
            </w:pPr>
            <w:r>
              <w:rPr>
                <w:rFonts w:ascii="Times New Roman"/>
                <w:b w:val="false"/>
                <w:i w:val="false"/>
                <w:color w:val="000000"/>
                <w:sz w:val="20"/>
              </w:rPr>
              <w:t xml:space="preserve">     Одновременно производится вторая запись на </w:t>
            </w:r>
          </w:p>
          <w:p>
            <w:pPr>
              <w:spacing w:after="20"/>
              <w:ind w:left="20"/>
              <w:jc w:val="both"/>
            </w:pPr>
            <w:r>
              <w:rPr>
                <w:rFonts w:ascii="Times New Roman"/>
                <w:b w:val="false"/>
                <w:i w:val="false"/>
                <w:color w:val="000000"/>
                <w:sz w:val="20"/>
              </w:rPr>
              <w:t xml:space="preserve">     сумму выделенных средств по внутреннему </w:t>
            </w:r>
          </w:p>
          <w:p>
            <w:pPr>
              <w:spacing w:after="20"/>
              <w:ind w:left="20"/>
              <w:jc w:val="both"/>
            </w:pPr>
            <w:r>
              <w:rPr>
                <w:rFonts w:ascii="Times New Roman"/>
                <w:b w:val="false"/>
                <w:i w:val="false"/>
                <w:color w:val="000000"/>
                <w:sz w:val="20"/>
              </w:rPr>
              <w:t xml:space="preserve">     кредитованию на возвратной основе                200        247 </w:t>
            </w:r>
          </w:p>
          <w:p>
            <w:pPr>
              <w:spacing w:after="20"/>
              <w:ind w:left="20"/>
              <w:jc w:val="both"/>
            </w:pPr>
            <w:r>
              <w:rPr>
                <w:rFonts w:ascii="Times New Roman"/>
                <w:b w:val="false"/>
                <w:i w:val="false"/>
                <w:color w:val="000000"/>
                <w:sz w:val="20"/>
              </w:rPr>
              <w:t xml:space="preserve">168  Возврат средств по внутреннему кредитованию      247        199 </w:t>
            </w:r>
          </w:p>
          <w:p>
            <w:pPr>
              <w:spacing w:after="20"/>
              <w:ind w:left="20"/>
              <w:jc w:val="both"/>
            </w:pPr>
            <w:r>
              <w:rPr>
                <w:rFonts w:ascii="Times New Roman"/>
                <w:b w:val="false"/>
                <w:i w:val="false"/>
                <w:color w:val="000000"/>
                <w:sz w:val="20"/>
              </w:rPr>
              <w:t xml:space="preserve">                  Раздел 8. Расходы </w:t>
            </w:r>
          </w:p>
          <w:p>
            <w:pPr>
              <w:spacing w:after="20"/>
              <w:ind w:left="20"/>
              <w:jc w:val="both"/>
            </w:pPr>
            <w:r>
              <w:rPr>
                <w:rFonts w:ascii="Times New Roman"/>
                <w:b w:val="false"/>
                <w:i w:val="false"/>
                <w:color w:val="000000"/>
                <w:sz w:val="20"/>
              </w:rPr>
              <w:t xml:space="preserve">169  Списание материалов и продуктов питания на       200, 202,  040, 041, </w:t>
            </w:r>
          </w:p>
          <w:p>
            <w:pPr>
              <w:spacing w:after="20"/>
              <w:ind w:left="20"/>
              <w:jc w:val="both"/>
            </w:pPr>
            <w:r>
              <w:rPr>
                <w:rFonts w:ascii="Times New Roman"/>
                <w:b w:val="false"/>
                <w:i w:val="false"/>
                <w:color w:val="000000"/>
                <w:sz w:val="20"/>
              </w:rPr>
              <w:t xml:space="preserve">     основании расходных документов                   203,       043, </w:t>
            </w:r>
          </w:p>
          <w:p>
            <w:pPr>
              <w:spacing w:after="20"/>
              <w:ind w:left="20"/>
              <w:jc w:val="both"/>
            </w:pPr>
            <w:r>
              <w:rPr>
                <w:rFonts w:ascii="Times New Roman"/>
                <w:b w:val="false"/>
                <w:i w:val="false"/>
                <w:color w:val="000000"/>
                <w:sz w:val="20"/>
              </w:rPr>
              <w:t xml:space="preserve">                                                      211-213    060-067, </w:t>
            </w:r>
          </w:p>
          <w:p>
            <w:pPr>
              <w:spacing w:after="20"/>
              <w:ind w:left="20"/>
              <w:jc w:val="both"/>
            </w:pPr>
            <w:r>
              <w:rPr>
                <w:rFonts w:ascii="Times New Roman"/>
                <w:b w:val="false"/>
                <w:i w:val="false"/>
                <w:color w:val="000000"/>
                <w:sz w:val="20"/>
              </w:rPr>
              <w:t xml:space="preserve">                                                                 069 </w:t>
            </w:r>
          </w:p>
          <w:p>
            <w:pPr>
              <w:spacing w:after="20"/>
              <w:ind w:left="20"/>
              <w:jc w:val="both"/>
            </w:pPr>
            <w:r>
              <w:rPr>
                <w:rFonts w:ascii="Times New Roman"/>
                <w:b w:val="false"/>
                <w:i w:val="false"/>
                <w:color w:val="000000"/>
                <w:sz w:val="20"/>
              </w:rPr>
              <w:t xml:space="preserve">170  Оплата расходов на наем транспорта по            200, 203,  090, 093, </w:t>
            </w:r>
          </w:p>
          <w:p>
            <w:pPr>
              <w:spacing w:after="20"/>
              <w:ind w:left="20"/>
              <w:jc w:val="both"/>
            </w:pPr>
            <w:r>
              <w:rPr>
                <w:rFonts w:ascii="Times New Roman"/>
                <w:b w:val="false"/>
                <w:i w:val="false"/>
                <w:color w:val="000000"/>
                <w:sz w:val="20"/>
              </w:rPr>
              <w:t xml:space="preserve">     доставке материальных ценностей                  211-213    100, 103, </w:t>
            </w:r>
          </w:p>
          <w:p>
            <w:pPr>
              <w:spacing w:after="20"/>
              <w:ind w:left="20"/>
              <w:jc w:val="both"/>
            </w:pPr>
            <w:r>
              <w:rPr>
                <w:rFonts w:ascii="Times New Roman"/>
                <w:b w:val="false"/>
                <w:i w:val="false"/>
                <w:color w:val="000000"/>
                <w:sz w:val="20"/>
              </w:rPr>
              <w:t xml:space="preserve">                                                                 111, 120, </w:t>
            </w:r>
          </w:p>
          <w:p>
            <w:pPr>
              <w:spacing w:after="20"/>
              <w:ind w:left="20"/>
              <w:jc w:val="both"/>
            </w:pPr>
            <w:r>
              <w:rPr>
                <w:rFonts w:ascii="Times New Roman"/>
                <w:b w:val="false"/>
                <w:i w:val="false"/>
                <w:color w:val="000000"/>
                <w:sz w:val="20"/>
              </w:rPr>
              <w:t xml:space="preserve">                                                                 178 </w:t>
            </w:r>
          </w:p>
          <w:p>
            <w:pPr>
              <w:spacing w:after="20"/>
              <w:ind w:left="20"/>
              <w:jc w:val="both"/>
            </w:pPr>
            <w:r>
              <w:rPr>
                <w:rFonts w:ascii="Times New Roman"/>
                <w:b w:val="false"/>
                <w:i w:val="false"/>
                <w:color w:val="000000"/>
                <w:sz w:val="20"/>
              </w:rPr>
              <w:t xml:space="preserve">171  Оплата за электроэнергию, коммунальные и         200, 203,  090, 093, </w:t>
            </w:r>
          </w:p>
          <w:p>
            <w:pPr>
              <w:spacing w:after="20"/>
              <w:ind w:left="20"/>
              <w:jc w:val="both"/>
            </w:pPr>
            <w:r>
              <w:rPr>
                <w:rFonts w:ascii="Times New Roman"/>
                <w:b w:val="false"/>
                <w:i w:val="false"/>
                <w:color w:val="000000"/>
                <w:sz w:val="20"/>
              </w:rPr>
              <w:t xml:space="preserve">     другие расходы                                   211-213    100, 103, </w:t>
            </w:r>
          </w:p>
          <w:p>
            <w:pPr>
              <w:spacing w:after="20"/>
              <w:ind w:left="20"/>
              <w:jc w:val="both"/>
            </w:pPr>
            <w:r>
              <w:rPr>
                <w:rFonts w:ascii="Times New Roman"/>
                <w:b w:val="false"/>
                <w:i w:val="false"/>
                <w:color w:val="000000"/>
                <w:sz w:val="20"/>
              </w:rPr>
              <w:t xml:space="preserve">                                                                 111 </w:t>
            </w:r>
          </w:p>
          <w:p>
            <w:pPr>
              <w:spacing w:after="20"/>
              <w:ind w:left="20"/>
              <w:jc w:val="both"/>
            </w:pPr>
            <w:r>
              <w:rPr>
                <w:rFonts w:ascii="Times New Roman"/>
                <w:b w:val="false"/>
                <w:i w:val="false"/>
                <w:color w:val="000000"/>
                <w:sz w:val="20"/>
              </w:rPr>
              <w:t xml:space="preserve">172  Оплата прочих расходов за счет внешних займов    204        113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9. Финансирование </w:t>
            </w:r>
          </w:p>
          <w:p>
            <w:pPr>
              <w:spacing w:after="20"/>
              <w:ind w:left="20"/>
              <w:jc w:val="both"/>
            </w:pPr>
            <w:r>
              <w:rPr>
                <w:rFonts w:ascii="Times New Roman"/>
                <w:b w:val="false"/>
                <w:i w:val="false"/>
                <w:color w:val="000000"/>
                <w:sz w:val="20"/>
              </w:rPr>
              <w:t xml:space="preserve">173  Списание сумм недостач материалов, а также       140, 142,  040, 041, </w:t>
            </w:r>
          </w:p>
          <w:p>
            <w:pPr>
              <w:spacing w:after="20"/>
              <w:ind w:left="20"/>
              <w:jc w:val="both"/>
            </w:pPr>
            <w:r>
              <w:rPr>
                <w:rFonts w:ascii="Times New Roman"/>
                <w:b w:val="false"/>
                <w:i w:val="false"/>
                <w:color w:val="000000"/>
                <w:sz w:val="20"/>
              </w:rPr>
              <w:t xml:space="preserve">     безнадежных долгов по истечении срока исковой    230-232    043, </w:t>
            </w:r>
          </w:p>
          <w:p>
            <w:pPr>
              <w:spacing w:after="20"/>
              <w:ind w:left="20"/>
              <w:jc w:val="both"/>
            </w:pPr>
            <w:r>
              <w:rPr>
                <w:rFonts w:ascii="Times New Roman"/>
                <w:b w:val="false"/>
                <w:i w:val="false"/>
                <w:color w:val="000000"/>
                <w:sz w:val="20"/>
              </w:rPr>
              <w:t xml:space="preserve">     давности                                                    060-067, </w:t>
            </w:r>
          </w:p>
          <w:p>
            <w:pPr>
              <w:spacing w:after="20"/>
              <w:ind w:left="20"/>
              <w:jc w:val="both"/>
            </w:pPr>
            <w:r>
              <w:rPr>
                <w:rFonts w:ascii="Times New Roman"/>
                <w:b w:val="false"/>
                <w:i w:val="false"/>
                <w:color w:val="000000"/>
                <w:sz w:val="20"/>
              </w:rPr>
              <w:t xml:space="preserve">                                                                 069, 170, </w:t>
            </w:r>
          </w:p>
          <w:p>
            <w:pPr>
              <w:spacing w:after="20"/>
              <w:ind w:left="20"/>
              <w:jc w:val="both"/>
            </w:pPr>
            <w:r>
              <w:rPr>
                <w:rFonts w:ascii="Times New Roman"/>
                <w:b w:val="false"/>
                <w:i w:val="false"/>
                <w:color w:val="000000"/>
                <w:sz w:val="20"/>
              </w:rPr>
              <w:t xml:space="preserve">                                                                 178 </w:t>
            </w:r>
          </w:p>
          <w:p>
            <w:pPr>
              <w:spacing w:after="20"/>
              <w:ind w:left="20"/>
              <w:jc w:val="both"/>
            </w:pPr>
            <w:r>
              <w:rPr>
                <w:rFonts w:ascii="Times New Roman"/>
                <w:b w:val="false"/>
                <w:i w:val="false"/>
                <w:color w:val="000000"/>
                <w:sz w:val="20"/>
              </w:rPr>
              <w:t xml:space="preserve">174  Закрытие разрешенных лимитов в последний         230-232    090, 093, </w:t>
            </w:r>
          </w:p>
          <w:p>
            <w:pPr>
              <w:spacing w:after="20"/>
              <w:ind w:left="20"/>
              <w:jc w:val="both"/>
            </w:pPr>
            <w:r>
              <w:rPr>
                <w:rFonts w:ascii="Times New Roman"/>
                <w:b w:val="false"/>
                <w:i w:val="false"/>
                <w:color w:val="000000"/>
                <w:sz w:val="20"/>
              </w:rPr>
              <w:t xml:space="preserve">     рабочий день декабря                                        096 </w:t>
            </w:r>
          </w:p>
          <w:p>
            <w:pPr>
              <w:spacing w:after="20"/>
              <w:ind w:left="20"/>
              <w:jc w:val="both"/>
            </w:pPr>
            <w:r>
              <w:rPr>
                <w:rFonts w:ascii="Times New Roman"/>
                <w:b w:val="false"/>
                <w:i w:val="false"/>
                <w:color w:val="000000"/>
                <w:sz w:val="20"/>
              </w:rPr>
              <w:t xml:space="preserve">175  Списание заключительными оборотами произве-      233        201 </w:t>
            </w:r>
          </w:p>
          <w:p>
            <w:pPr>
              <w:spacing w:after="20"/>
              <w:ind w:left="20"/>
              <w:jc w:val="both"/>
            </w:pPr>
            <w:r>
              <w:rPr>
                <w:rFonts w:ascii="Times New Roman"/>
                <w:b w:val="false"/>
                <w:i w:val="false"/>
                <w:color w:val="000000"/>
                <w:sz w:val="20"/>
              </w:rPr>
              <w:t xml:space="preserve">     денных расходов администратором республикан- </w:t>
            </w:r>
          </w:p>
          <w:p>
            <w:pPr>
              <w:spacing w:after="20"/>
              <w:ind w:left="20"/>
              <w:jc w:val="both"/>
            </w:pPr>
            <w:r>
              <w:rPr>
                <w:rFonts w:ascii="Times New Roman"/>
                <w:b w:val="false"/>
                <w:i w:val="false"/>
                <w:color w:val="000000"/>
                <w:sz w:val="20"/>
              </w:rPr>
              <w:t xml:space="preserve">     ских бюджетных программ за счет лимитов, </w:t>
            </w:r>
          </w:p>
          <w:p>
            <w:pPr>
              <w:spacing w:after="20"/>
              <w:ind w:left="20"/>
              <w:jc w:val="both"/>
            </w:pPr>
            <w:r>
              <w:rPr>
                <w:rFonts w:ascii="Times New Roman"/>
                <w:b w:val="false"/>
                <w:i w:val="false"/>
                <w:color w:val="000000"/>
                <w:sz w:val="20"/>
              </w:rPr>
              <w:t xml:space="preserve">     выделенных другому администратору </w:t>
            </w:r>
          </w:p>
          <w:p>
            <w:pPr>
              <w:spacing w:after="20"/>
              <w:ind w:left="20"/>
              <w:jc w:val="both"/>
            </w:pPr>
            <w:r>
              <w:rPr>
                <w:rFonts w:ascii="Times New Roman"/>
                <w:b w:val="false"/>
                <w:i w:val="false"/>
                <w:color w:val="000000"/>
                <w:sz w:val="20"/>
              </w:rPr>
              <w:t xml:space="preserve">     республиканских бюджетных программ </w:t>
            </w:r>
          </w:p>
          <w:p>
            <w:pPr>
              <w:spacing w:after="20"/>
              <w:ind w:left="20"/>
              <w:jc w:val="both"/>
            </w:pPr>
            <w:r>
              <w:rPr>
                <w:rFonts w:ascii="Times New Roman"/>
                <w:b w:val="false"/>
                <w:i w:val="false"/>
                <w:color w:val="000000"/>
                <w:sz w:val="20"/>
              </w:rPr>
              <w:t xml:space="preserve">176  Списание заключительными оборотами произве-      230, 232   200, 202, </w:t>
            </w:r>
          </w:p>
          <w:p>
            <w:pPr>
              <w:spacing w:after="20"/>
              <w:ind w:left="20"/>
              <w:jc w:val="both"/>
            </w:pPr>
            <w:r>
              <w:rPr>
                <w:rFonts w:ascii="Times New Roman"/>
                <w:b w:val="false"/>
                <w:i w:val="false"/>
                <w:color w:val="000000"/>
                <w:sz w:val="20"/>
              </w:rPr>
              <w:t xml:space="preserve">     денных расходов                                             208 </w:t>
            </w:r>
          </w:p>
          <w:p>
            <w:pPr>
              <w:spacing w:after="20"/>
              <w:ind w:left="20"/>
              <w:jc w:val="both"/>
            </w:pPr>
            <w:r>
              <w:rPr>
                <w:rFonts w:ascii="Times New Roman"/>
                <w:b w:val="false"/>
                <w:i w:val="false"/>
                <w:color w:val="000000"/>
                <w:sz w:val="20"/>
              </w:rPr>
              <w:t xml:space="preserve">177  По окончании финансового года списание           239        099 </w:t>
            </w:r>
          </w:p>
          <w:p>
            <w:pPr>
              <w:spacing w:after="20"/>
              <w:ind w:left="20"/>
              <w:jc w:val="both"/>
            </w:pPr>
            <w:r>
              <w:rPr>
                <w:rFonts w:ascii="Times New Roman"/>
                <w:b w:val="false"/>
                <w:i w:val="false"/>
                <w:color w:val="000000"/>
                <w:sz w:val="20"/>
              </w:rPr>
              <w:t xml:space="preserve">     заключительными оборотами расходов, </w:t>
            </w:r>
          </w:p>
          <w:p>
            <w:pPr>
              <w:spacing w:after="20"/>
              <w:ind w:left="20"/>
              <w:jc w:val="both"/>
            </w:pPr>
            <w:r>
              <w:rPr>
                <w:rFonts w:ascii="Times New Roman"/>
                <w:b w:val="false"/>
                <w:i w:val="false"/>
                <w:color w:val="000000"/>
                <w:sz w:val="20"/>
              </w:rPr>
              <w:t xml:space="preserve">     произведенных за счет внешних займов </w:t>
            </w:r>
          </w:p>
          <w:p>
            <w:pPr>
              <w:spacing w:after="20"/>
              <w:ind w:left="20"/>
              <w:jc w:val="both"/>
            </w:pPr>
            <w:r>
              <w:rPr>
                <w:rFonts w:ascii="Times New Roman"/>
                <w:b w:val="false"/>
                <w:i w:val="false"/>
                <w:color w:val="000000"/>
                <w:sz w:val="20"/>
              </w:rPr>
              <w:t xml:space="preserve">178  Списание заключительными оборотами               230        200 </w:t>
            </w:r>
          </w:p>
          <w:p>
            <w:pPr>
              <w:spacing w:after="20"/>
              <w:ind w:left="20"/>
              <w:jc w:val="both"/>
            </w:pPr>
            <w:r>
              <w:rPr>
                <w:rFonts w:ascii="Times New Roman"/>
                <w:b w:val="false"/>
                <w:i w:val="false"/>
                <w:color w:val="000000"/>
                <w:sz w:val="20"/>
              </w:rPr>
              <w:t xml:space="preserve">     произведенных расходов по проектам, </w:t>
            </w:r>
          </w:p>
          <w:p>
            <w:pPr>
              <w:spacing w:after="20"/>
              <w:ind w:left="20"/>
              <w:jc w:val="both"/>
            </w:pPr>
            <w:r>
              <w:rPr>
                <w:rFonts w:ascii="Times New Roman"/>
                <w:b w:val="false"/>
                <w:i w:val="false"/>
                <w:color w:val="000000"/>
                <w:sz w:val="20"/>
              </w:rPr>
              <w:t xml:space="preserve">     софинансируемым из республиканского бюджета </w:t>
            </w:r>
          </w:p>
          <w:p>
            <w:pPr>
              <w:spacing w:after="20"/>
              <w:ind w:left="20"/>
              <w:jc w:val="both"/>
            </w:pPr>
            <w:r>
              <w:rPr>
                <w:rFonts w:ascii="Times New Roman"/>
                <w:b w:val="false"/>
                <w:i w:val="false"/>
                <w:color w:val="000000"/>
                <w:sz w:val="20"/>
              </w:rPr>
              <w:t xml:space="preserve">179  Списание заключительными оборотами расходов      231        203 </w:t>
            </w:r>
          </w:p>
          <w:p>
            <w:pPr>
              <w:spacing w:after="20"/>
              <w:ind w:left="20"/>
              <w:jc w:val="both"/>
            </w:pPr>
            <w:r>
              <w:rPr>
                <w:rFonts w:ascii="Times New Roman"/>
                <w:b w:val="false"/>
                <w:i w:val="false"/>
                <w:color w:val="000000"/>
                <w:sz w:val="20"/>
              </w:rPr>
              <w:t xml:space="preserve">     по законченным и сданным в эксплуатацию </w:t>
            </w:r>
          </w:p>
          <w:p>
            <w:pPr>
              <w:spacing w:after="20"/>
              <w:ind w:left="20"/>
              <w:jc w:val="both"/>
            </w:pPr>
            <w:r>
              <w:rPr>
                <w:rFonts w:ascii="Times New Roman"/>
                <w:b w:val="false"/>
                <w:i w:val="false"/>
                <w:color w:val="000000"/>
                <w:sz w:val="20"/>
              </w:rPr>
              <w:t xml:space="preserve">     объектам строительства </w:t>
            </w:r>
          </w:p>
          <w:p>
            <w:pPr>
              <w:spacing w:after="20"/>
              <w:ind w:left="20"/>
              <w:jc w:val="both"/>
            </w:pPr>
            <w:r>
              <w:rPr>
                <w:rFonts w:ascii="Times New Roman"/>
                <w:b w:val="false"/>
                <w:i w:val="false"/>
                <w:color w:val="000000"/>
                <w:sz w:val="20"/>
              </w:rPr>
              <w:t xml:space="preserve">180  Списание заключительными оборотами расходов      236, 238   200  </w:t>
            </w:r>
          </w:p>
          <w:p>
            <w:pPr>
              <w:spacing w:after="20"/>
              <w:ind w:left="20"/>
              <w:jc w:val="both"/>
            </w:pPr>
            <w:r>
              <w:rPr>
                <w:rFonts w:ascii="Times New Roman"/>
                <w:b w:val="false"/>
                <w:i w:val="false"/>
                <w:color w:val="000000"/>
                <w:sz w:val="20"/>
              </w:rPr>
              <w:t xml:space="preserve">     за счет средств родителей и прочих средств, </w:t>
            </w:r>
          </w:p>
          <w:p>
            <w:pPr>
              <w:spacing w:after="20"/>
              <w:ind w:left="20"/>
              <w:jc w:val="both"/>
            </w:pPr>
            <w:r>
              <w:rPr>
                <w:rFonts w:ascii="Times New Roman"/>
                <w:b w:val="false"/>
                <w:i w:val="false"/>
                <w:color w:val="000000"/>
                <w:sz w:val="20"/>
              </w:rPr>
              <w:t xml:space="preserve">     поступивших на содержание государственного </w:t>
            </w:r>
          </w:p>
          <w:p>
            <w:pPr>
              <w:spacing w:after="20"/>
              <w:ind w:left="20"/>
              <w:jc w:val="both"/>
            </w:pPr>
            <w:r>
              <w:rPr>
                <w:rFonts w:ascii="Times New Roman"/>
                <w:b w:val="false"/>
                <w:i w:val="false"/>
                <w:color w:val="000000"/>
                <w:sz w:val="20"/>
              </w:rPr>
              <w:t xml:space="preserve">     учреждения </w:t>
            </w:r>
          </w:p>
          <w:p>
            <w:pPr>
              <w:spacing w:after="20"/>
              <w:ind w:left="20"/>
              <w:jc w:val="both"/>
            </w:pPr>
            <w:r>
              <w:rPr>
                <w:rFonts w:ascii="Times New Roman"/>
                <w:b w:val="false"/>
                <w:i w:val="false"/>
                <w:color w:val="000000"/>
                <w:sz w:val="20"/>
              </w:rPr>
              <w:t xml:space="preserve">             Раздел 10. Фонды и средства целевого назначения </w:t>
            </w:r>
          </w:p>
          <w:p>
            <w:pPr>
              <w:spacing w:after="20"/>
              <w:ind w:left="20"/>
              <w:jc w:val="both"/>
            </w:pPr>
            <w:r>
              <w:rPr>
                <w:rFonts w:ascii="Times New Roman"/>
                <w:b w:val="false"/>
                <w:i w:val="false"/>
                <w:color w:val="000000"/>
                <w:sz w:val="20"/>
              </w:rPr>
              <w:t xml:space="preserve">181  Отчисление сумм на образование фонда на          400        240 </w:t>
            </w:r>
          </w:p>
          <w:p>
            <w:pPr>
              <w:spacing w:after="20"/>
              <w:ind w:left="20"/>
              <w:jc w:val="both"/>
            </w:pPr>
            <w:r>
              <w:rPr>
                <w:rFonts w:ascii="Times New Roman"/>
                <w:b w:val="false"/>
                <w:i w:val="false"/>
                <w:color w:val="000000"/>
                <w:sz w:val="20"/>
              </w:rPr>
              <w:t xml:space="preserve">     выплату премий и оказание единовременной </w:t>
            </w:r>
          </w:p>
          <w:p>
            <w:pPr>
              <w:spacing w:after="20"/>
              <w:ind w:left="20"/>
              <w:jc w:val="both"/>
            </w:pPr>
            <w:r>
              <w:rPr>
                <w:rFonts w:ascii="Times New Roman"/>
                <w:b w:val="false"/>
                <w:i w:val="false"/>
                <w:color w:val="000000"/>
                <w:sz w:val="20"/>
              </w:rPr>
              <w:t xml:space="preserve">     помощи работникам культурно-просветительных </w:t>
            </w:r>
          </w:p>
          <w:p>
            <w:pPr>
              <w:spacing w:after="20"/>
              <w:ind w:left="20"/>
              <w:jc w:val="both"/>
            </w:pPr>
            <w:r>
              <w:rPr>
                <w:rFonts w:ascii="Times New Roman"/>
                <w:b w:val="false"/>
                <w:i w:val="false"/>
                <w:color w:val="000000"/>
                <w:sz w:val="20"/>
              </w:rPr>
              <w:t xml:space="preserve">     государственных учреждений </w:t>
            </w:r>
          </w:p>
          <w:p>
            <w:pPr>
              <w:spacing w:after="20"/>
              <w:ind w:left="20"/>
              <w:jc w:val="both"/>
            </w:pPr>
            <w:r>
              <w:rPr>
                <w:rFonts w:ascii="Times New Roman"/>
                <w:b w:val="false"/>
                <w:i w:val="false"/>
                <w:color w:val="000000"/>
                <w:sz w:val="20"/>
              </w:rPr>
              <w:t xml:space="preserve">182  Выплата премий работникам культурно-             240        111, 120  </w:t>
            </w:r>
          </w:p>
          <w:p>
            <w:pPr>
              <w:spacing w:after="20"/>
              <w:ind w:left="20"/>
              <w:jc w:val="both"/>
            </w:pPr>
            <w:r>
              <w:rPr>
                <w:rFonts w:ascii="Times New Roman"/>
                <w:b w:val="false"/>
                <w:i w:val="false"/>
                <w:color w:val="000000"/>
                <w:sz w:val="20"/>
              </w:rPr>
              <w:t xml:space="preserve">     просветительных государственных учреждений </w:t>
            </w:r>
          </w:p>
          <w:p>
            <w:pPr>
              <w:spacing w:after="20"/>
              <w:ind w:left="20"/>
              <w:jc w:val="both"/>
            </w:pPr>
            <w:r>
              <w:rPr>
                <w:rFonts w:ascii="Times New Roman"/>
                <w:b w:val="false"/>
                <w:i w:val="false"/>
                <w:color w:val="000000"/>
                <w:sz w:val="20"/>
              </w:rPr>
              <w:t xml:space="preserve">183  Поступление сумм в фонд производственного и      111        246 </w:t>
            </w:r>
          </w:p>
          <w:p>
            <w:pPr>
              <w:spacing w:after="20"/>
              <w:ind w:left="20"/>
              <w:jc w:val="both"/>
            </w:pPr>
            <w:r>
              <w:rPr>
                <w:rFonts w:ascii="Times New Roman"/>
                <w:b w:val="false"/>
                <w:i w:val="false"/>
                <w:color w:val="000000"/>
                <w:sz w:val="20"/>
              </w:rPr>
              <w:t xml:space="preserve">     социального развития государственного </w:t>
            </w:r>
          </w:p>
          <w:p>
            <w:pPr>
              <w:spacing w:after="20"/>
              <w:ind w:left="20"/>
              <w:jc w:val="both"/>
            </w:pPr>
            <w:r>
              <w:rPr>
                <w:rFonts w:ascii="Times New Roman"/>
                <w:b w:val="false"/>
                <w:i w:val="false"/>
                <w:color w:val="000000"/>
                <w:sz w:val="20"/>
              </w:rPr>
              <w:t xml:space="preserve">     учреждения </w:t>
            </w:r>
          </w:p>
          <w:p>
            <w:pPr>
              <w:spacing w:after="20"/>
              <w:ind w:left="20"/>
              <w:jc w:val="both"/>
            </w:pPr>
            <w:r>
              <w:rPr>
                <w:rFonts w:ascii="Times New Roman"/>
                <w:b w:val="false"/>
                <w:i w:val="false"/>
                <w:color w:val="000000"/>
                <w:sz w:val="20"/>
              </w:rPr>
              <w:t xml:space="preserve">184  Списание расходов, произведенных за счет         246        212 </w:t>
            </w:r>
          </w:p>
          <w:p>
            <w:pPr>
              <w:spacing w:after="20"/>
              <w:ind w:left="20"/>
              <w:jc w:val="both"/>
            </w:pPr>
            <w:r>
              <w:rPr>
                <w:rFonts w:ascii="Times New Roman"/>
                <w:b w:val="false"/>
                <w:i w:val="false"/>
                <w:color w:val="000000"/>
                <w:sz w:val="20"/>
              </w:rPr>
              <w:t xml:space="preserve">     фонда производственного и социального </w:t>
            </w:r>
          </w:p>
          <w:p>
            <w:pPr>
              <w:spacing w:after="20"/>
              <w:ind w:left="20"/>
              <w:jc w:val="both"/>
            </w:pPr>
            <w:r>
              <w:rPr>
                <w:rFonts w:ascii="Times New Roman"/>
                <w:b w:val="false"/>
                <w:i w:val="false"/>
                <w:color w:val="000000"/>
                <w:sz w:val="20"/>
              </w:rPr>
              <w:t xml:space="preserve">     развития государственного учреждения </w:t>
            </w:r>
          </w:p>
          <w:p>
            <w:pPr>
              <w:spacing w:after="20"/>
              <w:ind w:left="20"/>
              <w:jc w:val="both"/>
            </w:pPr>
            <w:r>
              <w:rPr>
                <w:rFonts w:ascii="Times New Roman"/>
                <w:b w:val="false"/>
                <w:i w:val="false"/>
                <w:color w:val="000000"/>
                <w:sz w:val="20"/>
              </w:rPr>
              <w:t xml:space="preserve">185  Получение ссуд банка                             111        248 </w:t>
            </w:r>
          </w:p>
          <w:p>
            <w:pPr>
              <w:spacing w:after="20"/>
              <w:ind w:left="20"/>
              <w:jc w:val="both"/>
            </w:pPr>
            <w:r>
              <w:rPr>
                <w:rFonts w:ascii="Times New Roman"/>
                <w:b w:val="false"/>
                <w:i w:val="false"/>
                <w:color w:val="000000"/>
                <w:sz w:val="20"/>
              </w:rPr>
              <w:t xml:space="preserve">186  Перечисление со счета для средств от платных     248        111 </w:t>
            </w:r>
          </w:p>
          <w:p>
            <w:pPr>
              <w:spacing w:after="20"/>
              <w:ind w:left="20"/>
              <w:jc w:val="both"/>
            </w:pPr>
            <w:r>
              <w:rPr>
                <w:rFonts w:ascii="Times New Roman"/>
                <w:b w:val="false"/>
                <w:i w:val="false"/>
                <w:color w:val="000000"/>
                <w:sz w:val="20"/>
              </w:rPr>
              <w:t xml:space="preserve">     услуг в погашение кредитов банка </w:t>
            </w:r>
          </w:p>
          <w:p>
            <w:pPr>
              <w:spacing w:after="20"/>
              <w:ind w:left="20"/>
              <w:jc w:val="both"/>
            </w:pPr>
            <w:r>
              <w:rPr>
                <w:rFonts w:ascii="Times New Roman"/>
                <w:b w:val="false"/>
                <w:i w:val="false"/>
                <w:color w:val="000000"/>
                <w:sz w:val="20"/>
              </w:rPr>
              <w:t xml:space="preserve">187  Получение внешнего займа для финансирования      113        249 </w:t>
            </w:r>
          </w:p>
          <w:p>
            <w:pPr>
              <w:spacing w:after="20"/>
              <w:ind w:left="20"/>
              <w:jc w:val="both"/>
            </w:pPr>
            <w:r>
              <w:rPr>
                <w:rFonts w:ascii="Times New Roman"/>
                <w:b w:val="false"/>
                <w:i w:val="false"/>
                <w:color w:val="000000"/>
                <w:sz w:val="20"/>
              </w:rPr>
              <w:t xml:space="preserve">     проекта в соответствии с Соглашением на </w:t>
            </w:r>
          </w:p>
          <w:p>
            <w:pPr>
              <w:spacing w:after="20"/>
              <w:ind w:left="20"/>
              <w:jc w:val="both"/>
            </w:pPr>
            <w:r>
              <w:rPr>
                <w:rFonts w:ascii="Times New Roman"/>
                <w:b w:val="false"/>
                <w:i w:val="false"/>
                <w:color w:val="000000"/>
                <w:sz w:val="20"/>
              </w:rPr>
              <w:t xml:space="preserve">     возвратной основе </w:t>
            </w:r>
          </w:p>
          <w:p>
            <w:pPr>
              <w:spacing w:after="20"/>
              <w:ind w:left="20"/>
              <w:jc w:val="both"/>
            </w:pPr>
            <w:r>
              <w:rPr>
                <w:rFonts w:ascii="Times New Roman"/>
                <w:b w:val="false"/>
                <w:i w:val="false"/>
                <w:color w:val="000000"/>
                <w:sz w:val="20"/>
              </w:rPr>
              <w:t xml:space="preserve">           Раздел 11. Реализация продукции </w:t>
            </w:r>
          </w:p>
          <w:p>
            <w:pPr>
              <w:spacing w:after="20"/>
              <w:ind w:left="20"/>
              <w:jc w:val="both"/>
            </w:pPr>
            <w:r>
              <w:rPr>
                <w:rFonts w:ascii="Times New Roman"/>
                <w:b w:val="false"/>
                <w:i w:val="false"/>
                <w:color w:val="000000"/>
                <w:sz w:val="20"/>
              </w:rPr>
              <w:t xml:space="preserve">188  Списание результатов: </w:t>
            </w:r>
          </w:p>
          <w:p>
            <w:pPr>
              <w:spacing w:after="20"/>
              <w:ind w:left="20"/>
              <w:jc w:val="both"/>
            </w:pPr>
            <w:r>
              <w:rPr>
                <w:rFonts w:ascii="Times New Roman"/>
                <w:b w:val="false"/>
                <w:i w:val="false"/>
                <w:color w:val="000000"/>
                <w:sz w:val="20"/>
              </w:rPr>
              <w:t xml:space="preserve">     прибыли                                          280, 281   410  </w:t>
            </w:r>
          </w:p>
          <w:p>
            <w:pPr>
              <w:spacing w:after="20"/>
              <w:ind w:left="20"/>
              <w:jc w:val="both"/>
            </w:pPr>
            <w:r>
              <w:rPr>
                <w:rFonts w:ascii="Times New Roman"/>
                <w:b w:val="false"/>
                <w:i w:val="false"/>
                <w:color w:val="000000"/>
                <w:sz w:val="20"/>
              </w:rPr>
              <w:t xml:space="preserve">     убытков                                          410        280, 281  </w:t>
            </w:r>
          </w:p>
          <w:p>
            <w:pPr>
              <w:spacing w:after="20"/>
              <w:ind w:left="20"/>
              <w:jc w:val="both"/>
            </w:pPr>
            <w:r>
              <w:rPr>
                <w:rFonts w:ascii="Times New Roman"/>
                <w:b w:val="false"/>
                <w:i w:val="false"/>
                <w:color w:val="000000"/>
                <w:sz w:val="20"/>
              </w:rPr>
              <w:t xml:space="preserve">              Раздел 12. Доходы </w:t>
            </w:r>
          </w:p>
          <w:p>
            <w:pPr>
              <w:spacing w:after="20"/>
              <w:ind w:left="20"/>
              <w:jc w:val="both"/>
            </w:pPr>
            <w:r>
              <w:rPr>
                <w:rFonts w:ascii="Times New Roman"/>
                <w:b w:val="false"/>
                <w:i w:val="false"/>
                <w:color w:val="000000"/>
                <w:sz w:val="20"/>
              </w:rPr>
              <w:t xml:space="preserve">189  Начисление сумм доходов арендной и квартирной    178        400 </w:t>
            </w:r>
          </w:p>
          <w:p>
            <w:pPr>
              <w:spacing w:after="20"/>
              <w:ind w:left="20"/>
              <w:jc w:val="both"/>
            </w:pPr>
            <w:r>
              <w:rPr>
                <w:rFonts w:ascii="Times New Roman"/>
                <w:b w:val="false"/>
                <w:i w:val="false"/>
                <w:color w:val="000000"/>
                <w:sz w:val="20"/>
              </w:rPr>
              <w:t xml:space="preserve">     платы, за работу транспорта и другие услуги </w:t>
            </w:r>
          </w:p>
          <w:p>
            <w:pPr>
              <w:spacing w:after="20"/>
              <w:ind w:left="20"/>
              <w:jc w:val="both"/>
            </w:pPr>
            <w:r>
              <w:rPr>
                <w:rFonts w:ascii="Times New Roman"/>
                <w:b w:val="false"/>
                <w:i w:val="false"/>
                <w:color w:val="000000"/>
                <w:sz w:val="20"/>
              </w:rPr>
              <w:t xml:space="preserve">190  Списание расходов, произведенных в течение       400        211 </w:t>
            </w:r>
          </w:p>
          <w:p>
            <w:pPr>
              <w:spacing w:after="20"/>
              <w:ind w:left="20"/>
              <w:jc w:val="both"/>
            </w:pP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191  Перечисление в доход бюджета с текущего счета    173, 400   111   </w:t>
            </w:r>
          </w:p>
          <w:p>
            <w:pPr>
              <w:spacing w:after="20"/>
              <w:ind w:left="20"/>
              <w:jc w:val="both"/>
            </w:pPr>
            <w:r>
              <w:rPr>
                <w:rFonts w:ascii="Times New Roman"/>
                <w:b w:val="false"/>
                <w:i w:val="false"/>
                <w:color w:val="000000"/>
                <w:sz w:val="20"/>
              </w:rPr>
              <w:t xml:space="preserve">     для средств от платных услуг суммы превышения </w:t>
            </w:r>
          </w:p>
          <w:p>
            <w:pPr>
              <w:spacing w:after="20"/>
              <w:ind w:left="20"/>
              <w:jc w:val="both"/>
            </w:pPr>
            <w:r>
              <w:rPr>
                <w:rFonts w:ascii="Times New Roman"/>
                <w:b w:val="false"/>
                <w:i w:val="false"/>
                <w:color w:val="000000"/>
                <w:sz w:val="20"/>
              </w:rPr>
              <w:t xml:space="preserve">     доходов над расходами </w:t>
            </w:r>
          </w:p>
          <w:p>
            <w:pPr>
              <w:spacing w:after="20"/>
              <w:ind w:left="20"/>
              <w:jc w:val="both"/>
            </w:pPr>
            <w:r>
              <w:rPr>
                <w:rFonts w:ascii="Times New Roman"/>
                <w:b w:val="false"/>
                <w:i w:val="false"/>
                <w:color w:val="000000"/>
                <w:sz w:val="20"/>
              </w:rPr>
              <w:t xml:space="preserve">192  Списание недостач материалов, принятых за        400        060-067, </w:t>
            </w:r>
          </w:p>
          <w:p>
            <w:pPr>
              <w:spacing w:after="20"/>
              <w:ind w:left="20"/>
              <w:jc w:val="both"/>
            </w:pPr>
            <w:r>
              <w:rPr>
                <w:rFonts w:ascii="Times New Roman"/>
                <w:b w:val="false"/>
                <w:i w:val="false"/>
                <w:color w:val="000000"/>
                <w:sz w:val="20"/>
              </w:rPr>
              <w:t xml:space="preserve">     счет сметы доходов и расходов по средствам,                 069 </w:t>
            </w:r>
          </w:p>
          <w:p>
            <w:pPr>
              <w:spacing w:after="20"/>
              <w:ind w:left="20"/>
              <w:jc w:val="both"/>
            </w:pPr>
            <w:r>
              <w:rPr>
                <w:rFonts w:ascii="Times New Roman"/>
                <w:b w:val="false"/>
                <w:i w:val="false"/>
                <w:color w:val="000000"/>
                <w:sz w:val="20"/>
              </w:rPr>
              <w:t xml:space="preserve">     получаемым от реализации платных услуг </w:t>
            </w:r>
          </w:p>
          <w:p>
            <w:pPr>
              <w:spacing w:after="20"/>
              <w:ind w:left="20"/>
              <w:jc w:val="both"/>
            </w:pPr>
            <w:r>
              <w:rPr>
                <w:rFonts w:ascii="Times New Roman"/>
                <w:b w:val="false"/>
                <w:i w:val="false"/>
                <w:color w:val="000000"/>
                <w:sz w:val="20"/>
              </w:rPr>
              <w:t xml:space="preserve">     государственного учреждения </w:t>
            </w:r>
          </w:p>
        </w:tc>
      </w:tr>
    </w:tbl>
    <w:bookmarkStart w:name="z4" w:id="2"/>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приказу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августа 2002 г. N 353 </w:t>
      </w:r>
    </w:p>
    <w:bookmarkEnd w:id="2"/>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Инструкции Департамента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января 1998 г. N 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451           </w:t>
      </w:r>
    </w:p>
    <w:p>
      <w:pPr>
        <w:spacing w:after="0"/>
        <w:ind w:left="0"/>
        <w:jc w:val="both"/>
      </w:pPr>
      <w:r>
        <w:rPr>
          <w:rFonts w:ascii="Times New Roman"/>
          <w:b w:val="false"/>
          <w:i w:val="false"/>
          <w:color w:val="000000"/>
          <w:sz w:val="28"/>
        </w:rPr>
        <w:t xml:space="preserve">     ______________________                     __________________ </w:t>
      </w:r>
    </w:p>
    <w:p>
      <w:pPr>
        <w:spacing w:after="0"/>
        <w:ind w:left="0"/>
        <w:jc w:val="both"/>
      </w:pPr>
      <w:r>
        <w:rPr>
          <w:rFonts w:ascii="Times New Roman"/>
          <w:b w:val="false"/>
          <w:i w:val="false"/>
          <w:color w:val="000000"/>
          <w:sz w:val="28"/>
        </w:rPr>
        <w:t xml:space="preserve">       Ф.И.О. работника                    СИК |__________________| </w:t>
      </w:r>
    </w:p>
    <w:p>
      <w:pPr>
        <w:spacing w:after="0"/>
        <w:ind w:left="0"/>
        <w:jc w:val="both"/>
      </w:pPr>
      <w:r>
        <w:rPr>
          <w:rFonts w:ascii="Times New Roman"/>
          <w:b w:val="false"/>
          <w:i w:val="false"/>
          <w:color w:val="000000"/>
          <w:sz w:val="28"/>
        </w:rPr>
        <w:t xml:space="preserve">__________________________________________________________________________                               Наименование государственного учреждения и адрес </w:t>
      </w:r>
    </w:p>
    <w:p>
      <w:pPr>
        <w:spacing w:after="0"/>
        <w:ind w:left="0"/>
        <w:jc w:val="left"/>
      </w:pPr>
      <w:r>
        <w:rPr>
          <w:rFonts w:ascii="Times New Roman"/>
          <w:b/>
          <w:i w:val="false"/>
          <w:color w:val="000000"/>
        </w:rPr>
        <w:t xml:space="preserve"> Карточка учета N ______ </w:t>
      </w:r>
      <w:r>
        <w:br/>
      </w:r>
      <w:r>
        <w:rPr>
          <w:rFonts w:ascii="Times New Roman"/>
          <w:b/>
          <w:i w:val="false"/>
          <w:color w:val="000000"/>
        </w:rPr>
        <w:t xml:space="preserve">
бязательных пенсионных взносов в </w:t>
      </w:r>
      <w:r>
        <w:br/>
      </w:r>
      <w:r>
        <w:rPr>
          <w:rFonts w:ascii="Times New Roman"/>
          <w:b/>
          <w:i w:val="false"/>
          <w:color w:val="000000"/>
        </w:rPr>
        <w:t xml:space="preserve">
Накопительные Пенсионные фонды </w:t>
      </w:r>
    </w:p>
    <w:p>
      <w:pPr>
        <w:spacing w:after="0"/>
        <w:ind w:left="0"/>
        <w:jc w:val="both"/>
      </w:pPr>
      <w:r>
        <w:rPr>
          <w:rFonts w:ascii="Times New Roman"/>
          <w:b w:val="false"/>
          <w:i w:val="false"/>
          <w:color w:val="000000"/>
          <w:sz w:val="28"/>
        </w:rPr>
        <w:t xml:space="preserve">                        за ________________ год </w:t>
      </w:r>
    </w:p>
    <w:p>
      <w:pPr>
        <w:spacing w:after="0"/>
        <w:ind w:left="0"/>
        <w:jc w:val="both"/>
      </w:pPr>
      <w:r>
        <w:rPr>
          <w:rFonts w:ascii="Times New Roman"/>
          <w:b w:val="false"/>
          <w:i w:val="false"/>
          <w:color w:val="000000"/>
          <w:sz w:val="28"/>
        </w:rPr>
        <w:t xml:space="preserve">     Сальдо на начало года ________________ тенге_________тиын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Сальдо  | Удержано |        Перечислено         |  Сальдо </w:t>
            </w:r>
            <w:r>
              <w:br/>
            </w:r>
            <w:r>
              <w:rPr>
                <w:rFonts w:ascii="Times New Roman"/>
                <w:b w:val="false"/>
                <w:i w:val="false"/>
                <w:color w:val="000000"/>
                <w:sz w:val="20"/>
              </w:rPr>
              <w:t xml:space="preserve">
              |на начало| за месяц |____________________________|на конец </w:t>
            </w:r>
            <w:r>
              <w:br/>
            </w:r>
            <w:r>
              <w:rPr>
                <w:rFonts w:ascii="Times New Roman"/>
                <w:b w:val="false"/>
                <w:i w:val="false"/>
                <w:color w:val="000000"/>
                <w:sz w:val="20"/>
              </w:rPr>
              <w:t xml:space="preserve">
              |         |          |N, дата платежного| Сумма   | </w:t>
            </w:r>
            <w:r>
              <w:br/>
            </w:r>
            <w:r>
              <w:rPr>
                <w:rFonts w:ascii="Times New Roman"/>
                <w:b w:val="false"/>
                <w:i w:val="false"/>
                <w:color w:val="000000"/>
                <w:sz w:val="20"/>
              </w:rPr>
              <w:t xml:space="preserve">
              |         |          |    поручения     |         | ______________|_________|__________|__________________|_________|________ </w:t>
            </w:r>
            <w:r>
              <w:br/>
            </w:r>
            <w:r>
              <w:rPr>
                <w:rFonts w:ascii="Times New Roman"/>
                <w:b w:val="false"/>
                <w:i w:val="false"/>
                <w:color w:val="000000"/>
                <w:sz w:val="20"/>
              </w:rPr>
              <w:t xml:space="preserve">
     1        |   2     |     3    |        4         |    5    |    6 </w:t>
            </w:r>
            <w:r>
              <w:br/>
            </w:r>
            <w:r>
              <w:rPr>
                <w:rFonts w:ascii="Times New Roman"/>
                <w:b w:val="false"/>
                <w:i w:val="false"/>
                <w:color w:val="000000"/>
                <w:sz w:val="20"/>
              </w:rPr>
              <w:t xml:space="preserve">
              |         |          |                  |         | ______________|_________|__________|__________________|_________|________ </w:t>
            </w:r>
          </w:p>
          <w:p>
            <w:pPr>
              <w:spacing w:after="20"/>
              <w:ind w:left="20"/>
              <w:jc w:val="both"/>
            </w:pPr>
            <w:r>
              <w:rPr>
                <w:rFonts w:ascii="Times New Roman"/>
                <w:b w:val="false"/>
                <w:i w:val="false"/>
                <w:color w:val="000000"/>
                <w:sz w:val="20"/>
              </w:rPr>
              <w:t xml:space="preserve">Январь </w:t>
            </w:r>
          </w:p>
          <w:p>
            <w:pPr>
              <w:spacing w:after="20"/>
              <w:ind w:left="20"/>
              <w:jc w:val="both"/>
            </w:pPr>
            <w:r>
              <w:rPr>
                <w:rFonts w:ascii="Times New Roman"/>
                <w:b w:val="false"/>
                <w:i w:val="false"/>
                <w:color w:val="000000"/>
                <w:sz w:val="20"/>
              </w:rPr>
              <w:t xml:space="preserve">Февраль </w:t>
            </w:r>
          </w:p>
          <w:p>
            <w:pPr>
              <w:spacing w:after="20"/>
              <w:ind w:left="20"/>
              <w:jc w:val="both"/>
            </w:pPr>
            <w:r>
              <w:rPr>
                <w:rFonts w:ascii="Times New Roman"/>
                <w:b w:val="false"/>
                <w:i w:val="false"/>
                <w:color w:val="000000"/>
                <w:sz w:val="20"/>
              </w:rPr>
              <w:t xml:space="preserve">Март </w:t>
            </w:r>
          </w:p>
          <w:p>
            <w:pPr>
              <w:spacing w:after="20"/>
              <w:ind w:left="20"/>
              <w:jc w:val="both"/>
            </w:pPr>
            <w:r>
              <w:rPr>
                <w:rFonts w:ascii="Times New Roman"/>
                <w:b w:val="false"/>
                <w:i w:val="false"/>
                <w:color w:val="000000"/>
                <w:sz w:val="20"/>
              </w:rPr>
              <w:t xml:space="preserve">Апрель </w:t>
            </w:r>
          </w:p>
          <w:p>
            <w:pPr>
              <w:spacing w:after="20"/>
              <w:ind w:left="20"/>
              <w:jc w:val="both"/>
            </w:pPr>
            <w:r>
              <w:rPr>
                <w:rFonts w:ascii="Times New Roman"/>
                <w:b w:val="false"/>
                <w:i w:val="false"/>
                <w:color w:val="000000"/>
                <w:sz w:val="20"/>
              </w:rPr>
              <w:t xml:space="preserve">Май </w:t>
            </w:r>
          </w:p>
          <w:p>
            <w:pPr>
              <w:spacing w:after="20"/>
              <w:ind w:left="20"/>
              <w:jc w:val="both"/>
            </w:pPr>
            <w:r>
              <w:rPr>
                <w:rFonts w:ascii="Times New Roman"/>
                <w:b w:val="false"/>
                <w:i w:val="false"/>
                <w:color w:val="000000"/>
                <w:sz w:val="20"/>
              </w:rPr>
              <w:t xml:space="preserve">Июнь </w:t>
            </w:r>
          </w:p>
          <w:p>
            <w:pPr>
              <w:spacing w:after="20"/>
              <w:ind w:left="20"/>
              <w:jc w:val="both"/>
            </w:pPr>
            <w:r>
              <w:rPr>
                <w:rFonts w:ascii="Times New Roman"/>
                <w:b w:val="false"/>
                <w:i w:val="false"/>
                <w:color w:val="000000"/>
                <w:sz w:val="20"/>
              </w:rPr>
              <w:t xml:space="preserve">Июль </w:t>
            </w:r>
          </w:p>
          <w:p>
            <w:pPr>
              <w:spacing w:after="20"/>
              <w:ind w:left="20"/>
              <w:jc w:val="both"/>
            </w:pPr>
            <w:r>
              <w:rPr>
                <w:rFonts w:ascii="Times New Roman"/>
                <w:b w:val="false"/>
                <w:i w:val="false"/>
                <w:color w:val="000000"/>
                <w:sz w:val="20"/>
              </w:rPr>
              <w:t xml:space="preserve">Август </w:t>
            </w:r>
          </w:p>
          <w:p>
            <w:pPr>
              <w:spacing w:after="20"/>
              <w:ind w:left="20"/>
              <w:jc w:val="both"/>
            </w:pPr>
            <w:r>
              <w:rPr>
                <w:rFonts w:ascii="Times New Roman"/>
                <w:b w:val="false"/>
                <w:i w:val="false"/>
                <w:color w:val="000000"/>
                <w:sz w:val="20"/>
              </w:rPr>
              <w:t xml:space="preserve">Сентябрь </w:t>
            </w:r>
          </w:p>
          <w:p>
            <w:pPr>
              <w:spacing w:after="20"/>
              <w:ind w:left="20"/>
              <w:jc w:val="both"/>
            </w:pPr>
            <w:r>
              <w:rPr>
                <w:rFonts w:ascii="Times New Roman"/>
                <w:b w:val="false"/>
                <w:i w:val="false"/>
                <w:color w:val="000000"/>
                <w:sz w:val="20"/>
              </w:rPr>
              <w:t xml:space="preserve">Октябрь </w:t>
            </w:r>
          </w:p>
          <w:p>
            <w:pPr>
              <w:spacing w:after="20"/>
              <w:ind w:left="20"/>
              <w:jc w:val="both"/>
            </w:pPr>
            <w:r>
              <w:rPr>
                <w:rFonts w:ascii="Times New Roman"/>
                <w:b w:val="false"/>
                <w:i w:val="false"/>
                <w:color w:val="000000"/>
                <w:sz w:val="20"/>
              </w:rPr>
              <w:t xml:space="preserve">Ноябрь </w:t>
            </w:r>
          </w:p>
          <w:p>
            <w:pPr>
              <w:spacing w:after="20"/>
              <w:ind w:left="20"/>
              <w:jc w:val="both"/>
            </w:pP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xml:space="preserve">__________________________________________________________________________ </w:t>
            </w:r>
          </w:p>
          <w:p>
            <w:pPr>
              <w:spacing w:after="20"/>
              <w:ind w:left="20"/>
              <w:jc w:val="both"/>
            </w:pPr>
            <w:r>
              <w:rPr>
                <w:rFonts w:ascii="Times New Roman"/>
                <w:b w:val="false"/>
                <w:i w:val="false"/>
                <w:color w:val="000000"/>
                <w:sz w:val="20"/>
              </w:rPr>
              <w:t xml:space="preserve">Итого </w:t>
            </w:r>
          </w:p>
        </w:tc>
      </w:tr>
    </w:tbl>
    <w:p>
      <w:pPr>
        <w:spacing w:after="0"/>
        <w:ind w:left="0"/>
        <w:jc w:val="both"/>
      </w:pPr>
      <w:r>
        <w:rPr>
          <w:rFonts w:ascii="Times New Roman"/>
          <w:b w:val="false"/>
          <w:i w:val="false"/>
          <w:color w:val="000000"/>
          <w:sz w:val="28"/>
        </w:rPr>
        <w:t xml:space="preserve">       Сальдо на конец года ___________________ тенге __________тиын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М.П. государственного учреждения  ______________    _______________________ </w:t>
      </w:r>
    </w:p>
    <w:p>
      <w:pPr>
        <w:spacing w:after="0"/>
        <w:ind w:left="0"/>
        <w:jc w:val="both"/>
      </w:pPr>
      <w:r>
        <w:rPr>
          <w:rFonts w:ascii="Times New Roman"/>
          <w:b w:val="false"/>
          <w:i w:val="false"/>
          <w:color w:val="000000"/>
          <w:sz w:val="28"/>
        </w:rPr>
        <w:t xml:space="preserve">                                    (подпись)           (фамилия и.о.) </w:t>
      </w:r>
    </w:p>
    <w:p>
      <w:pPr>
        <w:spacing w:after="0"/>
        <w:ind w:left="0"/>
        <w:jc w:val="both"/>
      </w:pPr>
      <w:r>
        <w:rPr>
          <w:rFonts w:ascii="Times New Roman"/>
          <w:b w:val="false"/>
          <w:i w:val="false"/>
          <w:color w:val="000000"/>
          <w:sz w:val="28"/>
        </w:rPr>
        <w:t xml:space="preserve">     Главный бухгалтер            ______________    _______________________ </w:t>
      </w:r>
    </w:p>
    <w:p>
      <w:pPr>
        <w:spacing w:after="0"/>
        <w:ind w:left="0"/>
        <w:jc w:val="both"/>
      </w:pPr>
      <w:r>
        <w:rPr>
          <w:rFonts w:ascii="Times New Roman"/>
          <w:b w:val="false"/>
          <w:i w:val="false"/>
          <w:color w:val="000000"/>
          <w:sz w:val="28"/>
        </w:rPr>
        <w:t xml:space="preserve">                                    (подпись)           (фамилия и.о.)  </w:t>
      </w:r>
    </w:p>
    <w:bookmarkStart w:name="z5" w:id="3"/>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приказу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августа 2002 г. N 353 </w:t>
      </w:r>
      <w:r>
        <w:br/>
      </w:r>
      <w:r>
        <w:rPr>
          <w:rFonts w:ascii="Times New Roman"/>
          <w:b w:val="false"/>
          <w:i w:val="false"/>
          <w:color w:val="000000"/>
          <w:sz w:val="28"/>
        </w:rPr>
        <w:t>
 </w:t>
      </w:r>
      <w:r>
        <w:br/>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Департамента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января 1998 г. N 30   </w:t>
      </w:r>
    </w:p>
    <w:bookmarkEnd w:id="3"/>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государственного учреждения </w:t>
      </w:r>
    </w:p>
    <w:p>
      <w:pPr>
        <w:spacing w:after="0"/>
        <w:ind w:left="0"/>
        <w:jc w:val="left"/>
      </w:pPr>
      <w:r>
        <w:rPr>
          <w:rFonts w:ascii="Times New Roman"/>
          <w:b/>
          <w:i w:val="false"/>
          <w:color w:val="000000"/>
        </w:rPr>
        <w:t xml:space="preserve">       Ведомость </w:t>
      </w:r>
      <w:r>
        <w:br/>
      </w:r>
      <w:r>
        <w:rPr>
          <w:rFonts w:ascii="Times New Roman"/>
          <w:b/>
          <w:i w:val="false"/>
          <w:color w:val="000000"/>
        </w:rPr>
        <w:t xml:space="preserve">
по учету обязательных пенсионных взносов в </w:t>
      </w:r>
      <w:r>
        <w:br/>
      </w:r>
      <w:r>
        <w:rPr>
          <w:rFonts w:ascii="Times New Roman"/>
          <w:b/>
          <w:i w:val="false"/>
          <w:color w:val="000000"/>
        </w:rPr>
        <w:t xml:space="preserve">
накопительные пенсионные фонды </w:t>
      </w:r>
    </w:p>
    <w:p>
      <w:pPr>
        <w:spacing w:after="0"/>
        <w:ind w:left="0"/>
        <w:jc w:val="both"/>
      </w:pPr>
      <w:r>
        <w:rPr>
          <w:rFonts w:ascii="Times New Roman"/>
          <w:b w:val="false"/>
          <w:i w:val="false"/>
          <w:color w:val="000000"/>
          <w:sz w:val="28"/>
        </w:rPr>
        <w:t xml:space="preserve">                                                                   за __________________________ год </w:t>
      </w:r>
    </w:p>
    <w:p>
      <w:pPr>
        <w:spacing w:after="0"/>
        <w:ind w:left="0"/>
        <w:jc w:val="both"/>
      </w:pPr>
      <w:r>
        <w:rPr>
          <w:rFonts w:ascii="Times New Roman"/>
          <w:b w:val="false"/>
          <w:i w:val="false"/>
          <w:color w:val="000000"/>
          <w:sz w:val="28"/>
        </w:rPr>
        <w:t xml:space="preserve">         Сальдо на начало года______________________ тенге _____________тиын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Удержано за месяц     |   Удержано с начала года ___________________|__________________________|__________________________ </w:t>
            </w:r>
            <w:r>
              <w:br/>
            </w:r>
            <w:r>
              <w:rPr>
                <w:rFonts w:ascii="Times New Roman"/>
                <w:b w:val="false"/>
                <w:i w:val="false"/>
                <w:color w:val="000000"/>
                <w:sz w:val="20"/>
              </w:rPr>
              <w:t xml:space="preserve">
         А         |            1             |            2 </w:t>
            </w:r>
            <w:r>
              <w:br/>
            </w:r>
            <w:r>
              <w:rPr>
                <w:rFonts w:ascii="Times New Roman"/>
                <w:b w:val="false"/>
                <w:i w:val="false"/>
                <w:color w:val="000000"/>
                <w:sz w:val="20"/>
              </w:rPr>
              <w:t xml:space="preserve">
                   |                          | </w:t>
            </w:r>
            <w:r>
              <w:br/>
            </w:r>
            <w:r>
              <w:rPr>
                <w:rFonts w:ascii="Times New Roman"/>
                <w:b w:val="false"/>
                <w:i w:val="false"/>
                <w:color w:val="000000"/>
                <w:sz w:val="20"/>
              </w:rPr>
              <w:t xml:space="preserve">
__________________|__________________________|__________________________ </w:t>
            </w:r>
          </w:p>
          <w:p>
            <w:pPr>
              <w:spacing w:after="20"/>
              <w:ind w:left="20"/>
              <w:jc w:val="both"/>
            </w:pPr>
            <w:r>
              <w:rPr>
                <w:rFonts w:ascii="Times New Roman"/>
                <w:b w:val="false"/>
                <w:i w:val="false"/>
                <w:color w:val="000000"/>
                <w:sz w:val="20"/>
              </w:rPr>
              <w:t xml:space="preserve">Январь </w:t>
            </w:r>
          </w:p>
          <w:p>
            <w:pPr>
              <w:spacing w:after="20"/>
              <w:ind w:left="20"/>
              <w:jc w:val="both"/>
            </w:pPr>
            <w:r>
              <w:rPr>
                <w:rFonts w:ascii="Times New Roman"/>
                <w:b w:val="false"/>
                <w:i w:val="false"/>
                <w:color w:val="000000"/>
                <w:sz w:val="20"/>
              </w:rPr>
              <w:t xml:space="preserve">Февраль </w:t>
            </w:r>
          </w:p>
          <w:p>
            <w:pPr>
              <w:spacing w:after="20"/>
              <w:ind w:left="20"/>
              <w:jc w:val="both"/>
            </w:pPr>
            <w:r>
              <w:rPr>
                <w:rFonts w:ascii="Times New Roman"/>
                <w:b w:val="false"/>
                <w:i w:val="false"/>
                <w:color w:val="000000"/>
                <w:sz w:val="20"/>
              </w:rPr>
              <w:t xml:space="preserve">Март </w:t>
            </w:r>
          </w:p>
          <w:p>
            <w:pPr>
              <w:spacing w:after="20"/>
              <w:ind w:left="20"/>
              <w:jc w:val="both"/>
            </w:pPr>
            <w:r>
              <w:rPr>
                <w:rFonts w:ascii="Times New Roman"/>
                <w:b w:val="false"/>
                <w:i w:val="false"/>
                <w:color w:val="000000"/>
                <w:sz w:val="20"/>
              </w:rPr>
              <w:t xml:space="preserve">Апрель </w:t>
            </w:r>
          </w:p>
          <w:p>
            <w:pPr>
              <w:spacing w:after="20"/>
              <w:ind w:left="20"/>
              <w:jc w:val="both"/>
            </w:pPr>
            <w:r>
              <w:rPr>
                <w:rFonts w:ascii="Times New Roman"/>
                <w:b w:val="false"/>
                <w:i w:val="false"/>
                <w:color w:val="000000"/>
                <w:sz w:val="20"/>
              </w:rPr>
              <w:t xml:space="preserve">Май </w:t>
            </w:r>
          </w:p>
          <w:p>
            <w:pPr>
              <w:spacing w:after="20"/>
              <w:ind w:left="20"/>
              <w:jc w:val="both"/>
            </w:pPr>
            <w:r>
              <w:rPr>
                <w:rFonts w:ascii="Times New Roman"/>
                <w:b w:val="false"/>
                <w:i w:val="false"/>
                <w:color w:val="000000"/>
                <w:sz w:val="20"/>
              </w:rPr>
              <w:t xml:space="preserve">Июнь </w:t>
            </w:r>
          </w:p>
          <w:p>
            <w:pPr>
              <w:spacing w:after="20"/>
              <w:ind w:left="20"/>
              <w:jc w:val="both"/>
            </w:pPr>
            <w:r>
              <w:rPr>
                <w:rFonts w:ascii="Times New Roman"/>
                <w:b w:val="false"/>
                <w:i w:val="false"/>
                <w:color w:val="000000"/>
                <w:sz w:val="20"/>
              </w:rPr>
              <w:t xml:space="preserve">Июль </w:t>
            </w:r>
          </w:p>
          <w:p>
            <w:pPr>
              <w:spacing w:after="20"/>
              <w:ind w:left="20"/>
              <w:jc w:val="both"/>
            </w:pPr>
            <w:r>
              <w:rPr>
                <w:rFonts w:ascii="Times New Roman"/>
                <w:b w:val="false"/>
                <w:i w:val="false"/>
                <w:color w:val="000000"/>
                <w:sz w:val="20"/>
              </w:rPr>
              <w:t xml:space="preserve">Август </w:t>
            </w:r>
          </w:p>
          <w:p>
            <w:pPr>
              <w:spacing w:after="20"/>
              <w:ind w:left="20"/>
              <w:jc w:val="both"/>
            </w:pPr>
            <w:r>
              <w:rPr>
                <w:rFonts w:ascii="Times New Roman"/>
                <w:b w:val="false"/>
                <w:i w:val="false"/>
                <w:color w:val="000000"/>
                <w:sz w:val="20"/>
              </w:rPr>
              <w:t xml:space="preserve">Сентябрь </w:t>
            </w:r>
          </w:p>
          <w:p>
            <w:pPr>
              <w:spacing w:after="20"/>
              <w:ind w:left="20"/>
              <w:jc w:val="both"/>
            </w:pPr>
            <w:r>
              <w:rPr>
                <w:rFonts w:ascii="Times New Roman"/>
                <w:b w:val="false"/>
                <w:i w:val="false"/>
                <w:color w:val="000000"/>
                <w:sz w:val="20"/>
              </w:rPr>
              <w:t xml:space="preserve">Октябрь </w:t>
            </w:r>
          </w:p>
          <w:p>
            <w:pPr>
              <w:spacing w:after="20"/>
              <w:ind w:left="20"/>
              <w:jc w:val="both"/>
            </w:pPr>
            <w:r>
              <w:rPr>
                <w:rFonts w:ascii="Times New Roman"/>
                <w:b w:val="false"/>
                <w:i w:val="false"/>
                <w:color w:val="000000"/>
                <w:sz w:val="20"/>
              </w:rPr>
              <w:t xml:space="preserve">Ноябрь </w:t>
            </w:r>
          </w:p>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Сальдо на конец года ___________________ тенге __________тиын </w:t>
      </w:r>
    </w:p>
    <w:p>
      <w:pPr>
        <w:spacing w:after="0"/>
        <w:ind w:left="0"/>
        <w:jc w:val="both"/>
      </w:pPr>
      <w:r>
        <w:rPr>
          <w:rFonts w:ascii="Times New Roman"/>
          <w:b w:val="false"/>
          <w:i w:val="false"/>
          <w:color w:val="000000"/>
          <w:sz w:val="28"/>
        </w:rPr>
        <w:t xml:space="preserve">      Главный бухгалтер   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