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2bc6" w14:textId="26d2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рассмотрению и согласованию плана продажи конкурсной массы в процедурах банкротства и внесудебной ликвидации должника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работе с несостоятельными должниками Министерства государственных доходов Республики Казахстан от 11 июля 2002 года N 68. Зарегистрирован в Министерстве юстиции Республики Казахстан 9 августа 2002 года N 1945. Утратил силу - приказом Председателя Комитета по работе с несостоятельными должниками Министерства финансов Республики Казахстан от 20 марта 2006 года N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Извлечение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из приказа Председателя Комитета по работе с несостоятельными должниками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Министерства финансов Республики Казахстан от 20 марта 2006 года N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"ПРИКАЗЫВАЮ: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некоторые приказы Председателя Комитета по работе с несостоятельными должниками Министерства финансов Республики Казахстан...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Настоящий приказ вводится в действие по истечении десяти календарных дней после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В целях реализации Закона Республики Казахстан от 21 января 1997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банкротстве" и осуществления Комитетом по работе с несостоятельными должниками Министерства государственных доходов Республики Казахстан в пределах предоставленных полномочий функций контроля за проведением процедур банкротства,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рассмотрению и согласованию плана продажи конкурсной массы в процедурах банкротства и внесудебной ликвидации должника.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по работе с несостоятельными должниками Министерства государственных доходов Республики Казахстан Макажанова Н.К.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приказом Председателя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работе с несостоятельными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должниками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11 июля 2002 года N 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 Инструкция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рассмотрению и согласованию плана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продажи конкурсной массы в процедурах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банкротства и внесудебной ликвидации должника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Настоящая Инструкция по рассмотрению и согласованию плана продажи конкурсной массы в процедурах банкротства и внесудебной ликвидации должника (далее - Инструкция) разработана в соответствии с Законом Республики Казахстан от 21 января 1997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банкротстве" (далее - Закон) и другими нормативными правовыми актами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регулирует вопросы рассмотрения и согласования Комитетом по работе с несостоятельными должниками Министерства государственных доходов Республики Казахстан (далее - Комитет) и его территориальными органами плана продажи конкурсной массы организации-банкрота.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согласования проекта плана продажи конкурсный управляющий представляет в Комитет или его территориальный орган заявление по установленной форме (приложение 1 к Инструкции) с приложением проекта плана продажи конкурсной массы организации-банкрота (приложение 2 к Инструкции), который должен содержать предложения об объекте продажи, возможности продажи в рассрочку, сведения о стартовой (и минимальной - при голландском методе торгов) цене объекта.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проекту плана продажи прилагаются заключения специалистов по оценке имущества, дебиторской задолженности (при наличии такого заключения).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Проект плана продажи конкурсной массы организации-банкрота включает количество сформированных лотов, наименование выставляемого на торги имущества в табличной форме с указанием наименования имущества, технических характеристик (год выпуска, введения в эксплуатацию, общая площадь, количество и единицы измерения, текущее состояние), стартовых и минимальных цен реализации имущества.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Предложения об объекте продажи должны содержать следующее: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предпродажной подготовки имущества (активов) организации-банкрота (инвентаризация, оценка, предложения по продаже имущества единым лотом или посегментно, предложения о количестве торгов по английскому и голландскому методам, дате проведения торгов, организация публикаций о предстоящих торгах и рекламы по предстоящим торгам, предложения по услугам аукциониста);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 по организации и проведению торгов (порядок и условия приема заявок и других документов от лиц, изъявивших желание участвовать в торгах, внесения и возврата гарантийных взносов и их размеров, условие, определяющее, что один гарантийный взнос предоставляет право на покупку одного лота, порядок и сроки подписания протокола о результатах торгов и договора купли-продажи с победителем торгов, возможность передачи нереализованного имущества в натуре кредиторам);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особые условия продажи имущества (активов) и дополнительные требования к покупателям конкурсной массы в случае их установления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или его территориальный орган рассматривает представленные конкурсным управляющим документы и при отсутствии замечаний и возражений в соответствии с пунктом 1 статьи 84 Закона согласовывает проект плана продажи имущества организации-банкрота в срок не позднее пяти дней со дня его поступления.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представлении неполного комплекта или необоснованных документов Комитет или его территориальный орган вправе отказать в согласовании проекта плана продажи и вернуть на его доработку.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Согласованный проект плана продажи представляется конкурсным управляющим для утверждения комитету кредиторов организации-банкрота. После утверждения план продажи имущества организации-банкрота и протокол заседания комитета кредиторов направляется в Комитет или его территориальный орган.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утвержденный комитетом кредиторов план продажи имущества противоречит требованиям законодательства, а также противоречит согласованному проекту плана продажи, Комитет или его территориальный орган уведомляет конкурсного управляющего о том, что реализация имущества, согласно утвержденному плану продажи, повлечет ущемление прав и законных интересов кредиторов и рекомендует внести соответствующие изменения в план продажи.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Реализация дебиторской задолженности через торги осуществляется только после принятия комитетом кредиторов соответствующего решения.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дебиторской задолженности, выставленной на торги впервые, осуществляется по английскому методу торгов. В случае признания торгов несостоявшимися, дебиторская задолженность реализуется по голландскому методу проведения торгов, при этом, указываются стартовая и минимальная цена. Минимальная цена должна быть согласована с комитетом кредиторов и отражена в протоколе заседания кредиторов в процентах от суммы дебиторской задолженности.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Дебиторская задолженность может быть реализована без аукциона по цене не ниже ее номинального значения.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 предстоящих торгах по дебиторской задолженности публикуется конкурсным управляющим в порядке, установленном действующим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проведении банкротства организаций, по которым, в целях защиты интересов граждан и государства, Правительством Республики Казахстан установлены особые условия и порядок реализации конкурсной массы, дополнительные требования к покупателям объектов конкурсной массы, план продажи должен соответствовать этим требованиям.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внесения изменений и дополнений в план продажи имущества (по структуре лотов, стартовым и минимальным ценам, методам торгов и иных изменений) конкурсный управляющий представляет эти изменения в Комитет или его территориальный орган для повторного согласования. Комитет или его территориальный орган рассматривает и согласовывает данные изменения.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Сведения о результатах проведенных торгов, реализованном имуществе, цене продажи, покупателе, а также копии протокола торгов и договора купли-продажи отражаются конкурсным управляющим в отчете о своей деятельности.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 Инструкции по рассмотрению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согласованию плана продажи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конкурсной массы в процедурах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банкротства и внесудебной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ликвидации должника,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приказом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работе с несостоятельными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должниками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 11 июля 2002 года N 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Управление Комитета по работе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 несостоятельными должниками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Министерства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____________ области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    Заявление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Решением ___________________ суда (Уполномоченного органа) от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200__ года _________________________________ признано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(наименование организации-банкрота)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банкротом (введена внесудебная процедура ликвидации) и введено (начато)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конкурсное производство.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подпунктом 14 статьи 10-1 и подпунктом 6 статьи 70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января 1997 года  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банкротстве" представляю для рассмотрения и согласования проект плана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продажи имущества ________________________________________________,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(наименование организации-банкрота)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также прилагаемые документы для согласования.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Проект плана продажи на __ 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Копия заключения по оценке имущества на __ 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Правоустанавливающие документы (при наличии и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ознакомления) __ 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Прочее на __ 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Конкурсный управляющий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   ________________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организации-банкрота)        (подпись)        (Ф.И.О.)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Инструкции по рассмотрению 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согласованию плана продажи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конкурсной массы в процедурах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банкротства и внесудебной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ликвидации должника, утвержденным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приказом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 работе с несостоятельными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должниками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11 июля 2002 года N 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 "Согласовано"                             "Утверждено"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Управление Комитета по работе              Комитет кредиторов 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несостоятельными должниками                                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государственных              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 Республики Казахстан               организации-банкрота)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 области                    Председатель: 1._______________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                              2._______________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(подпись)                                        3._______________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Ф.И.О. руководителя                                      4._______________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200__ года                              5._______________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6._______________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"___" __________ 200__ года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План продажи конкурсной массы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(наименование организации-банкрота)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(тыс.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|N   |Наименование|Технические   |Коли- |Ед.   |Метод |Стартовая|Мини-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п/п|лота|имущества   |характеристики|чество|измер.|прове-|цена     |мальная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 |            |имущества (год|      |      |дения |         |цена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 |            |вып., введен.в|      |      |торгов|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 |            |экспл. и т.д. |      |      |      |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___|____|____________|______________|______|______|______|_________|_______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 2 |     3      |      4       |   5  |   6  |   7  |    8    |   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___|____|____________|______________|______|______|______|_________|_______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Конкурсный управляющий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   ________________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организации-банкрота)        (подпись)        (Ф.И.О.)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(Специалисты: Пучкова О.Я.,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И.В.)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