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ad1c" w14:textId="da5a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заключительного отчета конкурсного управляющего в процедурах банкротства и внесудебной ликвидации должника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государственных доходов Республики Казахстан от 11 июля 2002 года N 70. Зарегистрирован в Министерстве юстиции Республики Казахстан 9 августа 2002 года N 1944. Утратил силу приказом Министра финансов Республики Казахстан от 12 августа 2008 года N 398 (порядок введения в действие см. п.4).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12.08.2008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года "О банкротстве" и осуществления Комитетом по работе с несостоятельными должниками Министерства государственных доходов Республики Казахстан в пределах предоставленных полномочий функций контроля за проведением процедур банкротства,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согласования заключительного отчета конкурсного управляющего в процедурах банкротства и внесудебной ликвидации должника.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Комитета по работе с несостоятельными должниками Министерства государственных доходов Республики Казахстан Макажанова Н.К.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момента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приказом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работе с несостоятельными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должниками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государственных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11 июля 2002 года N 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согласования заключительного отчета конкурсного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управляющего в процедурах банкротства и внесудебной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ликвидации должника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согласования заключительного отчета конкурсного управляющего в процедурах банкротства и внесудебной ликвидации должника разработаны в соответствии с Законом Республики Казахстан от 21 января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Z970067_ </w:t>
      </w:r>
      <w:r>
        <w:rPr>
          <w:rFonts w:ascii="Times New Roman"/>
          <w:b w:val="false"/>
          <w:i w:val="false"/>
          <w:color w:val="000000"/>
          <w:sz w:val="28"/>
        </w:rPr>
        <w:t>
 "О банкротстве" (далее - Закон).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согласования Комитетом по работе с несостоятельными должниками Министерства государственных доходов Республики Казахстан (далее - Комитет) и его территориальными органами заключительного отчета конкурсного управляющего в процедурах банкротства и внесудебной ликвидации должника.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После завершения расчетов с кредиторами конкурсным управляющим составляется заключительный отчет и ликвидационный баланс. Заключительный отчет с приложением ликвидационного баланса организации-банкрота должны быть подписаны конкурсным управляющим и бухгалтером и оформлены согласно приложениям 1 и 2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указанные в пункте 3 настоящих Правил, представляются на рассмотрение в комитет кредиторов организации-банкрота.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рассмотрения комитетом кредиторов представленных документов конкурсный управляющий в соответствии с пунктом 1 статьи 87 Закона направляет их на согласование в Комитет или его территориальный орган (приложение 3 к Правилам).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Комитета по работе с несостоятельными дожниками Министерства финансов Республики Казахстан от 20 марта 2006 года N 16 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Заключительный отчет должен содержать сведения о проведенных конкурсным управляющим действиях по следующим мероприятиям: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конкурсного производства (прием-передача документации, печати, имущества организации-банкрота, опубликованные объявления, уведомления, приказы, а также иное);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комитета кредиторов и его состава (решения комитета кредиторов, протоколы его заседаний);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производству инвентаризации, оценки имущества (активов) организации-банкрота, формированию конкурсной массы;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и утверждению реестра требований кредиторов должника;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взысканию дебиторской задолженности организации-банкрота и результатах этой работы, реализации дебиторской задолженности через торги и списанию невозможной к взысканию дебиторской задолженности;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выявлению наличия оснований для признания недействительными сделок, заключенных должником, согласно статье 6 Закона и результатах проведенной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составлению проекта плана продажи, реализации конкурсной массы организации-банкрота, сведениям о покупателях основного имущества, наличию особых условий и их исполнению;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удовлетворению требований кредиторов, в том числе имуществом в натуре;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определению размера административных расходов, неудовлетворенной кредиторской задолженности в разрезе очередей;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 имущества организации-банкрота, не принятого кредиторами в счет удовлетворения их требований, собственнику либо участникам (учредителям);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производству обработки и подготовки к передаче соответствующих документов организации-банкрота в государственный архив;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результатам рассмотрения комитетом кредиторов заключительного отчета конкурсного управляющего и ликвидационного баланса организации-банкрота;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определению сметы административных расходов и ее исполнение.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Комитета по работе с несостоятельными дожниками Министерства финансов Республики Казахстан от 20 марта 2006 года N 16 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Комитет или его территориальный орган в пределах своей компетенции согласовывает заключительный отчет конкурсного управляющего с приложением ликвидационного баланса. При отсутствии замечаний и возражений согласовывает его не позднее семи дней с момента предоставления.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Согласованный с Комитетом или его территориальным органом заключительный отчет с приложением ликвидационного баланса конкурсный управляющий представляет на утверждение в суд, а при внесудебной процедуре ликвидации - в комитет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Суд вправе в соответствии с пунктом 1 статьи 67 и пункта 2 статьи 87 Закона утвердить заключительный отчет и ликвидационный баланс конкурсного управляющего и вынести определение о завершении конкурсного производства в срок не позднее пятнадцати дней с момента их предоставления. При внесудебной процедуре ликвидации решение о завершении конкурсного производства выносится комитетом кредиторов в соответствии с подпунктом 3 статьи 99 Закона.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Конкурсный управляющий направляет копию определения суда о завершении конкурсного производства в Комитет или его территориальный орган, а при внесудебной процедуре ликвидации - решение комитета кредиторов об утверждении заключительного отчета и ликвидационного баланса.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Копия определения суда о завершении конкурсного производства направляется конкурсным управляющим кредиторам организации-банкрота, чьи требования не были удовлетворены, а также уполномоченному органу, осуществляющему государственную регистрацию юридических лиц.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согласования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заключительного отчета конкурсного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управляющего по итогам проведения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конкурсного производства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внесудебной ликвидации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Комитета по работе с несостоятельными дожниками Министерства финансов Республики Казахстан от 20 марта 2006 года N 16 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Форма заключительного отчета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конкурсного управляющего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по итогам проведения конкурсного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    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(дата)                                (место составления)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конкурсного управляющего)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(полное и сокращенное наименование ликвидируемой -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указанием ее организационно-правовой формы, РНН)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(юридический адрес банкрота)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Организационно-правовые мероприятия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Решение суда о возбуждении конкурсного производства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решения и наименование суда):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"__"________ 200_года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 (наименование суда)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Изданные приказы, в том числе о передаче полномочий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конкурсному управляющему, актов изъятия, передачи печатей,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штампов, увольнении сотрудников: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"___"________200_года.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Объявление о признании должника банкротом, порядке и сроках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требований кредиторами, данное конкурсным управляющим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средства массовой информации (номер выпуска и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газеты):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N ___ от "___"_________200_года.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газеты)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Проведенные собрания трудового коллектива, принятые на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"___"________200_года.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Формирование комитета кредиторов ликвидируемой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организации-банкрота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Порядок формирования комитета кредиторов, его состав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"___"________200_года.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Утверждение Комитетом или его территориальным органом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кредиторов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"___"________200_года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приказа Комитета или его территориального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Соглашение, заключенное конкурсным управляющим с комитетом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кредиторов, договора с соответствующими специалистами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инвентаризации и оценки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 200_года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(протокольные решения, договора)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Заседания комитета кредиторов и принятые на них решения,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том числе по утверждению плана продажи конкурсной массы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к нему, привлечении специализированных организаций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"___"________200_года______________________________.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(протокольные решения)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Инвентаризация, оценка имущества (активов),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формирование конкурсной массы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Стоимость активов по балансу на начало ликвидационного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(остаточная стоимость)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Незавершенное строительство 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материалы 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Малоценный инвентарь 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запасы 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готовой продукции 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Инвентаризация имущества должника проведена:________________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(дата, номер описи и акта инвентаризации)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Оценка имущества должника проведена: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(дата, акт заключения оценки и наименование оценщика)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Изменения в составе конкурсной массе в связи с возвратом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(имущество внесенное в состав конкурсной массы)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4. План продажи имущества организации-банкрота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реализация конкурсной массы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Рассмотрение и согласование проекта плана продажи конкурсной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массы с Комитетом или его территориальным органом и утверждение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комитетом кредиторов, изменения к плану продажи (по методам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торгов, структуре лотов, стартовой и минимальной ценах):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 200_года 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(протокольные решения)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Организация и проведение аукционов, содержание лотов,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аукционов, публикации о торгах, результаты по ним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прочая продажа имущества (активов) должника: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N ____ от "___"________ 200_года.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газеты)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Реализовано конкурсной массы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(тыс.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153"/>
        <w:gridCol w:w="2453"/>
        <w:gridCol w:w="1853"/>
        <w:gridCol w:w="2833"/>
      </w:tblGrid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5. Формирование и утверждение реестра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требований кредиторов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Общая кредиторская задолженность по бухгалтерскому балансу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момент возбуждения конкурсного производства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заработная плата 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залоговая задолженность 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налоги и другие обязательные платежи в бюджет 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перед конкурсными кредиторами 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Рассмотрение заявлений и требований кредиторов, проверка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достоверности начисления задолженностей кредиторов, финансовой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отчетностей, взаимосверка с кредиторами: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 200_года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кредитора)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Реестр требований 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 УКНД от "___"_____________ 200_года N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очередь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очередь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очередь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очередь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очередь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Сведения о внесении изменений в реестр требований 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Согласие комитета 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от "__"___________ 200_года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Приказ УКНД о внесении изменений в реестр требований 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__от "___"_____________ 200_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Погашение кредиторской задолженности после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реализации конкурсной массы (в том числе по формам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методам погашения: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в денежном, натуральном и других способах):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2833"/>
        <w:gridCol w:w="3153"/>
        <w:gridCol w:w="3353"/>
      </w:tblGrid>
      <w:tr>
        <w:trPr>
          <w:trHeight w:val="285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7. Общая сумма административных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593"/>
        <w:gridCol w:w="1993"/>
        <w:gridCol w:w="2093"/>
        <w:gridCol w:w="2073"/>
      </w:tblGrid>
      <w:tr>
        <w:trPr>
          <w:trHeight w:val="12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 изделия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видам: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виды)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выполненные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сторонними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циями,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всего    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 и ГСМ,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видам: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АУП,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тивные расходы, всего: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  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 видам)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процентам,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 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 видам)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эксплуатацию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всего: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видам: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 видам)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Регрессные иски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 видам)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ФЗП в том числе: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НПФ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осн пр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АУП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направленные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8. Дебиторы должника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Дебиторская задолженность на момент возбуждения конкурсного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производства: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Реальная к взысканию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Безнадежная к взысканию: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(тыс. тенге, протокольное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решение комитета кредиторов)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Исковая работа по взысканию дебиторской задолженности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673"/>
        <w:gridCol w:w="2753"/>
        <w:gridCol w:w="2053"/>
        <w:gridCol w:w="2273"/>
        <w:gridCol w:w="217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Фактическое взыскание дебиторской задолженности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Информация о проведенных мероприятиях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выявлению сделок, заключенных должником за период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не менее трех лет до возбуждения конкурсного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на предмет ложного и преднамеренного банкротства,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ее результаты (анализ совершенных сделок):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Конкурсный управляющий ________________ (Фамилия, инициалы)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Главный бухгалтер _____________________ (Фамилия, инициалы)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Место печати                         Дата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Правилам согласования заключительного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отчета конкурсного управляющего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процедурах банкротства и внесудебной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ликвидации должника,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приказом Председателя Комитета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работе с несостоятельными должниками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государственных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11 июля 2002 года N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Комитета по работе с несостоятельными дожниками Министерства финансов Республики Казахстан от 20 марта 2006 года N 16 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доходной и расходной части по итогам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конкурсного производства (внесудебной процедуры ликвидации)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Доходная часть конкурсного производства (внесудебной процедуры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ликвидации) - /Д общ. = _____ тыс. тенге/,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реализованная конкурсная масса - Д1 = _____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переданная конкурсная масса в счет погашения кредиторской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в натуре - Д2 = _______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взысканная дебиторская задолженность - Д3 =_____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доход, полученный от сдачи имущества должника в аренду - Д4 = 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доход, полученный от производственной деятельности (ст.13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банкротстве") - Д5 = ______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доходы - Д6 = _____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Добщ. = Д1 + Д2 + Д3 + Д4 + Д5 + Д6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Расходная часть конкурсного производства (внесудебной процедуры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ликвидации) - /Робщ. =_______ тыс. тенге/,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погашение кредиторской задолженности по очередям - Р1 =_____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фактические административные расходы конкурсного производства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(внесудебной процедуры ликвидации) - Р2 = _____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Робщ.  =  Р1 + Р2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По результатам конкурсного производства (внесудебной процедуры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ликвидации) должно получиться: Добщ. = Робщ.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Конкурсный управляющий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      ___________   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организации-банкрота)      (подпись)       (Ф.И.О.)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      ___________   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организации-банкрота)      (подпись)       (Ф.И.О.)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Правилам согласования заключительного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отчета конкурсного управляющего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процедурах банкротства и внесудебной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ликвидации должника,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приказом Председателя Комитета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работе с несостоятельными должниками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государственных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11 июля 2002 года N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Управление Комитета по работе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 несостоятельными должниками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доходов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 __________________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Решением ___________________ суда (Уполномоченного органа) от "___"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 200__ года __________________________________________ признано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организации-банкрота)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банкротом (введена внесудебная процедура ликвидации) и введено (начато)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конкурсное производство.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пунктом 2 статьи 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января 1997 года "О банкротстве" представляю для рассмотрения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согласования заключительный отчет и ликвидационный баланс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организации-банкрота)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Приложение на: ____ 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Заключительный отчет на ___ 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Справка о доходной и расходной части конкурсного производства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(приложение 3) на ___ 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Заключительный протокол заседания комитета кредиторов на ___ 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Ликвидационный баланс на ___ 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Прочее на ___ 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Конкурсный управляющий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      ___________   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организации-банкрота)       (подпись)       (Ф.И.О.)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