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a502" w14:textId="7afa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формированию и утверждению комитета кредиторов в процедурах банкротства, реабилитационной процедуре и во внесудебной процедуре ликвидации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работе с несостоятельными должниками Министерства государственных доходов Республики Казахстан от 11 июля 2002 года N 67. Зарегистрирован в Министерстве юстиции Республики Казахстан 9 августа 2002 года N 1943. Утратил силу - приказом Председателя Комитета по работе с несостоятельными должниками Министерства финансов Республики Казахстан от 20 марта 2006 года N 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Извлечение  </w:t>
      </w:r>
      <w:r>
        <w:br/>
      </w:r>
      <w:r>
        <w:rPr>
          <w:rFonts w:ascii="Times New Roman"/>
          <w:b w:val="false"/>
          <w:i w:val="false"/>
          <w:color w:val="000000"/>
          <w:sz w:val="28"/>
        </w:rPr>
        <w:t>
</w:t>
      </w:r>
      <w:r>
        <w:rPr>
          <w:rFonts w:ascii="Times New Roman"/>
          <w:b w:val="false"/>
          <w:i/>
          <w:color w:val="800000"/>
          <w:sz w:val="28"/>
        </w:rPr>
        <w:t xml:space="preserve">из приказа Председателя Комитета по работе с несостоятельными должниками </w:t>
      </w:r>
      <w:r>
        <w:br/>
      </w:r>
      <w:r>
        <w:rPr>
          <w:rFonts w:ascii="Times New Roman"/>
          <w:b w:val="false"/>
          <w:i w:val="false"/>
          <w:color w:val="000000"/>
          <w:sz w:val="28"/>
        </w:rPr>
        <w:t>
</w:t>
      </w:r>
      <w:r>
        <w:rPr>
          <w:rFonts w:ascii="Times New Roman"/>
          <w:b w:val="false"/>
          <w:i/>
          <w:color w:val="800000"/>
          <w:sz w:val="28"/>
        </w:rPr>
        <w:t xml:space="preserve">Министерства финансов Республики Казахстан от 20 марта 2006 года N 12 </w:t>
      </w:r>
    </w:p>
    <w:p>
      <w:pPr>
        <w:spacing w:after="0"/>
        <w:ind w:left="0"/>
        <w:jc w:val="both"/>
      </w:pPr>
      <w:r>
        <w:rPr>
          <w:rFonts w:ascii="Times New Roman"/>
          <w:b w:val="false"/>
          <w:i/>
          <w:color w:val="800000"/>
          <w:sz w:val="28"/>
        </w:rPr>
        <w:t xml:space="preserve">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 </w:t>
      </w:r>
      <w:r>
        <w:br/>
      </w:r>
      <w:r>
        <w:rPr>
          <w:rFonts w:ascii="Times New Roman"/>
          <w:b w:val="false"/>
          <w:i w:val="false"/>
          <w:color w:val="000000"/>
          <w:sz w:val="28"/>
        </w:rPr>
        <w:t>
</w:t>
      </w:r>
      <w:r>
        <w:rPr>
          <w:rFonts w:ascii="Times New Roman"/>
          <w:b w:val="false"/>
          <w:i/>
          <w:color w:val="800000"/>
          <w:sz w:val="28"/>
        </w:rPr>
        <w:t xml:space="preserve">      2. Настоящий приказ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color w:val="800000"/>
          <w:sz w:val="28"/>
        </w:rPr>
        <w:t xml:space="preserve">      Председатель </w:t>
      </w:r>
      <w:r>
        <w:br/>
      </w:r>
      <w:r>
        <w:rPr>
          <w:rFonts w:ascii="Times New Roman"/>
          <w:b w:val="false"/>
          <w:i w:val="false"/>
          <w:color w:val="000000"/>
          <w:sz w:val="28"/>
        </w:rPr>
        <w:t>
</w:t>
      </w:r>
      <w:r>
        <w:rPr>
          <w:rFonts w:ascii="Times New Roman"/>
          <w:b w:val="false"/>
          <w:i/>
          <w:color w:val="800000"/>
          <w:sz w:val="28"/>
        </w:rPr>
        <w:t xml:space="preserve">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21 января 1997 года "О банкротстве" и осуществления Комитетом по работе с несостоятельными должниками Министерства государственных доходов Республики Казахстан в пределах предоставленных полномочий функций контроля за проведением процедур банкротства, приказываю:  </w:t>
      </w:r>
      <w:r>
        <w:br/>
      </w:r>
      <w:r>
        <w:rPr>
          <w:rFonts w:ascii="Times New Roman"/>
          <w:b w:val="false"/>
          <w:i w:val="false"/>
          <w:color w:val="000000"/>
          <w:sz w:val="28"/>
        </w:rPr>
        <w:t xml:space="preserve">
      1. Утвердить прилагаемую Инструкции по формированию и утверждению комитета кредиторов в процедурах банкротства, реабилитационной процедуре и во внесудебной процедуре ликвидации.  </w:t>
      </w:r>
      <w:r>
        <w:br/>
      </w: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по работе с несостоятельными должниками Министерства государственных доходов Республики Казахстан Макажанова Н.К.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по работе с несостоятельными  </w:t>
      </w:r>
      <w:r>
        <w:br/>
      </w:r>
      <w:r>
        <w:rPr>
          <w:rFonts w:ascii="Times New Roman"/>
          <w:b w:val="false"/>
          <w:i w:val="false"/>
          <w:color w:val="000000"/>
          <w:sz w:val="28"/>
        </w:rPr>
        <w:t xml:space="preserve">
                                     должниками Министерства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июля 2002 года N 67 </w:t>
      </w:r>
    </w:p>
    <w:p>
      <w:pPr>
        <w:spacing w:after="0"/>
        <w:ind w:left="0"/>
        <w:jc w:val="both"/>
      </w:pPr>
      <w:r>
        <w:rPr>
          <w:rFonts w:ascii="Times New Roman"/>
          <w:b/>
          <w:i w:val="false"/>
          <w:color w:val="000080"/>
          <w:sz w:val="28"/>
        </w:rPr>
        <w:t xml:space="preserve">                            Инструкция  </w:t>
      </w:r>
      <w:r>
        <w:br/>
      </w:r>
      <w:r>
        <w:rPr>
          <w:rFonts w:ascii="Times New Roman"/>
          <w:b w:val="false"/>
          <w:i w:val="false"/>
          <w:color w:val="000000"/>
          <w:sz w:val="28"/>
        </w:rPr>
        <w:t>
</w:t>
      </w:r>
      <w:r>
        <w:rPr>
          <w:rFonts w:ascii="Times New Roman"/>
          <w:b/>
          <w:i w:val="false"/>
          <w:color w:val="000080"/>
          <w:sz w:val="28"/>
        </w:rPr>
        <w:t xml:space="preserve">             по формированию и утверждению комитета  </w:t>
      </w:r>
      <w:r>
        <w:br/>
      </w:r>
      <w:r>
        <w:rPr>
          <w:rFonts w:ascii="Times New Roman"/>
          <w:b w:val="false"/>
          <w:i w:val="false"/>
          <w:color w:val="000000"/>
          <w:sz w:val="28"/>
        </w:rPr>
        <w:t>
</w:t>
      </w:r>
      <w:r>
        <w:rPr>
          <w:rFonts w:ascii="Times New Roman"/>
          <w:b/>
          <w:i w:val="false"/>
          <w:color w:val="000080"/>
          <w:sz w:val="28"/>
        </w:rPr>
        <w:t xml:space="preserve">               кредиторов в процедурах банкротства,  </w:t>
      </w:r>
      <w:r>
        <w:br/>
      </w:r>
      <w:r>
        <w:rPr>
          <w:rFonts w:ascii="Times New Roman"/>
          <w:b w:val="false"/>
          <w:i w:val="false"/>
          <w:color w:val="000000"/>
          <w:sz w:val="28"/>
        </w:rPr>
        <w:t>
</w:t>
      </w:r>
      <w:r>
        <w:rPr>
          <w:rFonts w:ascii="Times New Roman"/>
          <w:b/>
          <w:i w:val="false"/>
          <w:color w:val="000080"/>
          <w:sz w:val="28"/>
        </w:rPr>
        <w:t xml:space="preserve">          реабилитационной процедуре и во внесудебной  </w:t>
      </w:r>
      <w:r>
        <w:br/>
      </w:r>
      <w:r>
        <w:rPr>
          <w:rFonts w:ascii="Times New Roman"/>
          <w:b w:val="false"/>
          <w:i w:val="false"/>
          <w:color w:val="000000"/>
          <w:sz w:val="28"/>
        </w:rPr>
        <w:t>
</w:t>
      </w:r>
      <w:r>
        <w:rPr>
          <w:rFonts w:ascii="Times New Roman"/>
          <w:b/>
          <w:i w:val="false"/>
          <w:color w:val="000080"/>
          <w:sz w:val="28"/>
        </w:rPr>
        <w:t xml:space="preserve">                       процедуре ликвидации  </w:t>
      </w:r>
    </w:p>
    <w:p>
      <w:pPr>
        <w:spacing w:after="0"/>
        <w:ind w:left="0"/>
        <w:jc w:val="both"/>
      </w:pPr>
      <w:r>
        <w:rPr>
          <w:rFonts w:ascii="Times New Roman"/>
          <w:b w:val="false"/>
          <w:i w:val="false"/>
          <w:color w:val="000000"/>
          <w:sz w:val="28"/>
        </w:rPr>
        <w:t xml:space="preserve">      Настоящая Инструкция по формированию и утверждению комитета кредиторов в процедурах банкротства, реабилитационной процедуре и во внесудебной процедуре ликвидации (далее -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21 января 1997 года "О банкротстве" (далее - Закон).  </w:t>
      </w:r>
      <w:r>
        <w:br/>
      </w:r>
      <w:r>
        <w:rPr>
          <w:rFonts w:ascii="Times New Roman"/>
          <w:b w:val="false"/>
          <w:i w:val="false"/>
          <w:color w:val="000000"/>
          <w:sz w:val="28"/>
        </w:rPr>
        <w:t xml:space="preserve">
      Настоящая Инструкция регулирует вопросы формирования и утверждения комитета кредиторов в процедурах банкротства, реабилитационной процедуре и во внесудебной процедуре ликвидации Комитетом по работе с несостоятельными должниками Министерства государственных доходов Республики Казахстан (далее - Комитет) или его территориальными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1. Формирование комитета кредиторов  </w:t>
      </w:r>
      <w:r>
        <w:br/>
      </w:r>
      <w:r>
        <w:rPr>
          <w:rFonts w:ascii="Times New Roman"/>
          <w:b w:val="false"/>
          <w:i w:val="false"/>
          <w:color w:val="000000"/>
          <w:sz w:val="28"/>
        </w:rPr>
        <w:t>
</w:t>
      </w:r>
      <w:r>
        <w:rPr>
          <w:rFonts w:ascii="Times New Roman"/>
          <w:b/>
          <w:i w:val="false"/>
          <w:color w:val="000080"/>
          <w:sz w:val="28"/>
        </w:rPr>
        <w:t xml:space="preserve">                     при конкурсном производстве  </w:t>
      </w:r>
    </w:p>
    <w:p>
      <w:pPr>
        <w:spacing w:after="0"/>
        <w:ind w:left="0"/>
        <w:jc w:val="both"/>
      </w:pPr>
      <w:r>
        <w:rPr>
          <w:rFonts w:ascii="Times New Roman"/>
          <w:b w:val="false"/>
          <w:i w:val="false"/>
          <w:color w:val="000000"/>
          <w:sz w:val="28"/>
        </w:rPr>
        <w:t xml:space="preserve">      1. Состав комитета кредиторов формирует конкурсный управляющий в срок не позднее 10 (десяти) дней со дня своего назначения.  </w:t>
      </w:r>
      <w:r>
        <w:br/>
      </w:r>
      <w:r>
        <w:rPr>
          <w:rFonts w:ascii="Times New Roman"/>
          <w:b w:val="false"/>
          <w:i w:val="false"/>
          <w:color w:val="000000"/>
          <w:sz w:val="28"/>
        </w:rPr>
        <w:t xml:space="preserve">
      2. В комитет кредиторов входят представитель кредиторов по оплате труда, кредитор по налогам и другим обязательным платежам в бюджет, кредитор по обязательствам, обеспеченным залогом имущества, а также конкурсные кредиторы, имеющие наибольшие суммы требований к должнику.  </w:t>
      </w:r>
      <w:r>
        <w:br/>
      </w:r>
      <w:r>
        <w:rPr>
          <w:rFonts w:ascii="Times New Roman"/>
          <w:b w:val="false"/>
          <w:i w:val="false"/>
          <w:color w:val="000000"/>
          <w:sz w:val="28"/>
        </w:rPr>
        <w:t xml:space="preserve">
      3. Комитет кредиторов состоит из нечетного количества членов, численностью не более семи.  </w:t>
      </w:r>
      <w:r>
        <w:br/>
      </w:r>
      <w:r>
        <w:rPr>
          <w:rFonts w:ascii="Times New Roman"/>
          <w:b w:val="false"/>
          <w:i w:val="false"/>
          <w:color w:val="000000"/>
          <w:sz w:val="28"/>
        </w:rPr>
        <w:t xml:space="preserve">
      4. Для включения в состав комитета кредиторов конкурсные кредиторы и кредиторы по обязательствам, обеспеченным залогом имущества, имеющие наибольшие суммы требований к должнику, определяются по расшифровке кредиторской задолженности приложения к бухгалтерскому балансу.  </w:t>
      </w:r>
      <w:r>
        <w:br/>
      </w:r>
      <w:r>
        <w:rPr>
          <w:rFonts w:ascii="Times New Roman"/>
          <w:b w:val="false"/>
          <w:i w:val="false"/>
          <w:color w:val="000000"/>
          <w:sz w:val="28"/>
        </w:rPr>
        <w:t xml:space="preserve">
      5. Конкурсный управляющий направляет таким кредиторам уведомление о признании должника банкротом, с указанием суммы кредиторской задолженности и предложения о включении данных кредиторов в состав комитета кредиторов для проведения конкурсного производства, а также предложения о предоставлении документов, подтверждающих их требования.  </w:t>
      </w:r>
      <w:r>
        <w:br/>
      </w:r>
      <w:r>
        <w:rPr>
          <w:rFonts w:ascii="Times New Roman"/>
          <w:b w:val="false"/>
          <w:i w:val="false"/>
          <w:color w:val="000000"/>
          <w:sz w:val="28"/>
        </w:rPr>
        <w:t xml:space="preserve">
      При наличии достаточного количества кредиторов рекомендуется формировать состав комитета кредиторов из пяти или семи членов.  </w:t>
      </w:r>
      <w:r>
        <w:br/>
      </w:r>
      <w:r>
        <w:rPr>
          <w:rFonts w:ascii="Times New Roman"/>
          <w:b w:val="false"/>
          <w:i w:val="false"/>
          <w:color w:val="000000"/>
          <w:sz w:val="28"/>
        </w:rPr>
        <w:t xml:space="preserve">
      6. При наличии письменного согласия кредитора он включается в состав комитета кредиторов.  </w:t>
      </w:r>
      <w:r>
        <w:br/>
      </w:r>
      <w:r>
        <w:rPr>
          <w:rFonts w:ascii="Times New Roman"/>
          <w:b w:val="false"/>
          <w:i w:val="false"/>
          <w:color w:val="000000"/>
          <w:sz w:val="28"/>
        </w:rPr>
        <w:t xml:space="preserve">
      7. Кредитор вправе отказаться от участия в процедурах банкротства в качестве члена комитета кредиторов. В этом случае конкурсный управляющий направляет предложение последующему кредитору, имеющему наибольшую сумму требования к должнику.  </w:t>
      </w:r>
      <w:r>
        <w:br/>
      </w:r>
      <w:r>
        <w:rPr>
          <w:rFonts w:ascii="Times New Roman"/>
          <w:b w:val="false"/>
          <w:i w:val="false"/>
          <w:color w:val="000000"/>
          <w:sz w:val="28"/>
        </w:rPr>
        <w:t xml:space="preserve">
      8. Лица, имеющие требования к должнику по оплате труда (кредиторы второй очереди), избирают на собрании (конференции) тайным голосованием представителя, уполномоченного защищать их интересы перед должником при рассмотрении своих требований. Участниками собрания могут быть все кредиторы второй очереди, в том числе кредиторы по авторским вознаграждениям. Решение собрания принимается путем голосования простым большинством голосов.  </w:t>
      </w:r>
      <w:r>
        <w:br/>
      </w:r>
      <w:r>
        <w:rPr>
          <w:rFonts w:ascii="Times New Roman"/>
          <w:b w:val="false"/>
          <w:i w:val="false"/>
          <w:color w:val="000000"/>
          <w:sz w:val="28"/>
        </w:rPr>
        <w:t xml:space="preserve">
      Конкурсный управляющий в срок не более 10 (десяти) дней оповещает трудовой коллектив и других кредиторов второй очереди о дате, месте и времени проведения собрания по избранию их представителя для участия в комитете кредиторов.  </w:t>
      </w:r>
      <w:r>
        <w:br/>
      </w:r>
      <w:r>
        <w:rPr>
          <w:rFonts w:ascii="Times New Roman"/>
          <w:b w:val="false"/>
          <w:i w:val="false"/>
          <w:color w:val="000000"/>
          <w:sz w:val="28"/>
        </w:rPr>
        <w:t xml:space="preserve">
      9. Собрание кредиторов второй очереди проводится при наличии кворума от числа кредиторов данной очереди или их законных представителей. В случае отсутствия кворума проводится повторное собрание не ранее, чем через один день. В этом случае решение собрания принимается простым большинством голосов, исходя из числа кредиторов второй очереди, присутствующих на нем.  </w:t>
      </w:r>
      <w:r>
        <w:br/>
      </w:r>
      <w:r>
        <w:rPr>
          <w:rFonts w:ascii="Times New Roman"/>
          <w:b w:val="false"/>
          <w:i w:val="false"/>
          <w:color w:val="000000"/>
          <w:sz w:val="28"/>
        </w:rPr>
        <w:t xml:space="preserve">
      10. Избранный представитель кредиторов второй очереди входит в состав комитета кредиторов и имеет один голос.  </w:t>
      </w:r>
      <w:r>
        <w:br/>
      </w:r>
      <w:r>
        <w:rPr>
          <w:rFonts w:ascii="Times New Roman"/>
          <w:b w:val="false"/>
          <w:i w:val="false"/>
          <w:color w:val="000000"/>
          <w:sz w:val="28"/>
        </w:rPr>
        <w:t xml:space="preserve">
      11. Список сформированного конкурсным управляющим состава комитета кредиторов должника направляется в Комитет или его территориальный орган для утверждения с приложением соответствующих документов (приложение 1 и 2 к Инструкции).  </w:t>
      </w:r>
      <w:r>
        <w:br/>
      </w:r>
      <w:r>
        <w:rPr>
          <w:rFonts w:ascii="Times New Roman"/>
          <w:b w:val="false"/>
          <w:i w:val="false"/>
          <w:color w:val="000000"/>
          <w:sz w:val="28"/>
        </w:rPr>
        <w:t xml:space="preserve">
      12. Комитет или его территориальный орган рассматривает представленные документы и при отсутствии замечаний утверждает состав комитета кредиторов в срок не более трех дней со дня получения соответствующих документов (приложение 3 к Инструкции).  </w:t>
      </w:r>
      <w:r>
        <w:br/>
      </w:r>
      <w:r>
        <w:rPr>
          <w:rFonts w:ascii="Times New Roman"/>
          <w:b w:val="false"/>
          <w:i w:val="false"/>
          <w:color w:val="000000"/>
          <w:sz w:val="28"/>
        </w:rPr>
        <w:t xml:space="preserve">
      13. При представлении неполного комплекта документов Комитет или его территориальный орган возвращает представленные документы на доработку не позднее трех дней со дня их получения.  </w:t>
      </w:r>
      <w:r>
        <w:br/>
      </w:r>
      <w:r>
        <w:rPr>
          <w:rFonts w:ascii="Times New Roman"/>
          <w:b w:val="false"/>
          <w:i w:val="false"/>
          <w:color w:val="000000"/>
          <w:sz w:val="28"/>
        </w:rPr>
        <w:t xml:space="preserve">
      14. В ходе конкурсного производства в сформированный и утвержденный состав комитета кредиторов могут быть введены новые члены из числа конкурсных кредиторов с учетом требований пунктов 2 и 3 статьи 11 Закона.  </w:t>
      </w:r>
      <w:r>
        <w:br/>
      </w:r>
      <w:r>
        <w:rPr>
          <w:rFonts w:ascii="Times New Roman"/>
          <w:b w:val="false"/>
          <w:i w:val="false"/>
          <w:color w:val="000000"/>
          <w:sz w:val="28"/>
        </w:rPr>
        <w:t xml:space="preserve">
      15. В случае проведения аудита финансово-хозяйственной деятельности должника конкурсный управляющий представляет в Комитет или его территориальный орган заключение, подтверждающее легитимность членов комитета кредиторов.  </w:t>
      </w:r>
      <w:r>
        <w:br/>
      </w:r>
      <w:r>
        <w:rPr>
          <w:rFonts w:ascii="Times New Roman"/>
          <w:b w:val="false"/>
          <w:i w:val="false"/>
          <w:color w:val="000000"/>
          <w:sz w:val="28"/>
        </w:rPr>
        <w:t xml:space="preserve">
      16. В утвержденный Комитетом или его территориальным органом состав комитета кредиторов согласно подпункту 9 статьи 10-1 и пункту 5 статьи 11 Закона изменения вносятся в следующих случаях: </w:t>
      </w:r>
      <w:r>
        <w:br/>
      </w:r>
      <w:r>
        <w:rPr>
          <w:rFonts w:ascii="Times New Roman"/>
          <w:b w:val="false"/>
          <w:i w:val="false"/>
          <w:color w:val="000000"/>
          <w:sz w:val="28"/>
        </w:rPr>
        <w:t xml:space="preserve">
      удовлетворения кредиторской задолженности соответствующей очереди по реестру требований кредиторов в полном объеме; </w:t>
      </w:r>
      <w:r>
        <w:br/>
      </w:r>
      <w:r>
        <w:rPr>
          <w:rFonts w:ascii="Times New Roman"/>
          <w:b w:val="false"/>
          <w:i w:val="false"/>
          <w:color w:val="000000"/>
          <w:sz w:val="28"/>
        </w:rPr>
        <w:t xml:space="preserve">
      выявления кредитора, имеющего большую сумму требований к должнику по гражданско-правовым обязательствам, чем кредитор, уже являющийся членом комитета кредиторов. </w:t>
      </w:r>
      <w:r>
        <w:br/>
      </w:r>
      <w:r>
        <w:rPr>
          <w:rFonts w:ascii="Times New Roman"/>
          <w:b w:val="false"/>
          <w:i w:val="false"/>
          <w:color w:val="000000"/>
          <w:sz w:val="28"/>
        </w:rPr>
        <w:t xml:space="preserve">
      Изменения в состав комитета кредиторов вносятся Комитетом или его территориальным органом по ходатайству кредиторов соответствующей очереди. </w:t>
      </w:r>
      <w:r>
        <w:br/>
      </w:r>
      <w:r>
        <w:rPr>
          <w:rFonts w:ascii="Times New Roman"/>
          <w:b w:val="false"/>
          <w:i w:val="false"/>
          <w:color w:val="000000"/>
          <w:sz w:val="28"/>
        </w:rPr>
        <w:t xml:space="preserve">
      17. Не допускается без согласия должника уступка требования по обязательству, в котором личность кредитора имеет существенное значение для должника (пункт 2 статьи 345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Формирование комитета кредиторов </w:t>
      </w:r>
      <w:r>
        <w:br/>
      </w:r>
      <w:r>
        <w:rPr>
          <w:rFonts w:ascii="Times New Roman"/>
          <w:b w:val="false"/>
          <w:i w:val="false"/>
          <w:color w:val="000000"/>
          <w:sz w:val="28"/>
        </w:rPr>
        <w:t>
</w:t>
      </w:r>
      <w:r>
        <w:rPr>
          <w:rFonts w:ascii="Times New Roman"/>
          <w:b/>
          <w:i w:val="false"/>
          <w:color w:val="000080"/>
          <w:sz w:val="28"/>
        </w:rPr>
        <w:t xml:space="preserve">                   при реабилитационной процедуре </w:t>
      </w:r>
    </w:p>
    <w:p>
      <w:pPr>
        <w:spacing w:after="0"/>
        <w:ind w:left="0"/>
        <w:jc w:val="both"/>
      </w:pPr>
      <w:r>
        <w:rPr>
          <w:rFonts w:ascii="Times New Roman"/>
          <w:b w:val="false"/>
          <w:i w:val="false"/>
          <w:color w:val="000000"/>
          <w:sz w:val="28"/>
        </w:rPr>
        <w:t xml:space="preserve">      18. Для формирования комитета кредиторов при реабилитационной процедуре Комитет или его территориальный орган рассматривает представленное должником ходатайство о применении в отношении него реабилитационной процедуры с приложением необходимых документов согласно пункту 3 статьи 43 Закона и предложение по составу комитета кредиторов.  </w:t>
      </w:r>
      <w:r>
        <w:br/>
      </w:r>
      <w:r>
        <w:rPr>
          <w:rFonts w:ascii="Times New Roman"/>
          <w:b w:val="false"/>
          <w:i w:val="false"/>
          <w:color w:val="000000"/>
          <w:sz w:val="28"/>
        </w:rPr>
        <w:t xml:space="preserve">
      19. Состав комитета кредиторов и количество его членов определяется пунктами 3 и 4 настоящей Инструкции.  </w:t>
      </w:r>
      <w:r>
        <w:br/>
      </w:r>
      <w:r>
        <w:rPr>
          <w:rFonts w:ascii="Times New Roman"/>
          <w:b w:val="false"/>
          <w:i w:val="false"/>
          <w:color w:val="000000"/>
          <w:sz w:val="28"/>
        </w:rPr>
        <w:t xml:space="preserve">
      20. Комитет или его территориальный орган на основании представленных должником документов формирует комитет кредиторов с учетом требований статьи 11 Закона и уведомляет каждого кредитора в отдельности о его включении в состав комитета кредиторов.  </w:t>
      </w:r>
      <w:r>
        <w:br/>
      </w:r>
      <w:r>
        <w:rPr>
          <w:rFonts w:ascii="Times New Roman"/>
          <w:b w:val="false"/>
          <w:i w:val="false"/>
          <w:color w:val="000000"/>
          <w:sz w:val="28"/>
        </w:rPr>
        <w:t xml:space="preserve">
      21. При письменном согласии кредиторов, вошедших в состав комитета кредиторов, Комитет или его территориальный орган в срок не позднее пяти дней издает приказ об утверждении состава комитета кредиторов.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21 с изменениями -  </w:t>
      </w:r>
      <w:r>
        <w:rPr>
          <w:rFonts w:ascii="Times New Roman"/>
          <w:b w:val="false"/>
          <w:i w:val="false"/>
          <w:color w:val="000000"/>
          <w:sz w:val="28"/>
        </w:rPr>
        <w:t xml:space="preserve">приказом </w:t>
      </w:r>
      <w:r>
        <w:rPr>
          <w:rFonts w:ascii="Times New Roman"/>
          <w:b w:val="false"/>
          <w:i/>
          <w:color w:val="800000"/>
          <w:sz w:val="28"/>
        </w:rPr>
        <w:t xml:space="preserve"> Председателя Комитета по работе с несостоятельными должниками Министерства финансов Республики Казахстан от 25 февраля 2003 года N 15. </w:t>
      </w:r>
      <w:r>
        <w:br/>
      </w:r>
      <w:r>
        <w:rPr>
          <w:rFonts w:ascii="Times New Roman"/>
          <w:b w:val="false"/>
          <w:i w:val="false"/>
          <w:color w:val="000000"/>
          <w:sz w:val="28"/>
        </w:rPr>
        <w:t xml:space="preserve">
      22. Отсутствие письменного возражения кредитора на участие в комитете кредиторов в срок не позднее трех дней с момента поступления уведомления считается согласием кредитора на участие в реабилитационной процедуре в качестве члена комитета кредиторов.  </w:t>
      </w:r>
      <w:r>
        <w:br/>
      </w:r>
      <w:r>
        <w:rPr>
          <w:rFonts w:ascii="Times New Roman"/>
          <w:b w:val="false"/>
          <w:i w:val="false"/>
          <w:color w:val="000000"/>
          <w:sz w:val="28"/>
        </w:rPr>
        <w:t xml:space="preserve">
      В случае, если кредитор заявил письменный отказ от участия в качестве члена комитета кредиторов, Комитет или его территориальный орган включает в комитет кредиторов других кредиторов  </w:t>
      </w:r>
      <w:r>
        <w:br/>
      </w:r>
      <w:r>
        <w:rPr>
          <w:rFonts w:ascii="Times New Roman"/>
          <w:b w:val="false"/>
          <w:i w:val="false"/>
          <w:color w:val="000000"/>
          <w:sz w:val="28"/>
        </w:rPr>
        <w:t xml:space="preserve">
      23. Комитет или его территориальный орган в срок не более десяти дней формирует состав комитета кредиторов и созывает первое заседание комитета кредиторов.  </w:t>
      </w:r>
      <w:r>
        <w:br/>
      </w:r>
      <w:r>
        <w:rPr>
          <w:rFonts w:ascii="Times New Roman"/>
          <w:b w:val="false"/>
          <w:i w:val="false"/>
          <w:color w:val="000000"/>
          <w:sz w:val="28"/>
        </w:rPr>
        <w:t xml:space="preserve">
      На первом заседании комитета кредиторов рассматривается план реабилитации должника. В случае его одобрения принимается решение о направлении в суд заявления должника о применении в отношении него реабилитационной процедуры с приложением ходатайства Комитета или его территориального органа и протокола заседания комитета кредиторов.  </w:t>
      </w:r>
      <w:r>
        <w:br/>
      </w:r>
      <w:r>
        <w:rPr>
          <w:rFonts w:ascii="Times New Roman"/>
          <w:b w:val="false"/>
          <w:i w:val="false"/>
          <w:color w:val="000000"/>
          <w:sz w:val="28"/>
        </w:rPr>
        <w:t xml:space="preserve">
      24. В состав комитета кредиторов с учетом требований пунктов 2 и 3 статьи 11 Закона могут быть введены новые члены в порядке установленном пунктом 16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3. Формирование комитета кредиторов  </w:t>
      </w:r>
      <w:r>
        <w:br/>
      </w:r>
      <w:r>
        <w:rPr>
          <w:rFonts w:ascii="Times New Roman"/>
          <w:b w:val="false"/>
          <w:i w:val="false"/>
          <w:color w:val="000000"/>
          <w:sz w:val="28"/>
        </w:rPr>
        <w:t>
</w:t>
      </w:r>
      <w:r>
        <w:rPr>
          <w:rFonts w:ascii="Times New Roman"/>
          <w:b/>
          <w:i w:val="false"/>
          <w:color w:val="000080"/>
          <w:sz w:val="28"/>
        </w:rPr>
        <w:t xml:space="preserve">             при внесудебной процедуре ликвидации  </w:t>
      </w:r>
    </w:p>
    <w:p>
      <w:pPr>
        <w:spacing w:after="0"/>
        <w:ind w:left="0"/>
        <w:jc w:val="both"/>
      </w:pPr>
      <w:r>
        <w:rPr>
          <w:rFonts w:ascii="Times New Roman"/>
          <w:b w:val="false"/>
          <w:i w:val="false"/>
          <w:color w:val="000000"/>
          <w:sz w:val="28"/>
        </w:rPr>
        <w:t xml:space="preserve">      25. При внесудебной процедуре ликвидации несостоятельного должника Комитет или его территориальный орган формирует состав комитета кредиторов на основании пункта 5 статьи 10-1 Закона.  </w:t>
      </w:r>
      <w:r>
        <w:br/>
      </w:r>
      <w:r>
        <w:rPr>
          <w:rFonts w:ascii="Times New Roman"/>
          <w:b w:val="false"/>
          <w:i w:val="false"/>
          <w:color w:val="000000"/>
          <w:sz w:val="28"/>
        </w:rPr>
        <w:t xml:space="preserve">
      26. Состав комитета кредиторов и количество его членов определяется пунктами 3 и 4 настоящей Инструкции.  </w:t>
      </w:r>
      <w:r>
        <w:br/>
      </w:r>
      <w:r>
        <w:rPr>
          <w:rFonts w:ascii="Times New Roman"/>
          <w:b w:val="false"/>
          <w:i w:val="false"/>
          <w:color w:val="000000"/>
          <w:sz w:val="28"/>
        </w:rPr>
        <w:t xml:space="preserve">
      27. Согласно пункту 1 статьи 97 Закона формирование комитета кредиторов проводится из числа кандидатур, представленных должником.  </w:t>
      </w:r>
      <w:r>
        <w:br/>
      </w:r>
      <w:r>
        <w:rPr>
          <w:rFonts w:ascii="Times New Roman"/>
          <w:b w:val="false"/>
          <w:i w:val="false"/>
          <w:color w:val="000000"/>
          <w:sz w:val="28"/>
        </w:rPr>
        <w:t xml:space="preserve">
      28. Комитет или его территориальный орган рассматривает представленные должником документы, в том числе расшифровки кредиторской задолженности по балансу, и при отсутствии замечаний утверждает состав комитета кредиторов в соответствии с подпунктом 1 статьи 70 Закона в срок не более трех дней (приложение 4 и 5 к Инструкции).  </w:t>
      </w:r>
      <w:r>
        <w:br/>
      </w:r>
      <w:r>
        <w:rPr>
          <w:rFonts w:ascii="Times New Roman"/>
          <w:b w:val="false"/>
          <w:i w:val="false"/>
          <w:color w:val="000000"/>
          <w:sz w:val="28"/>
        </w:rPr>
        <w:t xml:space="preserve">
      29. В ходе внесудебной процедуры ликвидации в сформированный и утвержденный состав комитета кредиторов могут быть введены новые члены из числа конкурсных кредиторов с учетом требований пунктов 2 и 3 статьи 11 Закона.  </w:t>
      </w:r>
      <w:r>
        <w:br/>
      </w:r>
      <w:r>
        <w:rPr>
          <w:rFonts w:ascii="Times New Roman"/>
          <w:b w:val="false"/>
          <w:i w:val="false"/>
          <w:color w:val="000000"/>
          <w:sz w:val="28"/>
        </w:rPr>
        <w:t xml:space="preserve">
      30. Конкурсный управляющий представляет в Комитет или его территориальный орган информацию о представленных должником кандидатурах для формирования комитета кредиторов в порядке, предусмотренном пунктами 6 и 7 настоящей Инструкции.  </w:t>
      </w:r>
      <w:r>
        <w:br/>
      </w:r>
      <w:r>
        <w:rPr>
          <w:rFonts w:ascii="Times New Roman"/>
          <w:b w:val="false"/>
          <w:i w:val="false"/>
          <w:color w:val="000000"/>
          <w:sz w:val="28"/>
        </w:rPr>
        <w:t xml:space="preserve">
      31. При обнаружении фактов, указанных в пункте 16 настоящей Инструкции, конкурсный управляющий обращается в Комитет или его территориальный орган для внесения изменений в сформированный и утвержденный состав комитета кредиторов.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формированию и  </w:t>
      </w:r>
      <w:r>
        <w:br/>
      </w:r>
      <w:r>
        <w:rPr>
          <w:rFonts w:ascii="Times New Roman"/>
          <w:b w:val="false"/>
          <w:i w:val="false"/>
          <w:color w:val="000000"/>
          <w:sz w:val="28"/>
        </w:rPr>
        <w:t xml:space="preserve">
                             утверждению комитета кредиторов в  </w:t>
      </w:r>
      <w:r>
        <w:br/>
      </w:r>
      <w:r>
        <w:rPr>
          <w:rFonts w:ascii="Times New Roman"/>
          <w:b w:val="false"/>
          <w:i w:val="false"/>
          <w:color w:val="000000"/>
          <w:sz w:val="28"/>
        </w:rPr>
        <w:t xml:space="preserve">
                                   процедурах банкротства, </w:t>
      </w:r>
      <w:r>
        <w:br/>
      </w:r>
      <w:r>
        <w:rPr>
          <w:rFonts w:ascii="Times New Roman"/>
          <w:b w:val="false"/>
          <w:i w:val="false"/>
          <w:color w:val="000000"/>
          <w:sz w:val="28"/>
        </w:rPr>
        <w:t xml:space="preserve">
                                реабилитационной процедуре и во </w:t>
      </w:r>
      <w:r>
        <w:br/>
      </w:r>
      <w:r>
        <w:rPr>
          <w:rFonts w:ascii="Times New Roman"/>
          <w:b w:val="false"/>
          <w:i w:val="false"/>
          <w:color w:val="000000"/>
          <w:sz w:val="28"/>
        </w:rPr>
        <w:t xml:space="preserve">
                               внесудебной процедуре ликвидации,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по работе с  </w:t>
      </w:r>
      <w:r>
        <w:br/>
      </w:r>
      <w:r>
        <w:rPr>
          <w:rFonts w:ascii="Times New Roman"/>
          <w:b w:val="false"/>
          <w:i w:val="false"/>
          <w:color w:val="000000"/>
          <w:sz w:val="28"/>
        </w:rPr>
        <w:t xml:space="preserve">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11 июля 2002 года N 67 </w:t>
      </w:r>
    </w:p>
    <w:p>
      <w:pPr>
        <w:spacing w:after="0"/>
        <w:ind w:left="0"/>
        <w:jc w:val="both"/>
      </w:pPr>
      <w:r>
        <w:rPr>
          <w:rFonts w:ascii="Times New Roman"/>
          <w:b w:val="false"/>
          <w:i w:val="false"/>
          <w:color w:val="000000"/>
          <w:sz w:val="28"/>
        </w:rPr>
        <w:t xml:space="preserve">                                        Управление Комитета </w:t>
      </w:r>
      <w:r>
        <w:br/>
      </w:r>
      <w:r>
        <w:rPr>
          <w:rFonts w:ascii="Times New Roman"/>
          <w:b w:val="false"/>
          <w:i w:val="false"/>
          <w:color w:val="000000"/>
          <w:sz w:val="28"/>
        </w:rPr>
        <w:t xml:space="preserve">
                                        по работе с несостоятельными </w:t>
      </w:r>
      <w:r>
        <w:br/>
      </w:r>
      <w:r>
        <w:rPr>
          <w:rFonts w:ascii="Times New Roman"/>
          <w:b w:val="false"/>
          <w:i w:val="false"/>
          <w:color w:val="000000"/>
          <w:sz w:val="28"/>
        </w:rPr>
        <w:t xml:space="preserve">
                                        должниками Министерства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_________________области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Об утверждении состава </w:t>
      </w:r>
      <w:r>
        <w:br/>
      </w:r>
      <w:r>
        <w:rPr>
          <w:rFonts w:ascii="Times New Roman"/>
          <w:b w:val="false"/>
          <w:i w:val="false"/>
          <w:color w:val="000000"/>
          <w:sz w:val="28"/>
        </w:rPr>
        <w:t xml:space="preserve">
     комитета кредиторов </w:t>
      </w:r>
    </w:p>
    <w:p>
      <w:pPr>
        <w:spacing w:after="0"/>
        <w:ind w:left="0"/>
        <w:jc w:val="both"/>
      </w:pPr>
      <w:r>
        <w:rPr>
          <w:rFonts w:ascii="Times New Roman"/>
          <w:b w:val="false"/>
          <w:i w:val="false"/>
          <w:color w:val="000000"/>
          <w:sz w:val="28"/>
        </w:rPr>
        <w:t xml:space="preserve">     Решением ___________________суда______________________________ </w:t>
      </w:r>
      <w:r>
        <w:br/>
      </w:r>
      <w:r>
        <w:rPr>
          <w:rFonts w:ascii="Times New Roman"/>
          <w:b w:val="false"/>
          <w:i w:val="false"/>
          <w:color w:val="000000"/>
          <w:sz w:val="28"/>
        </w:rPr>
        <w:t xml:space="preserve">
                                 (наименование организации-банкрота) </w:t>
      </w:r>
      <w:r>
        <w:br/>
      </w:r>
      <w:r>
        <w:rPr>
          <w:rFonts w:ascii="Times New Roman"/>
          <w:b w:val="false"/>
          <w:i w:val="false"/>
          <w:color w:val="000000"/>
          <w:sz w:val="28"/>
        </w:rPr>
        <w:t xml:space="preserve">
от "____" _____________200___г. признано банкротом. </w:t>
      </w:r>
      <w:r>
        <w:br/>
      </w:r>
      <w:r>
        <w:rPr>
          <w:rFonts w:ascii="Times New Roman"/>
          <w:b w:val="false"/>
          <w:i w:val="false"/>
          <w:color w:val="000000"/>
          <w:sz w:val="28"/>
        </w:rPr>
        <w:t xml:space="preserve">
     В соответствии со статьями 10-1 и 70 Закона Республики Казахстан от 21 января 1997 года " </w:t>
      </w:r>
      <w:r>
        <w:rPr>
          <w:rFonts w:ascii="Times New Roman"/>
          <w:b w:val="false"/>
          <w:i w:val="false"/>
          <w:color w:val="000000"/>
          <w:sz w:val="28"/>
        </w:rPr>
        <w:t xml:space="preserve">О банкротстве </w:t>
      </w:r>
      <w:r>
        <w:rPr>
          <w:rFonts w:ascii="Times New Roman"/>
          <w:b w:val="false"/>
          <w:i w:val="false"/>
          <w:color w:val="000000"/>
          <w:sz w:val="28"/>
        </w:rPr>
        <w:t xml:space="preserve">" и Инструкцией по формированию и утверждению комитета кредиторов в процедурах банкротства, реабилитационной процедуре и во внесудебной процедуре ликвидации, утвержденной приказом Председателя Комитета по работе с несостоятельными должниками Министерства государственных доходов Республики Казахстан от "____"_____________2002 года N ______, направляю предложения по составу комитета кредиторов _____________________________________.  </w:t>
      </w:r>
      <w:r>
        <w:br/>
      </w:r>
      <w:r>
        <w:rPr>
          <w:rFonts w:ascii="Times New Roman"/>
          <w:b w:val="false"/>
          <w:i w:val="false"/>
          <w:color w:val="000000"/>
          <w:sz w:val="28"/>
        </w:rPr>
        <w:t xml:space="preserve">
 (наименование организации-банкрота) </w:t>
      </w:r>
    </w:p>
    <w:p>
      <w:pPr>
        <w:spacing w:after="0"/>
        <w:ind w:left="0"/>
        <w:jc w:val="both"/>
      </w:pPr>
      <w:r>
        <w:rPr>
          <w:rFonts w:ascii="Times New Roman"/>
          <w:b w:val="false"/>
          <w:i w:val="false"/>
          <w:color w:val="000000"/>
          <w:sz w:val="28"/>
        </w:rPr>
        <w:t xml:space="preserve">     Прошу рассмотреть и утвердить представленный состав комитета кредиторов.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1. Перечень кандидатов, предлагаемых в состав комитета кредиторов на ____ листах (по приложению 2); </w:t>
      </w:r>
      <w:r>
        <w:br/>
      </w:r>
      <w:r>
        <w:rPr>
          <w:rFonts w:ascii="Times New Roman"/>
          <w:b w:val="false"/>
          <w:i w:val="false"/>
          <w:color w:val="000000"/>
          <w:sz w:val="28"/>
        </w:rPr>
        <w:t xml:space="preserve">
     2. Расшифровка кредиторской задолженности по гражданско-правовым обязательствам и в бюджет по балансу на ____ листах; </w:t>
      </w:r>
      <w:r>
        <w:br/>
      </w:r>
      <w:r>
        <w:rPr>
          <w:rFonts w:ascii="Times New Roman"/>
          <w:b w:val="false"/>
          <w:i w:val="false"/>
          <w:color w:val="000000"/>
          <w:sz w:val="28"/>
        </w:rPr>
        <w:t xml:space="preserve">
     3. Копия протокола избрания представителя трудового коллектива на ___листах; </w:t>
      </w:r>
      <w:r>
        <w:br/>
      </w:r>
      <w:r>
        <w:rPr>
          <w:rFonts w:ascii="Times New Roman"/>
          <w:b w:val="false"/>
          <w:i w:val="false"/>
          <w:color w:val="000000"/>
          <w:sz w:val="28"/>
        </w:rPr>
        <w:t xml:space="preserve">
     4. Документы, подтверждающие легитимность предлагаемых кредиторов (акты сверок, договора) на ____ листах; </w:t>
      </w:r>
      <w:r>
        <w:br/>
      </w:r>
      <w:r>
        <w:rPr>
          <w:rFonts w:ascii="Times New Roman"/>
          <w:b w:val="false"/>
          <w:i w:val="false"/>
          <w:color w:val="000000"/>
          <w:sz w:val="28"/>
        </w:rPr>
        <w:t xml:space="preserve">
     5. Прочее. </w:t>
      </w:r>
    </w:p>
    <w:p>
      <w:pPr>
        <w:spacing w:after="0"/>
        <w:ind w:left="0"/>
        <w:jc w:val="both"/>
      </w:pPr>
      <w:r>
        <w:rPr>
          <w:rFonts w:ascii="Times New Roman"/>
          <w:b w:val="false"/>
          <w:i w:val="false"/>
          <w:color w:val="000000"/>
          <w:sz w:val="28"/>
        </w:rPr>
        <w:t xml:space="preserve">     Конкурсный управляющий   ________________      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исп. _______________ </w:t>
      </w:r>
      <w:r>
        <w:br/>
      </w:r>
      <w:r>
        <w:rPr>
          <w:rFonts w:ascii="Times New Roman"/>
          <w:b w:val="false"/>
          <w:i w:val="false"/>
          <w:color w:val="000000"/>
          <w:sz w:val="28"/>
        </w:rPr>
        <w:t xml:space="preserve">
     тел.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формированию и  </w:t>
      </w:r>
      <w:r>
        <w:br/>
      </w:r>
      <w:r>
        <w:rPr>
          <w:rFonts w:ascii="Times New Roman"/>
          <w:b w:val="false"/>
          <w:i w:val="false"/>
          <w:color w:val="000000"/>
          <w:sz w:val="28"/>
        </w:rPr>
        <w:t xml:space="preserve">
                              утверждению комитета кредиторов в  </w:t>
      </w:r>
      <w:r>
        <w:br/>
      </w:r>
      <w:r>
        <w:rPr>
          <w:rFonts w:ascii="Times New Roman"/>
          <w:b w:val="false"/>
          <w:i w:val="false"/>
          <w:color w:val="000000"/>
          <w:sz w:val="28"/>
        </w:rPr>
        <w:t xml:space="preserve">
                                    процедурах банкротства, </w:t>
      </w:r>
      <w:r>
        <w:br/>
      </w:r>
      <w:r>
        <w:rPr>
          <w:rFonts w:ascii="Times New Roman"/>
          <w:b w:val="false"/>
          <w:i w:val="false"/>
          <w:color w:val="000000"/>
          <w:sz w:val="28"/>
        </w:rPr>
        <w:t xml:space="preserve">
                                 реабилитационной процедуре и во </w:t>
      </w:r>
      <w:r>
        <w:br/>
      </w:r>
      <w:r>
        <w:rPr>
          <w:rFonts w:ascii="Times New Roman"/>
          <w:b w:val="false"/>
          <w:i w:val="false"/>
          <w:color w:val="000000"/>
          <w:sz w:val="28"/>
        </w:rPr>
        <w:t xml:space="preserve">
                              внесудебной процедуре ликвидации,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по работе с  </w:t>
      </w:r>
      <w:r>
        <w:br/>
      </w:r>
      <w:r>
        <w:rPr>
          <w:rFonts w:ascii="Times New Roman"/>
          <w:b w:val="false"/>
          <w:i w:val="false"/>
          <w:color w:val="000000"/>
          <w:sz w:val="28"/>
        </w:rPr>
        <w:t xml:space="preserve">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11 июля 2002 года N 67 </w:t>
      </w:r>
    </w:p>
    <w:p>
      <w:pPr>
        <w:spacing w:after="0"/>
        <w:ind w:left="0"/>
        <w:jc w:val="both"/>
      </w:pPr>
      <w:r>
        <w:rPr>
          <w:rFonts w:ascii="Times New Roman"/>
          <w:b w:val="false"/>
          <w:i w:val="false"/>
          <w:color w:val="000000"/>
          <w:sz w:val="28"/>
        </w:rPr>
        <w:t xml:space="preserve">     Состав комитета кредиторов ________________________________, </w:t>
      </w:r>
      <w:r>
        <w:br/>
      </w:r>
      <w:r>
        <w:rPr>
          <w:rFonts w:ascii="Times New Roman"/>
          <w:b w:val="false"/>
          <w:i w:val="false"/>
          <w:color w:val="000000"/>
          <w:sz w:val="28"/>
        </w:rPr>
        <w:t xml:space="preserve">
                             (наименование организации-банкрота) </w:t>
      </w:r>
      <w:r>
        <w:br/>
      </w:r>
      <w:r>
        <w:rPr>
          <w:rFonts w:ascii="Times New Roman"/>
          <w:b w:val="false"/>
          <w:i w:val="false"/>
          <w:color w:val="000000"/>
          <w:sz w:val="28"/>
        </w:rPr>
        <w:t xml:space="preserve">
представленный для утверждения.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NN  |     Наименование    | Сумма задолженности |Примечание (N и дата </w:t>
            </w:r>
            <w:r>
              <w:br/>
            </w:r>
            <w:r>
              <w:rPr>
                <w:rFonts w:ascii="Times New Roman"/>
                <w:b w:val="false"/>
                <w:i w:val="false"/>
                <w:color w:val="000000"/>
                <w:sz w:val="20"/>
              </w:rPr>
              <w:t xml:space="preserve">
    |      кредитора      |     (тыс. тенге)    |    письма-согласия)  </w:t>
            </w:r>
          </w:p>
        </w:tc>
      </w:tr>
    </w:tbl>
    <w:p>
      <w:pPr>
        <w:spacing w:after="0"/>
        <w:ind w:left="0"/>
        <w:jc w:val="both"/>
      </w:pPr>
      <w:r>
        <w:rPr>
          <w:rFonts w:ascii="Times New Roman"/>
          <w:b w:val="false"/>
          <w:i w:val="false"/>
          <w:color w:val="000000"/>
          <w:sz w:val="28"/>
        </w:rPr>
        <w:t xml:space="preserve">1._____________________________________________________________________ </w:t>
      </w:r>
      <w:r>
        <w:br/>
      </w:r>
      <w:r>
        <w:rPr>
          <w:rFonts w:ascii="Times New Roman"/>
          <w:b w:val="false"/>
          <w:i w:val="false"/>
          <w:color w:val="000000"/>
          <w:sz w:val="28"/>
        </w:rPr>
        <w:t xml:space="preserve">
2._____________________________________________________________________3._____________________________________________________________________4._____________________________________________________________________5._____________________________________________________________________6._____________________________________________________________________7.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формированию и  </w:t>
      </w:r>
      <w:r>
        <w:br/>
      </w:r>
      <w:r>
        <w:rPr>
          <w:rFonts w:ascii="Times New Roman"/>
          <w:b w:val="false"/>
          <w:i w:val="false"/>
          <w:color w:val="000000"/>
          <w:sz w:val="28"/>
        </w:rPr>
        <w:t xml:space="preserve">
                              утверждению комитета кредиторов в  </w:t>
      </w:r>
      <w:r>
        <w:br/>
      </w:r>
      <w:r>
        <w:rPr>
          <w:rFonts w:ascii="Times New Roman"/>
          <w:b w:val="false"/>
          <w:i w:val="false"/>
          <w:color w:val="000000"/>
          <w:sz w:val="28"/>
        </w:rPr>
        <w:t xml:space="preserve">
                                    процедурах банкротства, </w:t>
      </w:r>
      <w:r>
        <w:br/>
      </w:r>
      <w:r>
        <w:rPr>
          <w:rFonts w:ascii="Times New Roman"/>
          <w:b w:val="false"/>
          <w:i w:val="false"/>
          <w:color w:val="000000"/>
          <w:sz w:val="28"/>
        </w:rPr>
        <w:t xml:space="preserve">
                                 реабилитационной процедуре и во </w:t>
      </w:r>
      <w:r>
        <w:br/>
      </w:r>
      <w:r>
        <w:rPr>
          <w:rFonts w:ascii="Times New Roman"/>
          <w:b w:val="false"/>
          <w:i w:val="false"/>
          <w:color w:val="000000"/>
          <w:sz w:val="28"/>
        </w:rPr>
        <w:t xml:space="preserve">
                               внесудебной процедуре ликвидации,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по работе с  </w:t>
      </w:r>
      <w:r>
        <w:br/>
      </w:r>
      <w:r>
        <w:rPr>
          <w:rFonts w:ascii="Times New Roman"/>
          <w:b w:val="false"/>
          <w:i w:val="false"/>
          <w:color w:val="000000"/>
          <w:sz w:val="28"/>
        </w:rPr>
        <w:t xml:space="preserve">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11 июля 2002 года N 67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Приложение 3 с изменениями -  </w:t>
      </w:r>
      <w:r>
        <w:rPr>
          <w:rFonts w:ascii="Times New Roman"/>
          <w:b w:val="false"/>
          <w:i w:val="false"/>
          <w:color w:val="000000"/>
          <w:sz w:val="28"/>
        </w:rPr>
        <w:t xml:space="preserve">приказом </w:t>
      </w:r>
      <w:r>
        <w:rPr>
          <w:rFonts w:ascii="Times New Roman"/>
          <w:b w:val="false"/>
          <w:i/>
          <w:color w:val="800000"/>
          <w:sz w:val="28"/>
        </w:rPr>
        <w:t xml:space="preserve"> Председателя Комитета по работе с несостоятельными должниками Министерства финансов Республики Казахстан от 25 февраля 2003 года N 15. </w:t>
      </w:r>
    </w:p>
    <w:p>
      <w:pPr>
        <w:spacing w:after="0"/>
        <w:ind w:left="0"/>
        <w:jc w:val="both"/>
      </w:pPr>
      <w:r>
        <w:rPr>
          <w:rFonts w:ascii="Times New Roman"/>
          <w:b/>
          <w:i w:val="false"/>
          <w:color w:val="000000"/>
          <w:sz w:val="28"/>
        </w:rPr>
        <w:t xml:space="preserve">                              Приказ </w:t>
      </w:r>
    </w:p>
    <w:p>
      <w:pPr>
        <w:spacing w:after="0"/>
        <w:ind w:left="0"/>
        <w:jc w:val="both"/>
      </w:pPr>
      <w:r>
        <w:rPr>
          <w:rFonts w:ascii="Times New Roman"/>
          <w:b w:val="false"/>
          <w:i w:val="false"/>
          <w:color w:val="000000"/>
          <w:sz w:val="28"/>
        </w:rPr>
        <w:t xml:space="preserve">      Об утверждении состава комитета кредиторов  </w:t>
      </w:r>
      <w:r>
        <w:br/>
      </w:r>
      <w:r>
        <w:rPr>
          <w:rFonts w:ascii="Times New Roman"/>
          <w:b w:val="false"/>
          <w:i w:val="false"/>
          <w:color w:val="000000"/>
          <w:sz w:val="28"/>
        </w:rPr>
        <w:t xml:space="preserve">
      (конкурсное производство)  </w:t>
      </w:r>
    </w:p>
    <w:p>
      <w:pPr>
        <w:spacing w:after="0"/>
        <w:ind w:left="0"/>
        <w:jc w:val="both"/>
      </w:pPr>
      <w:r>
        <w:rPr>
          <w:rFonts w:ascii="Times New Roman"/>
          <w:b w:val="false"/>
          <w:i w:val="false"/>
          <w:color w:val="000000"/>
          <w:sz w:val="28"/>
        </w:rPr>
        <w:t xml:space="preserve">      В соответствии с Законом Республики Казахстан от 21 января 1997 года " </w:t>
      </w:r>
      <w:r>
        <w:rPr>
          <w:rFonts w:ascii="Times New Roman"/>
          <w:b w:val="false"/>
          <w:i w:val="false"/>
          <w:color w:val="000000"/>
          <w:sz w:val="28"/>
        </w:rPr>
        <w:t xml:space="preserve">О банкротстве </w:t>
      </w:r>
      <w:r>
        <w:rPr>
          <w:rFonts w:ascii="Times New Roman"/>
          <w:b w:val="false"/>
          <w:i w:val="false"/>
          <w:color w:val="000000"/>
          <w:sz w:val="28"/>
        </w:rPr>
        <w:t xml:space="preserve">", постановлением Правительства Республики Казахстан от 28 ноября 2002 года N 1268 "Отдельные вопросы Министерства финансов Республики Казахстан" и Инструкцией по формированию и утверждению комитета кредиторов в процедурах банкротства, реабилитационной процедуре и во внесудебной процедуре ликвидации, утвержденной приказом Председателя Комитета по работе с несостоятельными должниками Министерства государственных доходов Республики Казахстан от "__"__________2002 года N ____, на основании заявления конкурсного управляющего _________________________________________________________________                (наименование организации-банкрота) </w:t>
      </w:r>
      <w:r>
        <w:br/>
      </w:r>
      <w:r>
        <w:rPr>
          <w:rFonts w:ascii="Times New Roman"/>
          <w:b w:val="false"/>
          <w:i w:val="false"/>
          <w:color w:val="000000"/>
          <w:sz w:val="28"/>
        </w:rPr>
        <w:t xml:space="preserve">
______________________ об утверждении состава комитета кредиторов.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1. Утвердить комитет кредиторов_______________________________     </w:t>
      </w:r>
      <w:r>
        <w:br/>
      </w:r>
      <w:r>
        <w:rPr>
          <w:rFonts w:ascii="Times New Roman"/>
          <w:b w:val="false"/>
          <w:i w:val="false"/>
          <w:color w:val="000000"/>
          <w:sz w:val="28"/>
        </w:rPr>
        <w:t xml:space="preserve">
                                (наименование организации-банкрота) </w:t>
      </w:r>
      <w:r>
        <w:br/>
      </w:r>
      <w:r>
        <w:rPr>
          <w:rFonts w:ascii="Times New Roman"/>
          <w:b w:val="false"/>
          <w:i w:val="false"/>
          <w:color w:val="000000"/>
          <w:sz w:val="28"/>
        </w:rPr>
        <w:t xml:space="preserve">
     в следующем составе: </w:t>
      </w:r>
      <w:r>
        <w:br/>
      </w:r>
      <w:r>
        <w:rPr>
          <w:rFonts w:ascii="Times New Roman"/>
          <w:b w:val="false"/>
          <w:i w:val="false"/>
          <w:color w:val="000000"/>
          <w:sz w:val="28"/>
        </w:rPr>
        <w:t xml:space="preserve">
     1. ________________________________ </w:t>
      </w:r>
      <w:r>
        <w:br/>
      </w:r>
      <w:r>
        <w:rPr>
          <w:rFonts w:ascii="Times New Roman"/>
          <w:b w:val="false"/>
          <w:i w:val="false"/>
          <w:color w:val="000000"/>
          <w:sz w:val="28"/>
        </w:rPr>
        <w:t xml:space="preserve">
     2. ________________________________ </w:t>
      </w:r>
      <w:r>
        <w:br/>
      </w:r>
      <w:r>
        <w:rPr>
          <w:rFonts w:ascii="Times New Roman"/>
          <w:b w:val="false"/>
          <w:i w:val="false"/>
          <w:color w:val="000000"/>
          <w:sz w:val="28"/>
        </w:rPr>
        <w:t xml:space="preserve">
     3. ________________________________ </w:t>
      </w:r>
      <w:r>
        <w:br/>
      </w:r>
      <w:r>
        <w:rPr>
          <w:rFonts w:ascii="Times New Roman"/>
          <w:b w:val="false"/>
          <w:i w:val="false"/>
          <w:color w:val="000000"/>
          <w:sz w:val="28"/>
        </w:rPr>
        <w:t xml:space="preserve">
     4. ________________________________ </w:t>
      </w:r>
      <w:r>
        <w:br/>
      </w:r>
      <w:r>
        <w:rPr>
          <w:rFonts w:ascii="Times New Roman"/>
          <w:b w:val="false"/>
          <w:i w:val="false"/>
          <w:color w:val="000000"/>
          <w:sz w:val="28"/>
        </w:rPr>
        <w:t xml:space="preserve">
     5. ________________________________ </w:t>
      </w:r>
    </w:p>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начальника Управления Комитета (заместителя начальника территориального органа Комитета) 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(Начальник Управления)      ____________         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 формированию и </w:t>
      </w:r>
      <w:r>
        <w:br/>
      </w:r>
      <w:r>
        <w:rPr>
          <w:rFonts w:ascii="Times New Roman"/>
          <w:b w:val="false"/>
          <w:i w:val="false"/>
          <w:color w:val="000000"/>
          <w:sz w:val="28"/>
        </w:rPr>
        <w:t xml:space="preserve">
                                  утверждению комитета кредиторов в </w:t>
      </w:r>
      <w:r>
        <w:br/>
      </w:r>
      <w:r>
        <w:rPr>
          <w:rFonts w:ascii="Times New Roman"/>
          <w:b w:val="false"/>
          <w:i w:val="false"/>
          <w:color w:val="000000"/>
          <w:sz w:val="28"/>
        </w:rPr>
        <w:t xml:space="preserve">
                                         процедурах банкротства, </w:t>
      </w:r>
      <w:r>
        <w:br/>
      </w:r>
      <w:r>
        <w:rPr>
          <w:rFonts w:ascii="Times New Roman"/>
          <w:b w:val="false"/>
          <w:i w:val="false"/>
          <w:color w:val="000000"/>
          <w:sz w:val="28"/>
        </w:rPr>
        <w:t xml:space="preserve">
                                      реабилитационной процедуре и  </w:t>
      </w:r>
      <w:r>
        <w:br/>
      </w:r>
      <w:r>
        <w:rPr>
          <w:rFonts w:ascii="Times New Roman"/>
          <w:b w:val="false"/>
          <w:i w:val="false"/>
          <w:color w:val="000000"/>
          <w:sz w:val="28"/>
        </w:rPr>
        <w:t xml:space="preserve">
                                        во внесудебной процедуре </w:t>
      </w:r>
      <w:r>
        <w:br/>
      </w:r>
      <w:r>
        <w:rPr>
          <w:rFonts w:ascii="Times New Roman"/>
          <w:b w:val="false"/>
          <w:i w:val="false"/>
          <w:color w:val="000000"/>
          <w:sz w:val="28"/>
        </w:rPr>
        <w:t xml:space="preserve">
                                   ликвидации, утвержденной приказом </w:t>
      </w:r>
      <w:r>
        <w:br/>
      </w:r>
      <w:r>
        <w:rPr>
          <w:rFonts w:ascii="Times New Roman"/>
          <w:b w:val="false"/>
          <w:i w:val="false"/>
          <w:color w:val="000000"/>
          <w:sz w:val="28"/>
        </w:rPr>
        <w:t xml:space="preserve">
                                     Председателя Комитета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11 июля 2002 года N 67 </w:t>
      </w:r>
    </w:p>
    <w:p>
      <w:pPr>
        <w:spacing w:after="0"/>
        <w:ind w:left="0"/>
        <w:jc w:val="both"/>
      </w:pPr>
      <w:r>
        <w:rPr>
          <w:rFonts w:ascii="Times New Roman"/>
          <w:b w:val="false"/>
          <w:i w:val="false"/>
          <w:color w:val="000000"/>
          <w:sz w:val="28"/>
        </w:rPr>
        <w:t xml:space="preserve">                                        Управление Комитета </w:t>
      </w:r>
      <w:r>
        <w:br/>
      </w:r>
      <w:r>
        <w:rPr>
          <w:rFonts w:ascii="Times New Roman"/>
          <w:b w:val="false"/>
          <w:i w:val="false"/>
          <w:color w:val="000000"/>
          <w:sz w:val="28"/>
        </w:rPr>
        <w:t xml:space="preserve">
                                        по работе с несостоятельными </w:t>
      </w:r>
      <w:r>
        <w:br/>
      </w:r>
      <w:r>
        <w:rPr>
          <w:rFonts w:ascii="Times New Roman"/>
          <w:b w:val="false"/>
          <w:i w:val="false"/>
          <w:color w:val="000000"/>
          <w:sz w:val="28"/>
        </w:rPr>
        <w:t xml:space="preserve">
                                        должниками Министерства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__________________области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Об утверждении состава </w:t>
      </w:r>
      <w:r>
        <w:br/>
      </w:r>
      <w:r>
        <w:rPr>
          <w:rFonts w:ascii="Times New Roman"/>
          <w:b w:val="false"/>
          <w:i w:val="false"/>
          <w:color w:val="000000"/>
          <w:sz w:val="28"/>
        </w:rPr>
        <w:t xml:space="preserve">
     комитета кредиторов </w:t>
      </w:r>
    </w:p>
    <w:p>
      <w:pPr>
        <w:spacing w:after="0"/>
        <w:ind w:left="0"/>
        <w:jc w:val="both"/>
      </w:pPr>
      <w:r>
        <w:rPr>
          <w:rFonts w:ascii="Times New Roman"/>
          <w:b w:val="false"/>
          <w:i w:val="false"/>
          <w:color w:val="000000"/>
          <w:sz w:val="28"/>
        </w:rPr>
        <w:t xml:space="preserve">     На основании пункта 1 статьи 97 Закона Республики Казахстан от 21  </w:t>
      </w:r>
      <w:r>
        <w:br/>
      </w:r>
      <w:r>
        <w:rPr>
          <w:rFonts w:ascii="Times New Roman"/>
          <w:b w:val="false"/>
          <w:i w:val="false"/>
          <w:color w:val="000000"/>
          <w:sz w:val="28"/>
        </w:rPr>
        <w:t xml:space="preserve">
января 1997 года " </w:t>
      </w:r>
      <w:r>
        <w:rPr>
          <w:rFonts w:ascii="Times New Roman"/>
          <w:b w:val="false"/>
          <w:i w:val="false"/>
          <w:color w:val="000000"/>
          <w:sz w:val="28"/>
        </w:rPr>
        <w:t xml:space="preserve">О банкротстве </w:t>
      </w:r>
      <w:r>
        <w:rPr>
          <w:rFonts w:ascii="Times New Roman"/>
          <w:b w:val="false"/>
          <w:i w:val="false"/>
          <w:color w:val="000000"/>
          <w:sz w:val="28"/>
        </w:rPr>
        <w:t xml:space="preserve">" и Инструкции по формированию и утверждению комитета кредиторов в процедурах банкротства, реабилитационной процедуре и во внесудебной процедуре ликвидации, утвержденной приказом Председателя Комитета по работе с несостоятельными должниками Министерства государственных доходов Республики Казахстан от "____"_____________2002 года N ______, представляем кандидатуры для формирования и утверждения состава комитета кредиторов _______________________________________________                                (наименование организации-банкрота)при внесудебной процедуре ликвидации и документы подтверждающие кредиторскую задолженность ________________________________________ </w:t>
      </w:r>
      <w:r>
        <w:br/>
      </w:r>
      <w:r>
        <w:rPr>
          <w:rFonts w:ascii="Times New Roman"/>
          <w:b w:val="false"/>
          <w:i w:val="false"/>
          <w:color w:val="000000"/>
          <w:sz w:val="28"/>
        </w:rPr>
        <w:t xml:space="preserve">
                                (наименование организации-банкрота) </w:t>
      </w:r>
      <w:r>
        <w:br/>
      </w:r>
      <w:r>
        <w:rPr>
          <w:rFonts w:ascii="Times New Roman"/>
          <w:b w:val="false"/>
          <w:i w:val="false"/>
          <w:color w:val="000000"/>
          <w:sz w:val="28"/>
        </w:rPr>
        <w:t xml:space="preserve">
     Прошу рассмотреть и утвердить представленный состав комитета кредиторов.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1. Перечень кандидатов, предлагаемых в состав комитета кредиторов на _____ листах (по приложению 2); </w:t>
      </w:r>
      <w:r>
        <w:br/>
      </w:r>
      <w:r>
        <w:rPr>
          <w:rFonts w:ascii="Times New Roman"/>
          <w:b w:val="false"/>
          <w:i w:val="false"/>
          <w:color w:val="000000"/>
          <w:sz w:val="28"/>
        </w:rPr>
        <w:t xml:space="preserve">
     2. Расшифровка кредиторской задолженности по гражданско-правовым обязательствам и в бюджет по балансу на ____ листах; </w:t>
      </w:r>
      <w:r>
        <w:br/>
      </w:r>
      <w:r>
        <w:rPr>
          <w:rFonts w:ascii="Times New Roman"/>
          <w:b w:val="false"/>
          <w:i w:val="false"/>
          <w:color w:val="000000"/>
          <w:sz w:val="28"/>
        </w:rPr>
        <w:t xml:space="preserve">
     3. Копия протокола избрания представителя трудового коллектива на ____ листах; </w:t>
      </w:r>
      <w:r>
        <w:br/>
      </w:r>
      <w:r>
        <w:rPr>
          <w:rFonts w:ascii="Times New Roman"/>
          <w:b w:val="false"/>
          <w:i w:val="false"/>
          <w:color w:val="000000"/>
          <w:sz w:val="28"/>
        </w:rPr>
        <w:t xml:space="preserve">
     4. Документы, подтверждающие легитимность предлагаемых кредиторов (акты сверок, договора) на _____ листах; </w:t>
      </w:r>
      <w:r>
        <w:br/>
      </w:r>
      <w:r>
        <w:rPr>
          <w:rFonts w:ascii="Times New Roman"/>
          <w:b w:val="false"/>
          <w:i w:val="false"/>
          <w:color w:val="000000"/>
          <w:sz w:val="28"/>
        </w:rPr>
        <w:t xml:space="preserve">
     5. Прочее. </w:t>
      </w:r>
    </w:p>
    <w:p>
      <w:pPr>
        <w:spacing w:after="0"/>
        <w:ind w:left="0"/>
        <w:jc w:val="both"/>
      </w:pPr>
      <w:r>
        <w:rPr>
          <w:rFonts w:ascii="Times New Roman"/>
          <w:b w:val="false"/>
          <w:i w:val="false"/>
          <w:color w:val="000000"/>
          <w:sz w:val="28"/>
        </w:rPr>
        <w:t xml:space="preserve">     Руководитель должника ______________        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исп.________________ </w:t>
      </w:r>
      <w:r>
        <w:br/>
      </w:r>
      <w:r>
        <w:rPr>
          <w:rFonts w:ascii="Times New Roman"/>
          <w:b w:val="false"/>
          <w:i w:val="false"/>
          <w:color w:val="000000"/>
          <w:sz w:val="28"/>
        </w:rPr>
        <w:t xml:space="preserve">
     тел.________________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формированию и  </w:t>
      </w:r>
      <w:r>
        <w:br/>
      </w:r>
      <w:r>
        <w:rPr>
          <w:rFonts w:ascii="Times New Roman"/>
          <w:b w:val="false"/>
          <w:i w:val="false"/>
          <w:color w:val="000000"/>
          <w:sz w:val="28"/>
        </w:rPr>
        <w:t xml:space="preserve">
                              утверждению комитета кредиторов в  </w:t>
      </w:r>
      <w:r>
        <w:br/>
      </w:r>
      <w:r>
        <w:rPr>
          <w:rFonts w:ascii="Times New Roman"/>
          <w:b w:val="false"/>
          <w:i w:val="false"/>
          <w:color w:val="000000"/>
          <w:sz w:val="28"/>
        </w:rPr>
        <w:t xml:space="preserve">
                                     процедурах банкротства, </w:t>
      </w:r>
      <w:r>
        <w:br/>
      </w:r>
      <w:r>
        <w:rPr>
          <w:rFonts w:ascii="Times New Roman"/>
          <w:b w:val="false"/>
          <w:i w:val="false"/>
          <w:color w:val="000000"/>
          <w:sz w:val="28"/>
        </w:rPr>
        <w:t xml:space="preserve">
                                реабилитационной процедуре и во </w:t>
      </w:r>
      <w:r>
        <w:br/>
      </w:r>
      <w:r>
        <w:rPr>
          <w:rFonts w:ascii="Times New Roman"/>
          <w:b w:val="false"/>
          <w:i w:val="false"/>
          <w:color w:val="000000"/>
          <w:sz w:val="28"/>
        </w:rPr>
        <w:t xml:space="preserve">
                               внесудебной процедуре ликвидации,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по работе с  </w:t>
      </w:r>
      <w:r>
        <w:br/>
      </w:r>
      <w:r>
        <w:rPr>
          <w:rFonts w:ascii="Times New Roman"/>
          <w:b w:val="false"/>
          <w:i w:val="false"/>
          <w:color w:val="000000"/>
          <w:sz w:val="28"/>
        </w:rPr>
        <w:t xml:space="preserve">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11 июля 2002 года N 67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Приложение 5 с изменениями -  </w:t>
      </w:r>
      <w:r>
        <w:rPr>
          <w:rFonts w:ascii="Times New Roman"/>
          <w:b w:val="false"/>
          <w:i w:val="false"/>
          <w:color w:val="000000"/>
          <w:sz w:val="28"/>
        </w:rPr>
        <w:t xml:space="preserve">приказом </w:t>
      </w:r>
      <w:r>
        <w:rPr>
          <w:rFonts w:ascii="Times New Roman"/>
          <w:b w:val="false"/>
          <w:i/>
          <w:color w:val="800000"/>
          <w:sz w:val="28"/>
        </w:rPr>
        <w:t xml:space="preserve"> Председателя Комитета по работе с несостоятельными должниками Министерства финансов Республики Казахстан от 25 февраля 2003 года N 15. </w:t>
      </w:r>
    </w:p>
    <w:p>
      <w:pPr>
        <w:spacing w:after="0"/>
        <w:ind w:left="0"/>
        <w:jc w:val="both"/>
      </w:pPr>
      <w:r>
        <w:rPr>
          <w:rFonts w:ascii="Times New Roman"/>
          <w:b/>
          <w:i w:val="false"/>
          <w:color w:val="000000"/>
          <w:sz w:val="28"/>
        </w:rPr>
        <w:t xml:space="preserve">                           Приказ </w:t>
      </w:r>
    </w:p>
    <w:p>
      <w:pPr>
        <w:spacing w:after="0"/>
        <w:ind w:left="0"/>
        <w:jc w:val="both"/>
      </w:pPr>
      <w:r>
        <w:rPr>
          <w:rFonts w:ascii="Times New Roman"/>
          <w:b w:val="false"/>
          <w:i w:val="false"/>
          <w:color w:val="000000"/>
          <w:sz w:val="28"/>
        </w:rPr>
        <w:t xml:space="preserve">      Об утверждении состава комитета кредиторов  </w:t>
      </w:r>
      <w:r>
        <w:br/>
      </w:r>
      <w:r>
        <w:rPr>
          <w:rFonts w:ascii="Times New Roman"/>
          <w:b w:val="false"/>
          <w:i w:val="false"/>
          <w:color w:val="000000"/>
          <w:sz w:val="28"/>
        </w:rPr>
        <w:t xml:space="preserve">
      (внесудебная процедура ликвидации)  </w:t>
      </w:r>
    </w:p>
    <w:p>
      <w:pPr>
        <w:spacing w:after="0"/>
        <w:ind w:left="0"/>
        <w:jc w:val="both"/>
      </w:pPr>
      <w:r>
        <w:rPr>
          <w:rFonts w:ascii="Times New Roman"/>
          <w:b w:val="false"/>
          <w:i w:val="false"/>
          <w:color w:val="000000"/>
          <w:sz w:val="28"/>
        </w:rPr>
        <w:t xml:space="preserve">      В соответствии с Законом Республики Казахстан от 21 января 1997 года " </w:t>
      </w:r>
      <w:r>
        <w:rPr>
          <w:rFonts w:ascii="Times New Roman"/>
          <w:b w:val="false"/>
          <w:i w:val="false"/>
          <w:color w:val="000000"/>
          <w:sz w:val="28"/>
        </w:rPr>
        <w:t xml:space="preserve">О банкротстве </w:t>
      </w:r>
      <w:r>
        <w:rPr>
          <w:rFonts w:ascii="Times New Roman"/>
          <w:b w:val="false"/>
          <w:i w:val="false"/>
          <w:color w:val="000000"/>
          <w:sz w:val="28"/>
        </w:rPr>
        <w:t xml:space="preserve">", постановлением Правительства Республики Казахстан от 28 ноября 2002 года N 1268 "Отдельные вопросы Министерства финансов Республики Казахстан" и Инструкцией по формированию и утверждению комитета кредиторов в процедурах банкротства, реабилитационной процедуре и во внесудебной процедуре ликвидации, утвержденной приказом Председателя Комитета по работе с несостоятельными должниками Министерства государственных доходов Республики Казахстан от "____"_____________2002 года N ______, на основании заявления должника ________________________, протокола собрания кредиторов от________________________________________                                  (наименование организации-банкрота) </w:t>
      </w:r>
      <w:r>
        <w:br/>
      </w:r>
      <w:r>
        <w:rPr>
          <w:rFonts w:ascii="Times New Roman"/>
          <w:b w:val="false"/>
          <w:i w:val="false"/>
          <w:color w:val="000000"/>
          <w:sz w:val="28"/>
        </w:rPr>
        <w:t xml:space="preserve">
"____" _____________ 2002 года: </w:t>
      </w:r>
    </w:p>
    <w:p>
      <w:pPr>
        <w:spacing w:after="0"/>
        <w:ind w:left="0"/>
        <w:jc w:val="both"/>
      </w:pPr>
      <w:r>
        <w:rPr>
          <w:rFonts w:ascii="Times New Roman"/>
          <w:b w:val="false"/>
          <w:i w:val="false"/>
          <w:color w:val="000000"/>
          <w:sz w:val="28"/>
        </w:rPr>
        <w:t xml:space="preserve">     1. Утвердить комитет кредиторов _______________________________    </w:t>
      </w:r>
      <w:r>
        <w:br/>
      </w:r>
      <w:r>
        <w:rPr>
          <w:rFonts w:ascii="Times New Roman"/>
          <w:b w:val="false"/>
          <w:i w:val="false"/>
          <w:color w:val="000000"/>
          <w:sz w:val="28"/>
        </w:rPr>
        <w:t xml:space="preserve">
                                 (наименование организации-банкрота) </w:t>
      </w:r>
      <w:r>
        <w:br/>
      </w:r>
      <w:r>
        <w:rPr>
          <w:rFonts w:ascii="Times New Roman"/>
          <w:b w:val="false"/>
          <w:i w:val="false"/>
          <w:color w:val="000000"/>
          <w:sz w:val="28"/>
        </w:rPr>
        <w:t xml:space="preserve">
     в следующем составе: </w:t>
      </w:r>
      <w:r>
        <w:br/>
      </w:r>
      <w:r>
        <w:rPr>
          <w:rFonts w:ascii="Times New Roman"/>
          <w:b w:val="false"/>
          <w:i w:val="false"/>
          <w:color w:val="000000"/>
          <w:sz w:val="28"/>
        </w:rPr>
        <w:t xml:space="preserve">
     1. __________________________________ </w:t>
      </w:r>
      <w:r>
        <w:br/>
      </w:r>
      <w:r>
        <w:rPr>
          <w:rFonts w:ascii="Times New Roman"/>
          <w:b w:val="false"/>
          <w:i w:val="false"/>
          <w:color w:val="000000"/>
          <w:sz w:val="28"/>
        </w:rPr>
        <w:t xml:space="preserve">
     2. __________________________________ </w:t>
      </w:r>
      <w:r>
        <w:br/>
      </w:r>
      <w:r>
        <w:rPr>
          <w:rFonts w:ascii="Times New Roman"/>
          <w:b w:val="false"/>
          <w:i w:val="false"/>
          <w:color w:val="000000"/>
          <w:sz w:val="28"/>
        </w:rPr>
        <w:t xml:space="preserve">
     3. __________________________________ </w:t>
      </w:r>
      <w:r>
        <w:br/>
      </w:r>
      <w:r>
        <w:rPr>
          <w:rFonts w:ascii="Times New Roman"/>
          <w:b w:val="false"/>
          <w:i w:val="false"/>
          <w:color w:val="000000"/>
          <w:sz w:val="28"/>
        </w:rPr>
        <w:t xml:space="preserve">
     4. __________________________________ </w:t>
      </w:r>
      <w:r>
        <w:br/>
      </w:r>
      <w:r>
        <w:rPr>
          <w:rFonts w:ascii="Times New Roman"/>
          <w:b w:val="false"/>
          <w:i w:val="false"/>
          <w:color w:val="000000"/>
          <w:sz w:val="28"/>
        </w:rPr>
        <w:t xml:space="preserve">
     5. __________________________________ </w:t>
      </w:r>
      <w:r>
        <w:br/>
      </w:r>
      <w:r>
        <w:rPr>
          <w:rFonts w:ascii="Times New Roman"/>
          <w:b w:val="false"/>
          <w:i w:val="false"/>
          <w:color w:val="000000"/>
          <w:sz w:val="28"/>
        </w:rPr>
        <w:t xml:space="preserve">
     6. __________________________________ </w:t>
      </w:r>
      <w:r>
        <w:br/>
      </w:r>
      <w:r>
        <w:rPr>
          <w:rFonts w:ascii="Times New Roman"/>
          <w:b w:val="false"/>
          <w:i w:val="false"/>
          <w:color w:val="000000"/>
          <w:sz w:val="28"/>
        </w:rPr>
        <w:t xml:space="preserve">
     7. 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 Контроль за исполнением настоящего приказа возложить на начальника Управления Комитета (заместителя начальника территориального органа Комитета) 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Председатель Комитета ____________        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(Начальник Управления) ____________       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