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f725" w14:textId="bfef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и норм "Санитарно-гигиенические и противоэпидемические требования к устройству и эксплуатации отделений (кабинетов) бальнеотерапевтических процедур"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Главного государственного санитарного врача Республики Казахстан от 11 июля 2002 № 26. Зарегистрирован в Министерстве юстиции Республики Казахстан 7 августа 2002 года № 1940. Утратил силу приказом Главного государственного санитарного врача Республики Казахстан от 10 сентября 2013 года № 223</w:t>
      </w:r>
    </w:p>
    <w:p>
      <w:pPr>
        <w:spacing w:after="0"/>
        <w:ind w:left="0"/>
        <w:jc w:val="both"/>
      </w:pPr>
      <w:r>
        <w:rPr>
          <w:rFonts w:ascii="Times New Roman"/>
          <w:b w:val="false"/>
          <w:i w:val="false"/>
          <w:color w:val="ff0000"/>
          <w:sz w:val="28"/>
        </w:rPr>
        <w:t>      Сноска. Утратил силу приказом Главного государственного санитарного врача РК от 10.09.2013 № 223.</w:t>
      </w:r>
    </w:p>
    <w:bookmarkStart w:name="z1" w:id="0"/>
    <w:p>
      <w:pPr>
        <w:spacing w:after="0"/>
        <w:ind w:left="0"/>
        <w:jc w:val="both"/>
      </w:pPr>
      <w:r>
        <w:rPr>
          <w:rFonts w:ascii="Times New Roman"/>
          <w:b w:val="false"/>
          <w:i w:val="false"/>
          <w:color w:val="000000"/>
          <w:sz w:val="28"/>
        </w:rPr>
        <w:t>      В соответствии со статьей 11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санитарно-эпидемиологическом благополучии населения", приказываю: </w:t>
      </w:r>
      <w:r>
        <w:rPr>
          <w:rFonts w:ascii="Times New Roman"/>
          <w:b w:val="false"/>
          <w:i w:val="false"/>
          <w:color w:val="000000"/>
          <w:sz w:val="28"/>
        </w:rPr>
        <w:t>см. K090193</w:t>
      </w:r>
      <w:r>
        <w:br/>
      </w:r>
      <w:r>
        <w:rPr>
          <w:rFonts w:ascii="Times New Roman"/>
          <w:b w:val="false"/>
          <w:i w:val="false"/>
          <w:color w:val="000000"/>
          <w:sz w:val="28"/>
        </w:rPr>
        <w:t>
</w:t>
      </w:r>
      <w:r>
        <w:rPr>
          <w:rFonts w:ascii="Times New Roman"/>
          <w:b w:val="false"/>
          <w:i w:val="false"/>
          <w:color w:val="000000"/>
          <w:sz w:val="28"/>
        </w:rPr>
        <w:t>
      1. Утвердить прилагаемые санитарные правила и нормы от 11 июля 2002 года N 3.01.085.02 "Санитарно-гигиенические и противоэпидемические требования к устройству и эксплуатации отделений (кабинетов) бальнеотерапевтических процедур".</w:t>
      </w:r>
      <w:r>
        <w:br/>
      </w:r>
      <w:r>
        <w:rPr>
          <w:rFonts w:ascii="Times New Roman"/>
          <w:b w:val="false"/>
          <w:i w:val="false"/>
          <w:color w:val="000000"/>
          <w:sz w:val="28"/>
        </w:rPr>
        <w:t>
</w:t>
      </w:r>
      <w:r>
        <w:rPr>
          <w:rFonts w:ascii="Times New Roman"/>
          <w:b w:val="false"/>
          <w:i w:val="false"/>
          <w:color w:val="000000"/>
          <w:sz w:val="28"/>
        </w:rPr>
        <w:t>
      2. Настоящий приказ вводится в действие после государственной регистрации в Министерстве юстиции Республики казахстан, по истечении десяти календарных дней со дня их первого официального опубликования.</w:t>
      </w:r>
    </w:p>
    <w:bookmarkEnd w:id="0"/>
    <w:p>
      <w:pPr>
        <w:spacing w:after="0"/>
        <w:ind w:left="0"/>
        <w:jc w:val="both"/>
      </w:pPr>
      <w:r>
        <w:rPr>
          <w:rFonts w:ascii="Times New Roman"/>
          <w:b w:val="false"/>
          <w:i w:val="false"/>
          <w:color w:val="000000"/>
          <w:sz w:val="28"/>
        </w:rPr>
        <w:t>        Согласовано                         Утверждены</w:t>
      </w:r>
      <w:r>
        <w:br/>
      </w:r>
      <w:r>
        <w:rPr>
          <w:rFonts w:ascii="Times New Roman"/>
          <w:b w:val="false"/>
          <w:i w:val="false"/>
          <w:color w:val="000000"/>
          <w:sz w:val="28"/>
        </w:rPr>
        <w:t>
Председатель Комитета по делам                Приказом</w:t>
      </w:r>
      <w:r>
        <w:br/>
      </w:r>
      <w:r>
        <w:rPr>
          <w:rFonts w:ascii="Times New Roman"/>
          <w:b w:val="false"/>
          <w:i w:val="false"/>
          <w:color w:val="000000"/>
          <w:sz w:val="28"/>
        </w:rPr>
        <w:t>
  строительства Министерства          Главного государственного</w:t>
      </w:r>
      <w:r>
        <w:br/>
      </w:r>
      <w:r>
        <w:rPr>
          <w:rFonts w:ascii="Times New Roman"/>
          <w:b w:val="false"/>
          <w:i w:val="false"/>
          <w:color w:val="000000"/>
          <w:sz w:val="28"/>
        </w:rPr>
        <w:t>
     экономики и торговли                  санитарного врача</w:t>
      </w:r>
      <w:r>
        <w:br/>
      </w:r>
      <w:r>
        <w:rPr>
          <w:rFonts w:ascii="Times New Roman"/>
          <w:b w:val="false"/>
          <w:i w:val="false"/>
          <w:color w:val="000000"/>
          <w:sz w:val="28"/>
        </w:rPr>
        <w:t>
    Республики Казахстан                 Республики Казахстан</w:t>
      </w:r>
      <w:r>
        <w:br/>
      </w:r>
      <w:r>
        <w:rPr>
          <w:rFonts w:ascii="Times New Roman"/>
          <w:b w:val="false"/>
          <w:i w:val="false"/>
          <w:color w:val="000000"/>
          <w:sz w:val="28"/>
        </w:rPr>
        <w:t>
     12 июля 2002 года                  11 июля 2002 года N 26</w:t>
      </w:r>
    </w:p>
    <w:bookmarkStart w:name="z3" w:id="1"/>
    <w:p>
      <w:pPr>
        <w:spacing w:after="0"/>
        <w:ind w:left="0"/>
        <w:jc w:val="left"/>
      </w:pPr>
      <w:r>
        <w:rPr>
          <w:rFonts w:ascii="Times New Roman"/>
          <w:b/>
          <w:i w:val="false"/>
          <w:color w:val="000000"/>
        </w:rPr>
        <w:t xml:space="preserve"> 
Санитарные правила и нормы</w:t>
      </w:r>
      <w:r>
        <w:br/>
      </w:r>
      <w:r>
        <w:rPr>
          <w:rFonts w:ascii="Times New Roman"/>
          <w:b/>
          <w:i w:val="false"/>
          <w:color w:val="000000"/>
        </w:rPr>
        <w:t>
"Санитарно-гигиенические и противоэпидемические</w:t>
      </w:r>
      <w:r>
        <w:br/>
      </w:r>
      <w:r>
        <w:rPr>
          <w:rFonts w:ascii="Times New Roman"/>
          <w:b/>
          <w:i w:val="false"/>
          <w:color w:val="000000"/>
        </w:rPr>
        <w:t>
требования к устройству и эксплуатации отделений</w:t>
      </w:r>
      <w:r>
        <w:br/>
      </w:r>
      <w:r>
        <w:rPr>
          <w:rFonts w:ascii="Times New Roman"/>
          <w:b/>
          <w:i w:val="false"/>
          <w:color w:val="000000"/>
        </w:rPr>
        <w:t>
(кабинетов) бальнеотерапевтических процедур"</w:t>
      </w:r>
    </w:p>
    <w:bookmarkEnd w:id="1"/>
    <w:bookmarkStart w:name="z4"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Настоящие санитарные правила и нормы (далее - санитарные правила) имеют целью обеспечение санитарно-гигиенических условий для проведения бальнеотерапевтических процедур и предназначены для физических и юридических лиц, независимо от форм собственности, осуществляющих лечебно-оздоровительную деятельность. </w:t>
      </w:r>
      <w:r>
        <w:br/>
      </w:r>
      <w:r>
        <w:rPr>
          <w:rFonts w:ascii="Times New Roman"/>
          <w:b w:val="false"/>
          <w:i w:val="false"/>
          <w:color w:val="000000"/>
          <w:sz w:val="28"/>
        </w:rPr>
        <w:t>
</w:t>
      </w:r>
      <w:r>
        <w:rPr>
          <w:rFonts w:ascii="Times New Roman"/>
          <w:b w:val="false"/>
          <w:i w:val="false"/>
          <w:color w:val="000000"/>
          <w:sz w:val="28"/>
        </w:rPr>
        <w:t xml:space="preserve">
      2. Санитарные правила распространяются на все вновь строящиеся, реконструируемые и действующие бальнеотерапевтические отделения и кабинеты, использующие природные и преформированные минеральные воды для лечебно-оздоровительных целей. </w:t>
      </w:r>
      <w:r>
        <w:br/>
      </w:r>
      <w:r>
        <w:rPr>
          <w:rFonts w:ascii="Times New Roman"/>
          <w:b w:val="false"/>
          <w:i w:val="false"/>
          <w:color w:val="000000"/>
          <w:sz w:val="28"/>
        </w:rPr>
        <w:t>
</w:t>
      </w:r>
      <w:r>
        <w:rPr>
          <w:rFonts w:ascii="Times New Roman"/>
          <w:b w:val="false"/>
          <w:i w:val="false"/>
          <w:color w:val="000000"/>
          <w:sz w:val="28"/>
        </w:rPr>
        <w:t xml:space="preserve">
      3. Ответственность за исполнение настоящих санитарных правил возлагается на первых руководителей хозяйствующих субъектов, независимо от форм собственности, осуществляющих лечебно-оздоровительную деятельность. </w:t>
      </w:r>
      <w:r>
        <w:br/>
      </w:r>
      <w:r>
        <w:rPr>
          <w:rFonts w:ascii="Times New Roman"/>
          <w:b w:val="false"/>
          <w:i w:val="false"/>
          <w:color w:val="000000"/>
          <w:sz w:val="28"/>
        </w:rPr>
        <w:t>
</w:t>
      </w:r>
      <w:r>
        <w:rPr>
          <w:rFonts w:ascii="Times New Roman"/>
          <w:b w:val="false"/>
          <w:i w:val="false"/>
          <w:color w:val="000000"/>
          <w:sz w:val="28"/>
        </w:rPr>
        <w:t xml:space="preserve">
      4.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бальнеологическое отделение (кабинет) - подразделение лечебно-профилактической, санаторно-оздоровительной организации, в котором используются с лечебной целью минеральные воды для наружного и внутреннего применения; </w:t>
      </w:r>
      <w:r>
        <w:br/>
      </w:r>
      <w:r>
        <w:rPr>
          <w:rFonts w:ascii="Times New Roman"/>
          <w:b w:val="false"/>
          <w:i w:val="false"/>
          <w:color w:val="000000"/>
          <w:sz w:val="28"/>
        </w:rPr>
        <w:t>
</w:t>
      </w:r>
      <w:r>
        <w:rPr>
          <w:rFonts w:ascii="Times New Roman"/>
          <w:b w:val="false"/>
          <w:i w:val="false"/>
          <w:color w:val="000000"/>
          <w:sz w:val="28"/>
        </w:rPr>
        <w:t xml:space="preserve">
      2) дезинфицирующие растворы - растворы дезинфицирующих средств, применяемые для уничтожения возбудителей инфекционных (паразитарных) болезней на объектах окружающей среды; </w:t>
      </w:r>
      <w:r>
        <w:br/>
      </w:r>
      <w:r>
        <w:rPr>
          <w:rFonts w:ascii="Times New Roman"/>
          <w:b w:val="false"/>
          <w:i w:val="false"/>
          <w:color w:val="000000"/>
          <w:sz w:val="28"/>
        </w:rPr>
        <w:t>
</w:t>
      </w:r>
      <w:r>
        <w:rPr>
          <w:rFonts w:ascii="Times New Roman"/>
          <w:b w:val="false"/>
          <w:i w:val="false"/>
          <w:color w:val="000000"/>
          <w:sz w:val="28"/>
        </w:rPr>
        <w:t xml:space="preserve">
      3) минеральные воды - подземные (поверхностные) воды с содержанием биологически активных минеральных (органических) компонентов и обладающих специфическими физико-химическими свойствами (температура, химический состав, радиоактивность), благодаря которым они оказывают на организм человека лечебное действие; </w:t>
      </w:r>
      <w:r>
        <w:br/>
      </w:r>
      <w:r>
        <w:rPr>
          <w:rFonts w:ascii="Times New Roman"/>
          <w:b w:val="false"/>
          <w:i w:val="false"/>
          <w:color w:val="000000"/>
          <w:sz w:val="28"/>
        </w:rPr>
        <w:t>
</w:t>
      </w:r>
      <w:r>
        <w:rPr>
          <w:rFonts w:ascii="Times New Roman"/>
          <w:b w:val="false"/>
          <w:i w:val="false"/>
          <w:color w:val="000000"/>
          <w:sz w:val="28"/>
        </w:rPr>
        <w:t xml:space="preserve">
      4) сифонное орошение - лечебная процедура с использованием принципа "сифона" при введении минеральной воды. </w:t>
      </w:r>
    </w:p>
    <w:bookmarkEnd w:id="3"/>
    <w:bookmarkStart w:name="z5" w:id="4"/>
    <w:p>
      <w:pPr>
        <w:spacing w:after="0"/>
        <w:ind w:left="0"/>
        <w:jc w:val="left"/>
      </w:pPr>
      <w:r>
        <w:rPr>
          <w:rFonts w:ascii="Times New Roman"/>
          <w:b/>
          <w:i w:val="false"/>
          <w:color w:val="000000"/>
        </w:rPr>
        <w:t xml:space="preserve"> 
2. Гигиенические требования к помещениям и зданию </w:t>
      </w:r>
      <w:r>
        <w:br/>
      </w:r>
      <w:r>
        <w:rPr>
          <w:rFonts w:ascii="Times New Roman"/>
          <w:b/>
          <w:i w:val="false"/>
          <w:color w:val="000000"/>
        </w:rPr>
        <w:t>
бальнеотерапевтических кабинетов и отделений</w:t>
      </w:r>
    </w:p>
    <w:bookmarkEnd w:id="4"/>
    <w:bookmarkStart w:name="z19" w:id="5"/>
    <w:p>
      <w:pPr>
        <w:spacing w:after="0"/>
        <w:ind w:left="0"/>
        <w:jc w:val="both"/>
      </w:pPr>
      <w:r>
        <w:rPr>
          <w:rFonts w:ascii="Times New Roman"/>
          <w:b w:val="false"/>
          <w:i w:val="false"/>
          <w:color w:val="000000"/>
          <w:sz w:val="28"/>
        </w:rPr>
        <w:t xml:space="preserve">
       5. Выбор земельного участка, строительство нового здания, реконструкция существующих помещений под размещение бальнеотерапевтических отделений и кабинетов проводятся в соответствии с требованиями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6. Требования, предъявляемые к размещению, набору и размерам помещений отделений (кабинетов) для бальнеотерапевтических процедур следует применять в соответствии с действующими нормативными актами по лечебно-профилактическим и оздоровительным организациям. </w:t>
      </w:r>
      <w:r>
        <w:br/>
      </w:r>
      <w:r>
        <w:rPr>
          <w:rFonts w:ascii="Times New Roman"/>
          <w:b w:val="false"/>
          <w:i w:val="false"/>
          <w:color w:val="000000"/>
          <w:sz w:val="28"/>
        </w:rPr>
        <w:t>
</w:t>
      </w:r>
      <w:r>
        <w:rPr>
          <w:rFonts w:ascii="Times New Roman"/>
          <w:b w:val="false"/>
          <w:i w:val="false"/>
          <w:color w:val="000000"/>
          <w:sz w:val="28"/>
        </w:rPr>
        <w:t xml:space="preserve">
      7. Для расчета пропускной способности отделений (кабинетов) следует принимать проектную мощность. </w:t>
      </w:r>
      <w:r>
        <w:br/>
      </w:r>
      <w:r>
        <w:rPr>
          <w:rFonts w:ascii="Times New Roman"/>
          <w:b w:val="false"/>
          <w:i w:val="false"/>
          <w:color w:val="000000"/>
          <w:sz w:val="28"/>
        </w:rPr>
        <w:t>
</w:t>
      </w:r>
      <w:r>
        <w:rPr>
          <w:rFonts w:ascii="Times New Roman"/>
          <w:b w:val="false"/>
          <w:i w:val="false"/>
          <w:color w:val="000000"/>
          <w:sz w:val="28"/>
        </w:rPr>
        <w:t>
      8. Законченные строительством или реконструированные отделения (кабинеты) для бальнеотерапевтических процедур принимаются в эксплуатацию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w:t>
      </w:r>
      <w:r>
        <w:rPr>
          <w:rFonts w:ascii="Times New Roman"/>
          <w:b w:val="false"/>
          <w:i w:val="false"/>
          <w:color w:val="000000"/>
          <w:sz w:val="28"/>
        </w:rPr>
        <w:t xml:space="preserve">
      9. Отделения (кабинеты) для бальнеотерапевтических процедур могут быть размещены в надземных или цокольных этажах типовых или приспособленных зданий. Размещение бальнеотехнических устройств для приема, хранения и подготовки минеральной воды для процедур в подвальных помещениях не допускается. </w:t>
      </w:r>
      <w:r>
        <w:br/>
      </w:r>
      <w:r>
        <w:rPr>
          <w:rFonts w:ascii="Times New Roman"/>
          <w:b w:val="false"/>
          <w:i w:val="false"/>
          <w:color w:val="000000"/>
          <w:sz w:val="28"/>
        </w:rPr>
        <w:t>
</w:t>
      </w:r>
      <w:r>
        <w:rPr>
          <w:rFonts w:ascii="Times New Roman"/>
          <w:b w:val="false"/>
          <w:i w:val="false"/>
          <w:color w:val="000000"/>
          <w:sz w:val="28"/>
        </w:rPr>
        <w:t xml:space="preserve">
      10. Для проведения процедур по каждому виду лечения должны быть оборудованы отдельные помещения с самостоятельными бальнеотехническими устройствами. Не допускается совмещение процедур промывания желудка с орошением десен, кишечного душа и сифонного промывания кишечника с введением в кишечник смеси минеральной воды и лечебной грязи в одном помещении. В процедурных кабинетах каждая кушетка (кресло) устанавливается в отдельных кабинах. Стенки кабин выполняются из толстого непрозрачного стекла или синтетических материалов, согласованных в установленном порядке. </w:t>
      </w:r>
      <w:r>
        <w:br/>
      </w:r>
      <w:r>
        <w:rPr>
          <w:rFonts w:ascii="Times New Roman"/>
          <w:b w:val="false"/>
          <w:i w:val="false"/>
          <w:color w:val="000000"/>
          <w:sz w:val="28"/>
        </w:rPr>
        <w:t xml:space="preserve">
      Применение перегородок для разграничения кабин из хлопчатобумажных и других мягких материалов недопустимо. Под процедурными кушетками устанавливаются керамические унитазы или оборудуется слив промывных вод в канализацию. </w:t>
      </w:r>
      <w:r>
        <w:br/>
      </w:r>
      <w:r>
        <w:rPr>
          <w:rFonts w:ascii="Times New Roman"/>
          <w:b w:val="false"/>
          <w:i w:val="false"/>
          <w:color w:val="000000"/>
          <w:sz w:val="28"/>
        </w:rPr>
        <w:t>
</w:t>
      </w:r>
      <w:r>
        <w:rPr>
          <w:rFonts w:ascii="Times New Roman"/>
          <w:b w:val="false"/>
          <w:i w:val="false"/>
          <w:color w:val="000000"/>
          <w:sz w:val="28"/>
        </w:rPr>
        <w:t xml:space="preserve">
      11. Для мытья, кипячения, дезинфекции резиновых трубок, наконечников, тройников должно быть выделено отдельное помещение, оборудованное в соответствии с требованиями действующих СНиП. </w:t>
      </w:r>
      <w:r>
        <w:br/>
      </w:r>
      <w:r>
        <w:rPr>
          <w:rFonts w:ascii="Times New Roman"/>
          <w:b w:val="false"/>
          <w:i w:val="false"/>
          <w:color w:val="000000"/>
          <w:sz w:val="28"/>
        </w:rPr>
        <w:t>
</w:t>
      </w:r>
      <w:r>
        <w:rPr>
          <w:rFonts w:ascii="Times New Roman"/>
          <w:b w:val="false"/>
          <w:i w:val="false"/>
          <w:color w:val="000000"/>
          <w:sz w:val="28"/>
        </w:rPr>
        <w:t xml:space="preserve">
      12. Применяемое медицинское оборудование, мебель должны иметь технические паспорта и удостоверение качества, подтверждающие их область применения и назначения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13. Вблизи группы помещений для кишечных процедур должен быть предусмотрен отдельный туалет из расчета одно очко на две процедурные кушетки для сифонных промываний кишечника или на три кишечных душа. При каждой туалетной комнате предусматривается одна умывальная раковина, электрополотенце или одноразовые полотенца. </w:t>
      </w:r>
      <w:r>
        <w:br/>
      </w:r>
      <w:r>
        <w:rPr>
          <w:rFonts w:ascii="Times New Roman"/>
          <w:b w:val="false"/>
          <w:i w:val="false"/>
          <w:color w:val="000000"/>
          <w:sz w:val="28"/>
        </w:rPr>
        <w:t>
</w:t>
      </w:r>
      <w:r>
        <w:rPr>
          <w:rFonts w:ascii="Times New Roman"/>
          <w:b w:val="false"/>
          <w:i w:val="false"/>
          <w:color w:val="000000"/>
          <w:sz w:val="28"/>
        </w:rPr>
        <w:t xml:space="preserve">
      14. Помещения отделений (кабинетов) для бальнеотерапевтических процедур, для размещения емкостей и других бальнеотехнических устройств, должны использоваться только по их прямому назначению; проведение в них каких-либо других лечебных процедур или работ, не связанных с отпуском бальнеотерапевтических процедур, запрещается. </w:t>
      </w:r>
      <w:r>
        <w:br/>
      </w:r>
      <w:r>
        <w:rPr>
          <w:rFonts w:ascii="Times New Roman"/>
          <w:b w:val="false"/>
          <w:i w:val="false"/>
          <w:color w:val="000000"/>
          <w:sz w:val="28"/>
        </w:rPr>
        <w:t>
</w:t>
      </w:r>
      <w:r>
        <w:rPr>
          <w:rFonts w:ascii="Times New Roman"/>
          <w:b w:val="false"/>
          <w:i w:val="false"/>
          <w:color w:val="000000"/>
          <w:sz w:val="28"/>
        </w:rPr>
        <w:t xml:space="preserve">
      15. В каждом подразделении отделения (кабинета) для бальнеотерапевтических процедур для медицинского персонала должны быть вывешены инструкции по производственной санитарии и правила отпуска процедур, утвержденные уполномоченным органом в области здравоохранения. </w:t>
      </w:r>
    </w:p>
    <w:bookmarkEnd w:id="5"/>
    <w:bookmarkStart w:name="z6" w:id="6"/>
    <w:p>
      <w:pPr>
        <w:spacing w:after="0"/>
        <w:ind w:left="0"/>
        <w:jc w:val="left"/>
      </w:pPr>
      <w:r>
        <w:rPr>
          <w:rFonts w:ascii="Times New Roman"/>
          <w:b/>
          <w:i w:val="false"/>
          <w:color w:val="000000"/>
        </w:rPr>
        <w:t xml:space="preserve"> 
3. Требования к транспортировке минеральной воды</w:t>
      </w:r>
    </w:p>
    <w:bookmarkEnd w:id="6"/>
    <w:bookmarkStart w:name="z30" w:id="7"/>
    <w:p>
      <w:pPr>
        <w:spacing w:after="0"/>
        <w:ind w:left="0"/>
        <w:jc w:val="both"/>
      </w:pPr>
      <w:r>
        <w:rPr>
          <w:rFonts w:ascii="Times New Roman"/>
          <w:b w:val="false"/>
          <w:i w:val="false"/>
          <w:color w:val="000000"/>
          <w:sz w:val="28"/>
        </w:rPr>
        <w:t xml:space="preserve">
       16. Транспортировка минеральных вод от источника до отделений (кабинетов), для бальнеотерапевтических процедур, производится по трубопроводам или подвозится в специально оборудованных автоцистернах, емкостях по согласованию с уполномоченным органом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17. При подаче минеральной воды от источника до отделения (кабинета) по трубопроводам последние должны быть уложены в соответствии с основными положениями бальнеологической техники. При этом необходимо соблюдать следующие требования: </w:t>
      </w:r>
      <w:r>
        <w:br/>
      </w:r>
      <w:r>
        <w:rPr>
          <w:rFonts w:ascii="Times New Roman"/>
          <w:b w:val="false"/>
          <w:i w:val="false"/>
          <w:color w:val="000000"/>
          <w:sz w:val="28"/>
        </w:rPr>
        <w:t xml:space="preserve">
      1) проведение работ по сооружению и устройству трубопровода должно осуществляться в соответствии с действующими СНиП строительства и эксплуатации хозяйственно-питьевых водопроводов; </w:t>
      </w:r>
      <w:r>
        <w:br/>
      </w:r>
      <w:r>
        <w:rPr>
          <w:rFonts w:ascii="Times New Roman"/>
          <w:b w:val="false"/>
          <w:i w:val="false"/>
          <w:color w:val="000000"/>
          <w:sz w:val="28"/>
        </w:rPr>
        <w:t xml:space="preserve">
      2) транспортирование минеральной воды должно совершаться по кратчайшему пути, без перегибов в вертикальной плоскости и с плавными поворотами в горизонтальной; </w:t>
      </w:r>
      <w:r>
        <w:br/>
      </w:r>
      <w:r>
        <w:rPr>
          <w:rFonts w:ascii="Times New Roman"/>
          <w:b w:val="false"/>
          <w:i w:val="false"/>
          <w:color w:val="000000"/>
          <w:sz w:val="28"/>
        </w:rPr>
        <w:t xml:space="preserve">
      3) для устройства трубопровода, транспортирующего минеральную воду, должны применяться трубы, не коррозирующиеся под влиянием минеральной воды и выделяющегося из нее газа, не влияющие на состав воды (чугунные, из нержавеющей стали, стеклянные); </w:t>
      </w:r>
      <w:r>
        <w:br/>
      </w:r>
      <w:r>
        <w:rPr>
          <w:rFonts w:ascii="Times New Roman"/>
          <w:b w:val="false"/>
          <w:i w:val="false"/>
          <w:color w:val="000000"/>
          <w:sz w:val="28"/>
        </w:rPr>
        <w:t xml:space="preserve">
      4) укладку трубопроводов рекомендуется производить в подземных галереях (закрытых, проходных, полупроходных), хорошо изолированных от попадания поверхностных атмосферных и грунтовых вод; </w:t>
      </w:r>
      <w:r>
        <w:br/>
      </w:r>
      <w:r>
        <w:rPr>
          <w:rFonts w:ascii="Times New Roman"/>
          <w:b w:val="false"/>
          <w:i w:val="false"/>
          <w:color w:val="000000"/>
          <w:sz w:val="28"/>
        </w:rPr>
        <w:t xml:space="preserve">
      5) устройство трубопроводов должно гарантировать возможность быстрого и удобного их отключения для периодических осмотров и ремонтов; </w:t>
      </w:r>
      <w:r>
        <w:br/>
      </w:r>
      <w:r>
        <w:rPr>
          <w:rFonts w:ascii="Times New Roman"/>
          <w:b w:val="false"/>
          <w:i w:val="false"/>
          <w:color w:val="000000"/>
          <w:sz w:val="28"/>
        </w:rPr>
        <w:t xml:space="preserve">
      6) трубопровод должен быть заполнен по всему диаметру и вода должна находиться под давлением по отношению к растворенным в воде газам; </w:t>
      </w:r>
      <w:r>
        <w:br/>
      </w:r>
      <w:r>
        <w:rPr>
          <w:rFonts w:ascii="Times New Roman"/>
          <w:b w:val="false"/>
          <w:i w:val="false"/>
          <w:color w:val="000000"/>
          <w:sz w:val="28"/>
        </w:rPr>
        <w:t xml:space="preserve">
      7) трубопровод должен быть водонепроницаемым, проверка на непроницаемость трубопровода производится один раз в год, путем гидравлического испытания под давлением (не ниже четырех атмосфер); </w:t>
      </w:r>
      <w:r>
        <w:br/>
      </w:r>
      <w:r>
        <w:rPr>
          <w:rFonts w:ascii="Times New Roman"/>
          <w:b w:val="false"/>
          <w:i w:val="false"/>
          <w:color w:val="000000"/>
          <w:sz w:val="28"/>
        </w:rPr>
        <w:t xml:space="preserve">
      8) краны, вентили и задвижки изготавливаются из оловянной бронзы, морской латуни, нержавеющей стали и не должны иметь кожаных прокладок и клапанов. Разрешаются прокладки только из пищевой резины. Марки резины и других синтетических материалов, применяемых для изготовления деталей трубопроводов и конструктивных элементов технологической линии бальнеотехнических устройств, должны быть согласованы с уполномоченным органом в установленном порядке; </w:t>
      </w:r>
      <w:r>
        <w:br/>
      </w:r>
      <w:r>
        <w:rPr>
          <w:rFonts w:ascii="Times New Roman"/>
          <w:b w:val="false"/>
          <w:i w:val="false"/>
          <w:color w:val="000000"/>
          <w:sz w:val="28"/>
        </w:rPr>
        <w:t xml:space="preserve">
      9) после укладки нового (ремонта существующего) или отдельного участка, трубопровод должен наполняться не менее чем на 6 часов, водопроводной водой, содержащей 75-100 миллиграмм на литр активного хлора, с последующей промывкой минеральной водой до исчезновения запаха хлора; </w:t>
      </w:r>
      <w:r>
        <w:br/>
      </w:r>
      <w:r>
        <w:rPr>
          <w:rFonts w:ascii="Times New Roman"/>
          <w:b w:val="false"/>
          <w:i w:val="false"/>
          <w:color w:val="000000"/>
          <w:sz w:val="28"/>
        </w:rPr>
        <w:t xml:space="preserve">
      10) при длительном застое минеральной воды в трубопроводе (свыше двух суток) вода не подлежит использованию для отпуска процедур; </w:t>
      </w:r>
      <w:r>
        <w:br/>
      </w:r>
      <w:r>
        <w:rPr>
          <w:rFonts w:ascii="Times New Roman"/>
          <w:b w:val="false"/>
          <w:i w:val="false"/>
          <w:color w:val="000000"/>
          <w:sz w:val="28"/>
        </w:rPr>
        <w:t xml:space="preserve">
      11) трубопроводы на концевых участках, перед вводом в баки (резервуары), должны иметь краны для отбора проб минеральной воды. </w:t>
      </w:r>
      <w:r>
        <w:br/>
      </w:r>
      <w:r>
        <w:rPr>
          <w:rFonts w:ascii="Times New Roman"/>
          <w:b w:val="false"/>
          <w:i w:val="false"/>
          <w:color w:val="000000"/>
          <w:sz w:val="28"/>
        </w:rPr>
        <w:t>
</w:t>
      </w:r>
      <w:r>
        <w:rPr>
          <w:rFonts w:ascii="Times New Roman"/>
          <w:b w:val="false"/>
          <w:i w:val="false"/>
          <w:color w:val="000000"/>
          <w:sz w:val="28"/>
        </w:rPr>
        <w:t xml:space="preserve">
      18. При доставке минеральной воды от источника до отделения (кабинета) в автоцистернах или других соответствующих емкостях необходимо соблюдать следующие условия: </w:t>
      </w:r>
      <w:r>
        <w:br/>
      </w:r>
      <w:r>
        <w:rPr>
          <w:rFonts w:ascii="Times New Roman"/>
          <w:b w:val="false"/>
          <w:i w:val="false"/>
          <w:color w:val="000000"/>
          <w:sz w:val="28"/>
        </w:rPr>
        <w:t xml:space="preserve">
      1) минеральная вода из источника под собственным напором или газлифтом самотеком по резиновому шлангу поступает в цистерну (емкость) для перевозки воды; </w:t>
      </w:r>
      <w:r>
        <w:br/>
      </w:r>
      <w:r>
        <w:rPr>
          <w:rFonts w:ascii="Times New Roman"/>
          <w:b w:val="false"/>
          <w:i w:val="false"/>
          <w:color w:val="000000"/>
          <w:sz w:val="28"/>
        </w:rPr>
        <w:t xml:space="preserve">
      2) при невозможности такого заполнения цистерн (емкостей) допускается устройство герметически закрытых водонапорных баков (из нержавеющей стали или других, не коррозирующих материалов), в которые минеральная вода из источника поступает самотеком под собственным напором, в исключительных случаях перекачивается насосом, имеющим антикоррозийные свойства; </w:t>
      </w:r>
      <w:r>
        <w:br/>
      </w:r>
      <w:r>
        <w:rPr>
          <w:rFonts w:ascii="Times New Roman"/>
          <w:b w:val="false"/>
          <w:i w:val="false"/>
          <w:color w:val="000000"/>
          <w:sz w:val="28"/>
        </w:rPr>
        <w:t xml:space="preserve">
      3) водонапорные баки очищаются и дезинфицируются не реже одного раза в месяц; при обнаружении повышенного бактериального загрязнения проводится дополнительная дезинфекция средствами, разрешенными органами государственного санитарно-эпидемиологического надзора; </w:t>
      </w:r>
      <w:r>
        <w:br/>
      </w:r>
      <w:r>
        <w:rPr>
          <w:rFonts w:ascii="Times New Roman"/>
          <w:b w:val="false"/>
          <w:i w:val="false"/>
          <w:color w:val="000000"/>
          <w:sz w:val="28"/>
        </w:rPr>
        <w:t xml:space="preserve">
      4) резиновые шланги для минеральной воды должны иметь на концах накидные гайки из нержавеющей стали, оловяной бронзы, морской латуни, одна из которых накидывается на патрубок распределительного сооружения, другая - на патрубок цистерны (емкости); </w:t>
      </w:r>
      <w:r>
        <w:br/>
      </w:r>
      <w:r>
        <w:rPr>
          <w:rFonts w:ascii="Times New Roman"/>
          <w:b w:val="false"/>
          <w:i w:val="false"/>
          <w:color w:val="000000"/>
          <w:sz w:val="28"/>
        </w:rPr>
        <w:t xml:space="preserve">
      5) заполнение цистерн (емкостей) через открывающиеся люки категорически запрещается; резиновые шланги должны храниться в специальных плотно закрывающихся ящиках (емкостях) из некоррозирующего материала, установленных в помещении каптажа; </w:t>
      </w:r>
      <w:r>
        <w:br/>
      </w:r>
      <w:r>
        <w:rPr>
          <w:rFonts w:ascii="Times New Roman"/>
          <w:b w:val="false"/>
          <w:i w:val="false"/>
          <w:color w:val="000000"/>
          <w:sz w:val="28"/>
        </w:rPr>
        <w:t>
      6) перед наливом минеральной воды из скважины или водонапорного бака в цистерну (емкость) резиновый шланг, накидные гайки, патрубки обрабатываются дезинфицирующими средствами в установленном режиме разрешенными в установленном порядке препаратами, с последующим промыванием минеральной водой. Цистерна (емкость) дезинфицируется под наблюдением медицинского работника не реже одного раза в неделю, при обнаружении бактериального загрязнения - немедленно. Проведение дезинфекции отмечается в специальном журнале (</w:t>
      </w:r>
      <w:r>
        <w:rPr>
          <w:rFonts w:ascii="Times New Roman"/>
          <w:b w:val="false"/>
          <w:i w:val="false"/>
          <w:color w:val="000000"/>
          <w:sz w:val="28"/>
        </w:rPr>
        <w:t>приложение 2</w:t>
      </w:r>
      <w:r>
        <w:rPr>
          <w:rFonts w:ascii="Times New Roman"/>
          <w:b w:val="false"/>
          <w:i w:val="false"/>
          <w:color w:val="000000"/>
          <w:sz w:val="28"/>
        </w:rPr>
        <w:t xml:space="preserve">); </w:t>
      </w:r>
      <w:r>
        <w:br/>
      </w:r>
      <w:r>
        <w:rPr>
          <w:rFonts w:ascii="Times New Roman"/>
          <w:b w:val="false"/>
          <w:i w:val="false"/>
          <w:color w:val="000000"/>
          <w:sz w:val="28"/>
        </w:rPr>
        <w:t xml:space="preserve">
      7) во время передвижения заправочные патрубки цистерн (емкостей) закрываются съемными заглушками из некоррозирующего материала; </w:t>
      </w:r>
      <w:r>
        <w:br/>
      </w:r>
      <w:r>
        <w:rPr>
          <w:rFonts w:ascii="Times New Roman"/>
          <w:b w:val="false"/>
          <w:i w:val="false"/>
          <w:color w:val="000000"/>
          <w:sz w:val="28"/>
        </w:rPr>
        <w:t xml:space="preserve">
      8) перевозка резиновых шлангов запрещается. Каждое отделение (кабинет) должно иметь свой резиновый шланг с накидными гайками. Шланг должен храниться в специальном закрывающемся ящике, либо в другой емкости из некоррозирующего материала; </w:t>
      </w:r>
      <w:r>
        <w:br/>
      </w:r>
      <w:r>
        <w:rPr>
          <w:rFonts w:ascii="Times New Roman"/>
          <w:b w:val="false"/>
          <w:i w:val="false"/>
          <w:color w:val="000000"/>
          <w:sz w:val="28"/>
        </w:rPr>
        <w:t>
      9) перед сливом минеральной воды из цистерны (емкости) в приемное устройство резиновый шланг, накидные гайки и патрубки дезинфицируются с последующим промыванием минеральной водой (</w:t>
      </w:r>
      <w:r>
        <w:rPr>
          <w:rFonts w:ascii="Times New Roman"/>
          <w:b w:val="false"/>
          <w:i w:val="false"/>
          <w:color w:val="000000"/>
          <w:sz w:val="28"/>
        </w:rPr>
        <w:t>приложение 1</w:t>
      </w:r>
      <w:r>
        <w:rPr>
          <w:rFonts w:ascii="Times New Roman"/>
          <w:b w:val="false"/>
          <w:i w:val="false"/>
          <w:color w:val="000000"/>
          <w:sz w:val="28"/>
        </w:rPr>
        <w:t xml:space="preserve">). </w:t>
      </w:r>
    </w:p>
    <w:bookmarkEnd w:id="7"/>
    <w:bookmarkStart w:name="z7" w:id="8"/>
    <w:p>
      <w:pPr>
        <w:spacing w:after="0"/>
        <w:ind w:left="0"/>
        <w:jc w:val="left"/>
      </w:pPr>
      <w:r>
        <w:rPr>
          <w:rFonts w:ascii="Times New Roman"/>
          <w:b/>
          <w:i w:val="false"/>
          <w:color w:val="000000"/>
        </w:rPr>
        <w:t xml:space="preserve"> 
4. Требования к хранению и подготовке минеральной воды </w:t>
      </w:r>
      <w:r>
        <w:br/>
      </w:r>
      <w:r>
        <w:rPr>
          <w:rFonts w:ascii="Times New Roman"/>
          <w:b/>
          <w:i w:val="false"/>
          <w:color w:val="000000"/>
        </w:rPr>
        <w:t xml:space="preserve">
для бальнеотерапевтических процедур </w:t>
      </w:r>
    </w:p>
    <w:bookmarkEnd w:id="8"/>
    <w:bookmarkStart w:name="z33" w:id="9"/>
    <w:p>
      <w:pPr>
        <w:spacing w:after="0"/>
        <w:ind w:left="0"/>
        <w:jc w:val="both"/>
      </w:pPr>
      <w:r>
        <w:rPr>
          <w:rFonts w:ascii="Times New Roman"/>
          <w:b w:val="false"/>
          <w:i w:val="false"/>
          <w:color w:val="000000"/>
          <w:sz w:val="28"/>
        </w:rPr>
        <w:t xml:space="preserve">      19. В каждом отделении (кабинете) устройства для приема минеральной воды должны располагаться внутри помещений и обеспечивать: </w:t>
      </w:r>
      <w:r>
        <w:br/>
      </w:r>
      <w:r>
        <w:rPr>
          <w:rFonts w:ascii="Times New Roman"/>
          <w:b w:val="false"/>
          <w:i w:val="false"/>
          <w:color w:val="000000"/>
          <w:sz w:val="28"/>
        </w:rPr>
        <w:t xml:space="preserve">
      1) возможность быстрого удобного слива минеральной воды из цистерны (емкости) под собственным напором в приемные баки (резервуары); </w:t>
      </w:r>
      <w:r>
        <w:br/>
      </w:r>
      <w:r>
        <w:rPr>
          <w:rFonts w:ascii="Times New Roman"/>
          <w:b w:val="false"/>
          <w:i w:val="false"/>
          <w:color w:val="000000"/>
          <w:sz w:val="28"/>
        </w:rPr>
        <w:t xml:space="preserve">
      2) сохранность природных свойств и качественный состав минеральной воды. </w:t>
      </w:r>
      <w:r>
        <w:br/>
      </w:r>
      <w:r>
        <w:rPr>
          <w:rFonts w:ascii="Times New Roman"/>
          <w:b w:val="false"/>
          <w:i w:val="false"/>
          <w:color w:val="000000"/>
          <w:sz w:val="28"/>
        </w:rPr>
        <w:t xml:space="preserve">
      20. Подача минеральной воды в приемные баки (резервуары) должна осуществляться под воду (ближе ко дну) через патрубок с плавным расширением на конце трубы. Сливной резиновый шланг может подаваться к цистерне (емкости) через оборудованный в стене здания плотно закрывающийся люк. </w:t>
      </w:r>
      <w:r>
        <w:br/>
      </w:r>
      <w:r>
        <w:rPr>
          <w:rFonts w:ascii="Times New Roman"/>
          <w:b w:val="false"/>
          <w:i w:val="false"/>
          <w:color w:val="000000"/>
          <w:sz w:val="28"/>
        </w:rPr>
        <w:t>
</w:t>
      </w:r>
      <w:r>
        <w:rPr>
          <w:rFonts w:ascii="Times New Roman"/>
          <w:b w:val="false"/>
          <w:i w:val="false"/>
          <w:color w:val="000000"/>
          <w:sz w:val="28"/>
        </w:rPr>
        <w:t xml:space="preserve">
      21. Баки (резервуары) для хранения минеральной воды должны устанавливаться с учетом ее поступления в процедурные кабинеты самотеком и в конструктивном отношении должны обеспечивать максимальную сохранность физико-химических и бактериологических свойств минеральной воды. </w:t>
      </w:r>
      <w:r>
        <w:br/>
      </w:r>
      <w:r>
        <w:rPr>
          <w:rFonts w:ascii="Times New Roman"/>
          <w:b w:val="false"/>
          <w:i w:val="false"/>
          <w:color w:val="000000"/>
          <w:sz w:val="28"/>
        </w:rPr>
        <w:t>
</w:t>
      </w:r>
      <w:r>
        <w:rPr>
          <w:rFonts w:ascii="Times New Roman"/>
          <w:b w:val="false"/>
          <w:i w:val="false"/>
          <w:color w:val="000000"/>
          <w:sz w:val="28"/>
        </w:rPr>
        <w:t xml:space="preserve">
      22. Баки (резервуары) должны отвечать следующим требованиям: </w:t>
      </w:r>
      <w:r>
        <w:br/>
      </w:r>
      <w:r>
        <w:rPr>
          <w:rFonts w:ascii="Times New Roman"/>
          <w:b w:val="false"/>
          <w:i w:val="false"/>
          <w:color w:val="000000"/>
          <w:sz w:val="28"/>
        </w:rPr>
        <w:t xml:space="preserve">
      1) форма баков должна быть цилиндрическая вертикальная с меньшим диаметром для уменьшения соприкосновения поверхности минеральной воды с воздухом; при сооружении больших емкостей может быть допущена кубическая форма; иметь максимально герметизированные люки; </w:t>
      </w:r>
      <w:r>
        <w:br/>
      </w:r>
      <w:r>
        <w:rPr>
          <w:rFonts w:ascii="Times New Roman"/>
          <w:b w:val="false"/>
          <w:i w:val="false"/>
          <w:color w:val="000000"/>
          <w:sz w:val="28"/>
        </w:rPr>
        <w:t xml:space="preserve">
      2) "дыхательные" клапаны должны исключать попадание внешнего воздуха в бак (резервуар); устройства для выделения газа в виде прямых открытых трубок запрещается; </w:t>
      </w:r>
      <w:r>
        <w:br/>
      </w:r>
      <w:r>
        <w:rPr>
          <w:rFonts w:ascii="Times New Roman"/>
          <w:b w:val="false"/>
          <w:i w:val="false"/>
          <w:color w:val="000000"/>
          <w:sz w:val="28"/>
        </w:rPr>
        <w:t xml:space="preserve">
      3) изготавливаются из материалов, не оказывающих влияния на физико-химический состав минеральной воды и не разрушающихся от соприкосновения с ней. Оборудуются указателями уровня воды, переливной трубой с гидравлическим затвором и сливной трубой, выведенной со дна. Из переливной и сливной трубы вода должна поступать в канализацию через воздушный разрыв; </w:t>
      </w:r>
      <w:r>
        <w:br/>
      </w:r>
      <w:r>
        <w:rPr>
          <w:rFonts w:ascii="Times New Roman"/>
          <w:b w:val="false"/>
          <w:i w:val="false"/>
          <w:color w:val="000000"/>
          <w:sz w:val="28"/>
        </w:rPr>
        <w:t xml:space="preserve">
      4) выпуск минеральной воды к процедурным кабинам должен устраиваться на высоте 10-15 сантиметров от его дна; </w:t>
      </w:r>
      <w:r>
        <w:br/>
      </w:r>
      <w:r>
        <w:rPr>
          <w:rFonts w:ascii="Times New Roman"/>
          <w:b w:val="false"/>
          <w:i w:val="false"/>
          <w:color w:val="000000"/>
          <w:sz w:val="28"/>
        </w:rPr>
        <w:t xml:space="preserve">
      5) диаметр труб, подающих минеральную воду в бак (резервуар) и выводящих ее из бака, должен обеспечивать полное заполнение трубопровода водой; </w:t>
      </w:r>
      <w:r>
        <w:br/>
      </w:r>
      <w:r>
        <w:rPr>
          <w:rFonts w:ascii="Times New Roman"/>
          <w:b w:val="false"/>
          <w:i w:val="false"/>
          <w:color w:val="000000"/>
          <w:sz w:val="28"/>
        </w:rPr>
        <w:t xml:space="preserve">
      6) вся запорная арматура должна изготовляться из нержавеющей стали, оловянной бронзы, морской латуни. </w:t>
      </w:r>
      <w:r>
        <w:br/>
      </w:r>
      <w:r>
        <w:rPr>
          <w:rFonts w:ascii="Times New Roman"/>
          <w:b w:val="false"/>
          <w:i w:val="false"/>
          <w:color w:val="000000"/>
          <w:sz w:val="28"/>
        </w:rPr>
        <w:t>
</w:t>
      </w:r>
      <w:r>
        <w:rPr>
          <w:rFonts w:ascii="Times New Roman"/>
          <w:b w:val="false"/>
          <w:i w:val="false"/>
          <w:color w:val="000000"/>
          <w:sz w:val="28"/>
        </w:rPr>
        <w:t xml:space="preserve">
      23. Срок хранения минеральной воды в баках (резервуарах) должен быть не более двух суток. </w:t>
      </w:r>
      <w:r>
        <w:br/>
      </w:r>
      <w:r>
        <w:rPr>
          <w:rFonts w:ascii="Times New Roman"/>
          <w:b w:val="false"/>
          <w:i w:val="false"/>
          <w:color w:val="000000"/>
          <w:sz w:val="28"/>
        </w:rPr>
        <w:t>
</w:t>
      </w:r>
      <w:r>
        <w:rPr>
          <w:rFonts w:ascii="Times New Roman"/>
          <w:b w:val="false"/>
          <w:i w:val="false"/>
          <w:color w:val="000000"/>
          <w:sz w:val="28"/>
        </w:rPr>
        <w:t>
      24. При невозможности подачи минеральной воды к процедурным кабинетам самотеком, допускается ее подкачка насосами или создание в баках (резервуарах) пневматического подпора сжатым газом. При этом искусственная подкачка воды должна осуществляться непосредственно в трубопроводы, установка дополнительных напорных баков или других промежуточных емкостей не допускается.</w:t>
      </w:r>
      <w:r>
        <w:br/>
      </w:r>
      <w:r>
        <w:rPr>
          <w:rFonts w:ascii="Times New Roman"/>
          <w:b w:val="false"/>
          <w:i w:val="false"/>
          <w:color w:val="000000"/>
          <w:sz w:val="28"/>
        </w:rPr>
        <w:t>
</w:t>
      </w:r>
      <w:r>
        <w:rPr>
          <w:rFonts w:ascii="Times New Roman"/>
          <w:b w:val="false"/>
          <w:i w:val="false"/>
          <w:color w:val="000000"/>
          <w:sz w:val="28"/>
        </w:rPr>
        <w:t>
      25. При подкачке воды насосами необходимо соблюдать следующие условия:</w:t>
      </w:r>
      <w:r>
        <w:br/>
      </w:r>
      <w:r>
        <w:rPr>
          <w:rFonts w:ascii="Times New Roman"/>
          <w:b w:val="false"/>
          <w:i w:val="false"/>
          <w:color w:val="000000"/>
          <w:sz w:val="28"/>
        </w:rPr>
        <w:t>
      1) насосы должны быть изготовлены из материалов, обладающих антикоррозийными свойствами;</w:t>
      </w:r>
      <w:r>
        <w:br/>
      </w:r>
      <w:r>
        <w:rPr>
          <w:rFonts w:ascii="Times New Roman"/>
          <w:b w:val="false"/>
          <w:i w:val="false"/>
          <w:color w:val="000000"/>
          <w:sz w:val="28"/>
        </w:rPr>
        <w:t>
      2) минеральная вода из бака (резервуара) должна подаваться к насосу самотеком;</w:t>
      </w:r>
      <w:r>
        <w:br/>
      </w:r>
      <w:r>
        <w:rPr>
          <w:rFonts w:ascii="Times New Roman"/>
          <w:b w:val="false"/>
          <w:i w:val="false"/>
          <w:color w:val="000000"/>
          <w:sz w:val="28"/>
        </w:rPr>
        <w:t>
      3) все полости насоса, заполняемые минеральной водой, должны быть герметичными.</w:t>
      </w:r>
      <w:r>
        <w:br/>
      </w:r>
      <w:r>
        <w:rPr>
          <w:rFonts w:ascii="Times New Roman"/>
          <w:b w:val="false"/>
          <w:i w:val="false"/>
          <w:color w:val="000000"/>
          <w:sz w:val="28"/>
        </w:rPr>
        <w:t>
</w:t>
      </w:r>
      <w:r>
        <w:rPr>
          <w:rFonts w:ascii="Times New Roman"/>
          <w:b w:val="false"/>
          <w:i w:val="false"/>
          <w:color w:val="000000"/>
          <w:sz w:val="28"/>
        </w:rPr>
        <w:t>
      26. Подогрев минеральной воды должен осуществляться в малолитражных противоточных аппаратах, работающих на горячей воде. Непосредственное введение теплоносителя (змеевиков с горячей водой или паром, теплоэлектронагревателей) в баки (резервуары) с минеральной водой запрещается.</w:t>
      </w:r>
      <w:r>
        <w:br/>
      </w:r>
      <w:r>
        <w:rPr>
          <w:rFonts w:ascii="Times New Roman"/>
          <w:b w:val="false"/>
          <w:i w:val="false"/>
          <w:color w:val="000000"/>
          <w:sz w:val="28"/>
        </w:rPr>
        <w:t>
</w:t>
      </w:r>
      <w:r>
        <w:rPr>
          <w:rFonts w:ascii="Times New Roman"/>
          <w:b w:val="false"/>
          <w:i w:val="false"/>
          <w:color w:val="000000"/>
          <w:sz w:val="28"/>
        </w:rPr>
        <w:t>
      27. В конструктивном отношении нагревательные аппараты должны гарантировать:</w:t>
      </w:r>
      <w:r>
        <w:br/>
      </w:r>
      <w:r>
        <w:rPr>
          <w:rFonts w:ascii="Times New Roman"/>
          <w:b w:val="false"/>
          <w:i w:val="false"/>
          <w:color w:val="000000"/>
          <w:sz w:val="28"/>
        </w:rPr>
        <w:t>
      1) полную герметичность полостей для нагрева минеральной воды;</w:t>
      </w:r>
      <w:r>
        <w:br/>
      </w:r>
      <w:r>
        <w:rPr>
          <w:rFonts w:ascii="Times New Roman"/>
          <w:b w:val="false"/>
          <w:i w:val="false"/>
          <w:color w:val="000000"/>
          <w:sz w:val="28"/>
        </w:rPr>
        <w:t>
      2) нагревание минеральной воды до температуры не выше плюс 42 градусов С;</w:t>
      </w:r>
      <w:r>
        <w:br/>
      </w:r>
      <w:r>
        <w:rPr>
          <w:rFonts w:ascii="Times New Roman"/>
          <w:b w:val="false"/>
          <w:i w:val="false"/>
          <w:color w:val="000000"/>
          <w:sz w:val="28"/>
        </w:rPr>
        <w:t>
      3) бесперебойную проточность минеральной воды. Хранение нагретой воды в нагревательных аппаратах, а также в каких-либо промежуточных баках или емкостях запрещается;</w:t>
      </w:r>
      <w:r>
        <w:br/>
      </w:r>
      <w:r>
        <w:rPr>
          <w:rFonts w:ascii="Times New Roman"/>
          <w:b w:val="false"/>
          <w:i w:val="false"/>
          <w:color w:val="000000"/>
          <w:sz w:val="28"/>
        </w:rPr>
        <w:t>
      4) возможность полного опорожнения аппаратов от находящихся в них остатков минеральной воды;</w:t>
      </w:r>
      <w:r>
        <w:br/>
      </w:r>
      <w:r>
        <w:rPr>
          <w:rFonts w:ascii="Times New Roman"/>
          <w:b w:val="false"/>
          <w:i w:val="false"/>
          <w:color w:val="000000"/>
          <w:sz w:val="28"/>
        </w:rPr>
        <w:t>
      5) доступность для периодических осмотров и ремонтов;</w:t>
      </w:r>
      <w:r>
        <w:br/>
      </w:r>
      <w:r>
        <w:rPr>
          <w:rFonts w:ascii="Times New Roman"/>
          <w:b w:val="false"/>
          <w:i w:val="false"/>
          <w:color w:val="000000"/>
          <w:sz w:val="28"/>
        </w:rPr>
        <w:t>
      6) безопасность для обслуживающего персонала.</w:t>
      </w:r>
      <w:r>
        <w:br/>
      </w:r>
      <w:r>
        <w:rPr>
          <w:rFonts w:ascii="Times New Roman"/>
          <w:b w:val="false"/>
          <w:i w:val="false"/>
          <w:color w:val="000000"/>
          <w:sz w:val="28"/>
        </w:rPr>
        <w:t>
</w:t>
      </w:r>
      <w:r>
        <w:rPr>
          <w:rFonts w:ascii="Times New Roman"/>
          <w:b w:val="false"/>
          <w:i w:val="false"/>
          <w:color w:val="000000"/>
          <w:sz w:val="28"/>
        </w:rPr>
        <w:t>
      28. На каждой отдельной ветке трубопровода необходимо предусмотреть кран для отбора проб минеральной воды для анализов.</w:t>
      </w:r>
    </w:p>
    <w:bookmarkEnd w:id="9"/>
    <w:bookmarkStart w:name="z8" w:id="10"/>
    <w:p>
      <w:pPr>
        <w:spacing w:after="0"/>
        <w:ind w:left="0"/>
        <w:jc w:val="left"/>
      </w:pPr>
      <w:r>
        <w:rPr>
          <w:rFonts w:ascii="Times New Roman"/>
          <w:b/>
          <w:i w:val="false"/>
          <w:color w:val="000000"/>
        </w:rPr>
        <w:t xml:space="preserve"> 
5. Требования к отпуску бальнеотерапевтических процедур</w:t>
      </w:r>
    </w:p>
    <w:bookmarkEnd w:id="10"/>
    <w:bookmarkStart w:name="z41" w:id="11"/>
    <w:p>
      <w:pPr>
        <w:spacing w:after="0"/>
        <w:ind w:left="0"/>
        <w:jc w:val="both"/>
      </w:pPr>
      <w:r>
        <w:rPr>
          <w:rFonts w:ascii="Times New Roman"/>
          <w:b w:val="false"/>
          <w:i w:val="false"/>
          <w:color w:val="000000"/>
          <w:sz w:val="28"/>
        </w:rPr>
        <w:t xml:space="preserve">
      29. Для проведения сифонных и подводных промываний кишечника, кишечного душа, введения в кишечник смеси минеральной воды и лечебной грязи, промываний желудка и гинекологических орошений у каждой процедурной кушетки устанавливается индивидуальный градуированный сборник-дозатор для отмеривания необходимого для процедуры количества минеральной воды. </w:t>
      </w:r>
      <w:r>
        <w:br/>
      </w:r>
      <w:r>
        <w:rPr>
          <w:rFonts w:ascii="Times New Roman"/>
          <w:b w:val="false"/>
          <w:i w:val="false"/>
          <w:color w:val="000000"/>
          <w:sz w:val="28"/>
        </w:rPr>
        <w:t>
</w:t>
      </w:r>
      <w:r>
        <w:rPr>
          <w:rFonts w:ascii="Times New Roman"/>
          <w:b w:val="false"/>
          <w:i w:val="false"/>
          <w:color w:val="000000"/>
          <w:sz w:val="28"/>
        </w:rPr>
        <w:t xml:space="preserve">
      30. Для введения в кишечник смеси минеральной воды и лечебной грязи, кроме дозатора, должно быть оборудовано устройство для размешивания грязи и приготовления смеси. Устройство изготавливается из коррозионно-стойких материалов и в конструктивном отношении должно гарантировать невозможность бактериального загрязнения смеси. </w:t>
      </w:r>
      <w:r>
        <w:br/>
      </w:r>
      <w:r>
        <w:rPr>
          <w:rFonts w:ascii="Times New Roman"/>
          <w:b w:val="false"/>
          <w:i w:val="false"/>
          <w:color w:val="000000"/>
          <w:sz w:val="28"/>
        </w:rPr>
        <w:t>
</w:t>
      </w:r>
      <w:r>
        <w:rPr>
          <w:rFonts w:ascii="Times New Roman"/>
          <w:b w:val="false"/>
          <w:i w:val="false"/>
          <w:color w:val="000000"/>
          <w:sz w:val="28"/>
        </w:rPr>
        <w:t xml:space="preserve">
      31. Для орошения и гидромассажа десен допускается насадка резиновых трубок непосредственно на отведенные от трубопровода патрубки. </w:t>
      </w:r>
      <w:r>
        <w:br/>
      </w:r>
      <w:r>
        <w:rPr>
          <w:rFonts w:ascii="Times New Roman"/>
          <w:b w:val="false"/>
          <w:i w:val="false"/>
          <w:color w:val="000000"/>
          <w:sz w:val="28"/>
        </w:rPr>
        <w:t>
</w:t>
      </w:r>
      <w:r>
        <w:rPr>
          <w:rFonts w:ascii="Times New Roman"/>
          <w:b w:val="false"/>
          <w:i w:val="false"/>
          <w:color w:val="000000"/>
          <w:sz w:val="28"/>
        </w:rPr>
        <w:t xml:space="preserve">
      32. Дозаторы и все их детали должны изготовляться из коррозионно-стойких материалов. Предпочтение должно отдаваться стеклянным дозаторам прямой цилиндрической формы. При применении дозаторов из непрозрачных материалов, они должны быть снабжены градуированными показателями количества и уровня минеральной воды. </w:t>
      </w:r>
      <w:r>
        <w:br/>
      </w:r>
      <w:r>
        <w:rPr>
          <w:rFonts w:ascii="Times New Roman"/>
          <w:b w:val="false"/>
          <w:i w:val="false"/>
          <w:color w:val="000000"/>
          <w:sz w:val="28"/>
        </w:rPr>
        <w:t>
</w:t>
      </w:r>
      <w:r>
        <w:rPr>
          <w:rFonts w:ascii="Times New Roman"/>
          <w:b w:val="false"/>
          <w:i w:val="false"/>
          <w:color w:val="000000"/>
          <w:sz w:val="28"/>
        </w:rPr>
        <w:t xml:space="preserve">
      33. Дозаторы должны иметь автономное присоединение к трубопроводу, позволяющее быстро и легко включать и отключать дозатор и автономный выпуск неиспользованных остатков минеральной воды; быть доступными для очистки и дезинфекции. Подача минеральной воды в дозатор из трубопровода должна осуществляться через воздушный разрыв. </w:t>
      </w:r>
      <w:r>
        <w:br/>
      </w:r>
      <w:r>
        <w:rPr>
          <w:rFonts w:ascii="Times New Roman"/>
          <w:b w:val="false"/>
          <w:i w:val="false"/>
          <w:color w:val="000000"/>
          <w:sz w:val="28"/>
        </w:rPr>
        <w:t>
</w:t>
      </w:r>
      <w:r>
        <w:rPr>
          <w:rFonts w:ascii="Times New Roman"/>
          <w:b w:val="false"/>
          <w:i w:val="false"/>
          <w:color w:val="000000"/>
          <w:sz w:val="28"/>
        </w:rPr>
        <w:t xml:space="preserve">
      34. Устройство герметических О-образных или полностью открытых (без крышек) дозаторов, перелив минеральной воды из дозаторов в приемные баки запрещается. </w:t>
      </w:r>
      <w:r>
        <w:br/>
      </w:r>
      <w:r>
        <w:rPr>
          <w:rFonts w:ascii="Times New Roman"/>
          <w:b w:val="false"/>
          <w:i w:val="false"/>
          <w:color w:val="000000"/>
          <w:sz w:val="28"/>
        </w:rPr>
        <w:t>
</w:t>
      </w:r>
      <w:r>
        <w:rPr>
          <w:rFonts w:ascii="Times New Roman"/>
          <w:b w:val="false"/>
          <w:i w:val="false"/>
          <w:color w:val="000000"/>
          <w:sz w:val="28"/>
        </w:rPr>
        <w:t xml:space="preserve">
      35. Для каждого дозатора необходимо иметь не менее трех наборов резиновых трубок, наконечников, тройников и других деталей, применяемых для процедур. После каждой процедуры набор должен меняться полностью. </w:t>
      </w:r>
      <w:r>
        <w:br/>
      </w:r>
      <w:r>
        <w:rPr>
          <w:rFonts w:ascii="Times New Roman"/>
          <w:b w:val="false"/>
          <w:i w:val="false"/>
          <w:color w:val="000000"/>
          <w:sz w:val="28"/>
        </w:rPr>
        <w:t>
</w:t>
      </w:r>
      <w:r>
        <w:rPr>
          <w:rFonts w:ascii="Times New Roman"/>
          <w:b w:val="false"/>
          <w:i w:val="false"/>
          <w:color w:val="000000"/>
          <w:sz w:val="28"/>
        </w:rPr>
        <w:t xml:space="preserve">
      36. Каждая процедурная кушетка в соответствии с дневной нагрузкой должна быть обеспечена достаточным количеством клеенок, прокладок, салфеток, которые должны меняться после каждой процедуры. </w:t>
      </w:r>
      <w:r>
        <w:br/>
      </w:r>
      <w:r>
        <w:rPr>
          <w:rFonts w:ascii="Times New Roman"/>
          <w:b w:val="false"/>
          <w:i w:val="false"/>
          <w:color w:val="000000"/>
          <w:sz w:val="28"/>
        </w:rPr>
        <w:t>
</w:t>
      </w:r>
      <w:r>
        <w:rPr>
          <w:rFonts w:ascii="Times New Roman"/>
          <w:b w:val="false"/>
          <w:i w:val="false"/>
          <w:color w:val="000000"/>
          <w:sz w:val="28"/>
        </w:rPr>
        <w:t>
      37. Применяемые наборы резиновых трубок со всеми конструктивными деталями, должны подвергаться дезинфекции, очистке и стерилизации; клеенки, прокладки, салфетки - дезинфекции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Применяемая для бальнеотерапевтических процедур минеральная вода должна соответствовать требованиям государственного стандарта N 2761-84 "Источники централизованного хозяйственно-питьевого водоснабжения". </w:t>
      </w:r>
      <w:r>
        <w:br/>
      </w:r>
      <w:r>
        <w:rPr>
          <w:rFonts w:ascii="Times New Roman"/>
          <w:b w:val="false"/>
          <w:i w:val="false"/>
          <w:color w:val="000000"/>
          <w:sz w:val="28"/>
        </w:rPr>
        <w:t>
</w:t>
      </w:r>
      <w:r>
        <w:rPr>
          <w:rFonts w:ascii="Times New Roman"/>
          <w:b w:val="false"/>
          <w:i w:val="false"/>
          <w:color w:val="000000"/>
          <w:sz w:val="28"/>
        </w:rPr>
        <w:t xml:space="preserve">
      39. Руководитель лечебно-оздоровительной организации должен обеспечить проведение ведомственного лабораторного контроля качества минеральной воды и лечебной грязи. Отбор проб минеральной воды производится в следующих контрольных точках: источник минеральной воды, автоцистерны, емкости для перевозки и хранения воды, шланги для налива воды, дозаторы, нагреватели, трубопроводы. Санитарно-химические и радиологические исследования источников минеральной воды и лечебной грязи проводится один раз в год, микробиологическое исследование источника и в остальных точках отбора минеральной воды и лечебной грязи - один раз в месяц. </w:t>
      </w:r>
    </w:p>
    <w:bookmarkEnd w:id="11"/>
    <w:bookmarkStart w:name="z53" w:id="12"/>
    <w:p>
      <w:pPr>
        <w:spacing w:after="0"/>
        <w:ind w:left="0"/>
        <w:jc w:val="left"/>
      </w:pPr>
      <w:r>
        <w:rPr>
          <w:rFonts w:ascii="Times New Roman"/>
          <w:b/>
          <w:i w:val="false"/>
          <w:color w:val="000000"/>
        </w:rPr>
        <w:t xml:space="preserve"> 
6. Требования к медицинскому и обслуживающему персоналу</w:t>
      </w:r>
    </w:p>
    <w:bookmarkEnd w:id="12"/>
    <w:bookmarkStart w:name="z54" w:id="13"/>
    <w:p>
      <w:pPr>
        <w:spacing w:after="0"/>
        <w:ind w:left="0"/>
        <w:jc w:val="both"/>
      </w:pPr>
      <w:r>
        <w:rPr>
          <w:rFonts w:ascii="Times New Roman"/>
          <w:b w:val="false"/>
          <w:i w:val="false"/>
          <w:color w:val="000000"/>
          <w:sz w:val="28"/>
        </w:rPr>
        <w:t xml:space="preserve">
       40. Медицинский и технический обслуживающий персонал по обслуживанию и ремонту бальнеотехнических устройств отделений (кабинетов) должен проходить предварительный и периодический медицинский осмотр, специальные медицинские обследования в установленном порядке. </w:t>
      </w:r>
      <w:r>
        <w:br/>
      </w:r>
      <w:r>
        <w:rPr>
          <w:rFonts w:ascii="Times New Roman"/>
          <w:b w:val="false"/>
          <w:i w:val="false"/>
          <w:color w:val="000000"/>
          <w:sz w:val="28"/>
        </w:rPr>
        <w:t xml:space="preserve">
      Медицинский и обслуживающий персонал обеспечиваются спецодеждой в соответствии с действующими нормами. Спецодежда должна храниться в индивидуальных шкафах. </w:t>
      </w:r>
      <w:r>
        <w:br/>
      </w:r>
      <w:r>
        <w:rPr>
          <w:rFonts w:ascii="Times New Roman"/>
          <w:b w:val="false"/>
          <w:i w:val="false"/>
          <w:color w:val="000000"/>
          <w:sz w:val="28"/>
        </w:rPr>
        <w:t>
</w:t>
      </w:r>
      <w:r>
        <w:rPr>
          <w:rFonts w:ascii="Times New Roman"/>
          <w:b w:val="false"/>
          <w:i w:val="false"/>
          <w:color w:val="000000"/>
          <w:sz w:val="28"/>
        </w:rPr>
        <w:t xml:space="preserve">
      41. Прием пищи персоналом в лечебно-производственных помещениях запрещается. </w:t>
      </w:r>
      <w:r>
        <w:br/>
      </w:r>
      <w:r>
        <w:rPr>
          <w:rFonts w:ascii="Times New Roman"/>
          <w:b w:val="false"/>
          <w:i w:val="false"/>
          <w:color w:val="000000"/>
          <w:sz w:val="28"/>
        </w:rPr>
        <w:t>
</w:t>
      </w:r>
      <w:r>
        <w:rPr>
          <w:rFonts w:ascii="Times New Roman"/>
          <w:b w:val="false"/>
          <w:i w:val="false"/>
          <w:color w:val="000000"/>
          <w:sz w:val="28"/>
        </w:rPr>
        <w:t xml:space="preserve">
      42. Стирка прокладок, салфеток и их сушка в кабинетах запрещается. </w:t>
      </w:r>
      <w:r>
        <w:br/>
      </w:r>
      <w:r>
        <w:rPr>
          <w:rFonts w:ascii="Times New Roman"/>
          <w:b w:val="false"/>
          <w:i w:val="false"/>
          <w:color w:val="000000"/>
          <w:sz w:val="28"/>
        </w:rPr>
        <w:t>
</w:t>
      </w:r>
      <w:r>
        <w:rPr>
          <w:rFonts w:ascii="Times New Roman"/>
          <w:b w:val="false"/>
          <w:i w:val="false"/>
          <w:color w:val="000000"/>
          <w:sz w:val="28"/>
        </w:rPr>
        <w:t xml:space="preserve">
      43. Перед началом работы каждой рабочей смены персонал проверяет исправность оборудования по всей технологической линии. При обнаружении каких-либо дефектов (неисправностей) при проверке, а также при работе следует немедленно сообщать об этом заведующему отделением (кабинетом), а при его отсутствии - руководителю лечебно-профилактической организации. До устранения выявленного дефекта проведение процедур запрещается. Обо всех проведенных мероприятиях, обязательно делаются соответствующие записи в журнале. </w:t>
      </w:r>
      <w:r>
        <w:br/>
      </w:r>
      <w:r>
        <w:rPr>
          <w:rFonts w:ascii="Times New Roman"/>
          <w:b w:val="false"/>
          <w:i w:val="false"/>
          <w:color w:val="000000"/>
          <w:sz w:val="28"/>
        </w:rPr>
        <w:t>
</w:t>
      </w:r>
      <w:r>
        <w:rPr>
          <w:rFonts w:ascii="Times New Roman"/>
          <w:b w:val="false"/>
          <w:i w:val="false"/>
          <w:color w:val="000000"/>
          <w:sz w:val="28"/>
        </w:rPr>
        <w:t xml:space="preserve">
      44. После каждой процедуры должно проводиться тщательное двукратное мытье рук в теплой проточной воде с мылом. Персонал должен пользоваться индивидуальными полотенцами, сменяемыми ежедневно или салфеткой одноразового пользования. В случае загрязнения кровью или другими выделениями руки должны быть обработаны тампоном, смоченным одним из дезинфицирующих растворов, разрешенных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45. В основных производственных помещениях влажная уборка (стен, пола, оборудования) должна производиться в конце каждой рабочей смены. </w:t>
      </w:r>
      <w:r>
        <w:br/>
      </w:r>
      <w:r>
        <w:rPr>
          <w:rFonts w:ascii="Times New Roman"/>
          <w:b w:val="false"/>
          <w:i w:val="false"/>
          <w:color w:val="000000"/>
          <w:sz w:val="28"/>
        </w:rPr>
        <w:t xml:space="preserve">
      Генеральная уборка производится один раз в неделю. Помещение и все оборудование протирают ветошью, обильно смоченной дезинфицирующим раствором или орошают стены и полы из гидропульта, оборудование протирают. После экспозиции в течение одного часа все оборудование моют водой с последующим ультрафиолетовым облучением. </w:t>
      </w:r>
      <w:r>
        <w:br/>
      </w:r>
      <w:r>
        <w:rPr>
          <w:rFonts w:ascii="Times New Roman"/>
          <w:b w:val="false"/>
          <w:i w:val="false"/>
          <w:color w:val="000000"/>
          <w:sz w:val="28"/>
        </w:rPr>
        <w:t>
</w:t>
      </w:r>
      <w:r>
        <w:rPr>
          <w:rFonts w:ascii="Times New Roman"/>
          <w:b w:val="false"/>
          <w:i w:val="false"/>
          <w:color w:val="000000"/>
          <w:sz w:val="28"/>
        </w:rPr>
        <w:t xml:space="preserve">
      46. Уборочный инвентарь должен быть маркирован, применяться строго по назначению и храниться в установленных местах. </w:t>
      </w:r>
      <w:r>
        <w:br/>
      </w:r>
      <w:r>
        <w:rPr>
          <w:rFonts w:ascii="Times New Roman"/>
          <w:b w:val="false"/>
          <w:i w:val="false"/>
          <w:color w:val="000000"/>
          <w:sz w:val="28"/>
        </w:rPr>
        <w:t>
</w:t>
      </w:r>
      <w:r>
        <w:rPr>
          <w:rFonts w:ascii="Times New Roman"/>
          <w:b w:val="false"/>
          <w:i w:val="false"/>
          <w:color w:val="000000"/>
          <w:sz w:val="28"/>
        </w:rPr>
        <w:t xml:space="preserve">
      47. Наборы резиновых трубок, наконечники, резиновые перчатки должны подвергаться дезинфекции и стерилизации в соответствии с приложением 1. </w:t>
      </w:r>
      <w:r>
        <w:br/>
      </w:r>
      <w:r>
        <w:rPr>
          <w:rFonts w:ascii="Times New Roman"/>
          <w:b w:val="false"/>
          <w:i w:val="false"/>
          <w:color w:val="000000"/>
          <w:sz w:val="28"/>
        </w:rPr>
        <w:t>
</w:t>
      </w:r>
      <w:r>
        <w:rPr>
          <w:rFonts w:ascii="Times New Roman"/>
          <w:b w:val="false"/>
          <w:i w:val="false"/>
          <w:color w:val="000000"/>
          <w:sz w:val="28"/>
        </w:rPr>
        <w:t xml:space="preserve">
      48. Кабинеты, где проводятся процедуры, оснащают ультрафиолетовыми лампами с учетом объема помещения. </w:t>
      </w:r>
    </w:p>
    <w:bookmarkEnd w:id="13"/>
    <w:bookmarkStart w:name="z10"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противоэпидемические требования к</w:t>
      </w:r>
      <w:r>
        <w:br/>
      </w:r>
      <w:r>
        <w:rPr>
          <w:rFonts w:ascii="Times New Roman"/>
          <w:b w:val="false"/>
          <w:i w:val="false"/>
          <w:color w:val="000000"/>
          <w:sz w:val="28"/>
        </w:rPr>
        <w:t>
устройству и эксплуатации отделений</w:t>
      </w:r>
      <w:r>
        <w:br/>
      </w:r>
      <w:r>
        <w:rPr>
          <w:rFonts w:ascii="Times New Roman"/>
          <w:b w:val="false"/>
          <w:i w:val="false"/>
          <w:color w:val="000000"/>
          <w:sz w:val="28"/>
        </w:rPr>
        <w:t>
(кабинетов) бальнеотерапевтических</w:t>
      </w:r>
      <w:r>
        <w:br/>
      </w:r>
      <w:r>
        <w:rPr>
          <w:rFonts w:ascii="Times New Roman"/>
          <w:b w:val="false"/>
          <w:i w:val="false"/>
          <w:color w:val="000000"/>
          <w:sz w:val="28"/>
        </w:rPr>
        <w:t xml:space="preserve">
процедур"            </w:t>
      </w:r>
    </w:p>
    <w:bookmarkEnd w:id="14"/>
    <w:p>
      <w:pPr>
        <w:spacing w:after="0"/>
        <w:ind w:left="0"/>
        <w:jc w:val="left"/>
      </w:pPr>
      <w:r>
        <w:rPr>
          <w:rFonts w:ascii="Times New Roman"/>
          <w:b/>
          <w:i w:val="false"/>
          <w:color w:val="000000"/>
        </w:rPr>
        <w:t xml:space="preserve"> Режимы дезинфекции объектов отделений (кабинетов)</w:t>
      </w:r>
      <w:r>
        <w:br/>
      </w:r>
      <w:r>
        <w:rPr>
          <w:rFonts w:ascii="Times New Roman"/>
          <w:b/>
          <w:i w:val="false"/>
          <w:color w:val="000000"/>
        </w:rPr>
        <w:t>
бальнеотерапевтических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|Способ и средства|Время экспо-|Периодичность| Примечания</w:t>
            </w:r>
            <w:r>
              <w:br/>
            </w:r>
            <w:r>
              <w:rPr>
                <w:rFonts w:ascii="Times New Roman"/>
                <w:b w:val="false"/>
                <w:i w:val="false"/>
                <w:color w:val="000000"/>
                <w:sz w:val="20"/>
              </w:rPr>
              <w:t>
объектов обезза-|обеззараживания  |зиции       |  обработок  |</w:t>
            </w:r>
            <w:r>
              <w:br/>
            </w:r>
            <w:r>
              <w:rPr>
                <w:rFonts w:ascii="Times New Roman"/>
                <w:b w:val="false"/>
                <w:i w:val="false"/>
                <w:color w:val="000000"/>
                <w:sz w:val="20"/>
              </w:rPr>
              <w:t>
  раживания     |                 |            |             |</w:t>
            </w:r>
            <w:r>
              <w:br/>
            </w:r>
            <w:r>
              <w:rPr>
                <w:rFonts w:ascii="Times New Roman"/>
                <w:b w:val="false"/>
                <w:i w:val="false"/>
                <w:color w:val="000000"/>
                <w:sz w:val="20"/>
              </w:rPr>
              <w:t>
________________|_________________|____________|_____________|_____________</w:t>
            </w:r>
            <w:r>
              <w:br/>
            </w:r>
            <w:r>
              <w:rPr>
                <w:rFonts w:ascii="Times New Roman"/>
                <w:b w:val="false"/>
                <w:i w:val="false"/>
                <w:color w:val="000000"/>
                <w:sz w:val="20"/>
              </w:rPr>
              <w:t>
       1        |        2        |      3     |      4      |      5</w:t>
            </w:r>
            <w:r>
              <w:br/>
            </w: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Автоцистерны     Заполняется до     Один час    Не реже одно-  С последую-</w:t>
            </w:r>
            <w:r>
              <w:br/>
            </w:r>
            <w:r>
              <w:rPr>
                <w:rFonts w:ascii="Times New Roman"/>
                <w:b w:val="false"/>
                <w:i w:val="false"/>
                <w:color w:val="000000"/>
                <w:sz w:val="20"/>
              </w:rPr>
              <w:t>
(емкости) для    полного объема                 го раза в      щей промыв-</w:t>
            </w:r>
            <w:r>
              <w:br/>
            </w:r>
            <w:r>
              <w:rPr>
                <w:rFonts w:ascii="Times New Roman"/>
                <w:b w:val="false"/>
                <w:i w:val="false"/>
                <w:color w:val="000000"/>
                <w:sz w:val="20"/>
              </w:rPr>
              <w:t>
перевозки воды,  одним из раство-               месяц          кой питье-</w:t>
            </w:r>
            <w:r>
              <w:br/>
            </w:r>
            <w:r>
              <w:rPr>
                <w:rFonts w:ascii="Times New Roman"/>
                <w:b w:val="false"/>
                <w:i w:val="false"/>
                <w:color w:val="000000"/>
                <w:sz w:val="20"/>
              </w:rPr>
              <w:t>
баки для хране-  ров: 1% гипо-                                 вой водой</w:t>
            </w:r>
            <w:r>
              <w:br/>
            </w:r>
            <w:r>
              <w:rPr>
                <w:rFonts w:ascii="Times New Roman"/>
                <w:b w:val="false"/>
                <w:i w:val="false"/>
                <w:color w:val="000000"/>
                <w:sz w:val="20"/>
              </w:rPr>
              <w:t>
ния минеральной  хлорита кальция,                              до полного</w:t>
            </w:r>
            <w:r>
              <w:br/>
            </w:r>
            <w:r>
              <w:rPr>
                <w:rFonts w:ascii="Times New Roman"/>
                <w:b w:val="false"/>
                <w:i w:val="false"/>
                <w:color w:val="000000"/>
                <w:sz w:val="20"/>
              </w:rPr>
              <w:t>
воды, трубопро-  0,0025% акватабса                             исчезновения</w:t>
            </w:r>
            <w:r>
              <w:br/>
            </w:r>
            <w:r>
              <w:rPr>
                <w:rFonts w:ascii="Times New Roman"/>
                <w:b w:val="false"/>
                <w:i w:val="false"/>
                <w:color w:val="000000"/>
                <w:sz w:val="20"/>
              </w:rPr>
              <w:t>
воды, насосы и                                                 запаха и де-</w:t>
            </w:r>
            <w:r>
              <w:br/>
            </w:r>
            <w:r>
              <w:rPr>
                <w:rFonts w:ascii="Times New Roman"/>
                <w:b w:val="false"/>
                <w:i w:val="false"/>
                <w:color w:val="000000"/>
                <w:sz w:val="20"/>
              </w:rPr>
              <w:t xml:space="preserve">
нагреватели                                                    зинфектанта </w:t>
            </w:r>
          </w:p>
          <w:p>
            <w:pPr>
              <w:spacing w:after="20"/>
              <w:ind w:left="20"/>
              <w:jc w:val="both"/>
            </w:pPr>
            <w:r>
              <w:rPr>
                <w:rFonts w:ascii="Times New Roman"/>
                <w:b w:val="false"/>
                <w:i w:val="false"/>
                <w:color w:val="000000"/>
                <w:sz w:val="20"/>
              </w:rPr>
              <w:t>Кабинеты         Влажная уборка с               После каждой</w:t>
            </w:r>
            <w:r>
              <w:br/>
            </w:r>
            <w:r>
              <w:rPr>
                <w:rFonts w:ascii="Times New Roman"/>
                <w:b w:val="false"/>
                <w:i w:val="false"/>
                <w:color w:val="000000"/>
                <w:sz w:val="20"/>
              </w:rPr>
              <w:t>
                 применением мою-               рабочей смены</w:t>
            </w:r>
            <w:r>
              <w:br/>
            </w:r>
            <w:r>
              <w:rPr>
                <w:rFonts w:ascii="Times New Roman"/>
                <w:b w:val="false"/>
                <w:i w:val="false"/>
                <w:color w:val="000000"/>
                <w:sz w:val="20"/>
              </w:rPr>
              <w:t>
                 щих средств</w:t>
            </w:r>
          </w:p>
          <w:p>
            <w:pPr>
              <w:spacing w:after="20"/>
              <w:ind w:left="20"/>
              <w:jc w:val="both"/>
            </w:pPr>
            <w:r>
              <w:rPr>
                <w:rFonts w:ascii="Times New Roman"/>
                <w:b w:val="false"/>
                <w:i w:val="false"/>
                <w:color w:val="000000"/>
                <w:sz w:val="20"/>
              </w:rPr>
              <w:t>                 Генеральная влаж-</w:t>
            </w:r>
            <w:r>
              <w:br/>
            </w:r>
            <w:r>
              <w:rPr>
                <w:rFonts w:ascii="Times New Roman"/>
                <w:b w:val="false"/>
                <w:i w:val="false"/>
                <w:color w:val="000000"/>
                <w:sz w:val="20"/>
              </w:rPr>
              <w:t>
                 ная уборка с при-</w:t>
            </w:r>
            <w:r>
              <w:br/>
            </w:r>
            <w:r>
              <w:rPr>
                <w:rFonts w:ascii="Times New Roman"/>
                <w:b w:val="false"/>
                <w:i w:val="false"/>
                <w:color w:val="000000"/>
                <w:sz w:val="20"/>
              </w:rPr>
              <w:t>
                 менением одного</w:t>
            </w:r>
            <w:r>
              <w:br/>
            </w:r>
            <w:r>
              <w:rPr>
                <w:rFonts w:ascii="Times New Roman"/>
                <w:b w:val="false"/>
                <w:i w:val="false"/>
                <w:color w:val="000000"/>
                <w:sz w:val="20"/>
              </w:rPr>
              <w:t xml:space="preserve">
                 из растворов: </w:t>
            </w:r>
          </w:p>
          <w:p>
            <w:pPr>
              <w:spacing w:after="20"/>
              <w:ind w:left="20"/>
              <w:jc w:val="both"/>
            </w:pPr>
            <w:r>
              <w:rPr>
                <w:rFonts w:ascii="Times New Roman"/>
                <w:b w:val="false"/>
                <w:i w:val="false"/>
                <w:color w:val="000000"/>
                <w:sz w:val="20"/>
              </w:rPr>
              <w:t>                 1% гипохлорита     30 минут    Не реже</w:t>
            </w:r>
            <w:r>
              <w:br/>
            </w:r>
            <w:r>
              <w:rPr>
                <w:rFonts w:ascii="Times New Roman"/>
                <w:b w:val="false"/>
                <w:i w:val="false"/>
                <w:color w:val="000000"/>
                <w:sz w:val="20"/>
              </w:rPr>
              <w:t>
                 кальция,                       одного раза в</w:t>
            </w:r>
            <w:r>
              <w:br/>
            </w:r>
            <w:r>
              <w:rPr>
                <w:rFonts w:ascii="Times New Roman"/>
                <w:b w:val="false"/>
                <w:i w:val="false"/>
                <w:color w:val="000000"/>
                <w:sz w:val="20"/>
              </w:rPr>
              <w:t>
                 0,02% клорсепта    30 минут    неделю</w:t>
            </w:r>
          </w:p>
          <w:p>
            <w:pPr>
              <w:spacing w:after="20"/>
              <w:ind w:left="20"/>
              <w:jc w:val="both"/>
            </w:pPr>
            <w:r>
              <w:rPr>
                <w:rFonts w:ascii="Times New Roman"/>
                <w:b w:val="false"/>
                <w:i w:val="false"/>
                <w:color w:val="000000"/>
                <w:sz w:val="20"/>
              </w:rPr>
              <w:t>                 1,0% дезэфекта     30 минут</w:t>
            </w:r>
          </w:p>
          <w:p>
            <w:pPr>
              <w:spacing w:after="20"/>
              <w:ind w:left="20"/>
              <w:jc w:val="both"/>
            </w:pPr>
            <w:r>
              <w:rPr>
                <w:rFonts w:ascii="Times New Roman"/>
                <w:b w:val="false"/>
                <w:i w:val="false"/>
                <w:color w:val="000000"/>
                <w:sz w:val="20"/>
              </w:rPr>
              <w:t>                 0,05% септокаля    60 минут</w:t>
            </w:r>
          </w:p>
          <w:p>
            <w:pPr>
              <w:spacing w:after="20"/>
              <w:ind w:left="20"/>
              <w:jc w:val="both"/>
            </w:pPr>
            <w:r>
              <w:rPr>
                <w:rFonts w:ascii="Times New Roman"/>
                <w:b w:val="false"/>
                <w:i w:val="false"/>
                <w:color w:val="000000"/>
                <w:sz w:val="20"/>
              </w:rPr>
              <w:t>                 0,2% бромосепта    30 минут</w:t>
            </w:r>
          </w:p>
          <w:p>
            <w:pPr>
              <w:spacing w:after="20"/>
              <w:ind w:left="20"/>
              <w:jc w:val="both"/>
            </w:pPr>
            <w:r>
              <w:rPr>
                <w:rFonts w:ascii="Times New Roman"/>
                <w:b w:val="false"/>
                <w:i w:val="false"/>
                <w:color w:val="000000"/>
                <w:sz w:val="20"/>
              </w:rPr>
              <w:t>                 1,0% дезапрева     30 минут</w:t>
            </w:r>
          </w:p>
          <w:p>
            <w:pPr>
              <w:spacing w:after="20"/>
              <w:ind w:left="20"/>
              <w:jc w:val="both"/>
            </w:pPr>
            <w:r>
              <w:rPr>
                <w:rFonts w:ascii="Times New Roman"/>
                <w:b w:val="false"/>
                <w:i w:val="false"/>
                <w:color w:val="000000"/>
                <w:sz w:val="20"/>
              </w:rPr>
              <w:t>Санитарно-       Обильно орошаются</w:t>
            </w:r>
            <w:r>
              <w:br/>
            </w:r>
            <w:r>
              <w:rPr>
                <w:rFonts w:ascii="Times New Roman"/>
                <w:b w:val="false"/>
                <w:i w:val="false"/>
                <w:color w:val="000000"/>
                <w:sz w:val="20"/>
              </w:rPr>
              <w:t>
техническое      одним из раство-</w:t>
            </w:r>
            <w:r>
              <w:br/>
            </w:r>
            <w:r>
              <w:rPr>
                <w:rFonts w:ascii="Times New Roman"/>
                <w:b w:val="false"/>
                <w:i w:val="false"/>
                <w:color w:val="000000"/>
                <w:sz w:val="20"/>
              </w:rPr>
              <w:t>
оборудование     ров:</w:t>
            </w:r>
            <w:r>
              <w:br/>
            </w:r>
            <w:r>
              <w:rPr>
                <w:rFonts w:ascii="Times New Roman"/>
                <w:b w:val="false"/>
                <w:i w:val="false"/>
                <w:color w:val="000000"/>
                <w:sz w:val="20"/>
              </w:rPr>
              <w:t>
(ванны, ракови-  1% гипохлорита     60 минут    После каждой   Протирание</w:t>
            </w:r>
            <w:r>
              <w:br/>
            </w:r>
            <w:r>
              <w:rPr>
                <w:rFonts w:ascii="Times New Roman"/>
                <w:b w:val="false"/>
                <w:i w:val="false"/>
                <w:color w:val="000000"/>
                <w:sz w:val="20"/>
              </w:rPr>
              <w:t>
ны)              кальция                        рабочей смены  или дву-</w:t>
            </w:r>
            <w:r>
              <w:br/>
            </w:r>
            <w:r>
              <w:rPr>
                <w:rFonts w:ascii="Times New Roman"/>
                <w:b w:val="false"/>
                <w:i w:val="false"/>
                <w:color w:val="000000"/>
                <w:sz w:val="20"/>
              </w:rPr>
              <w:t>
                 1% дезэфекта       30 минут                   кратное</w:t>
            </w:r>
            <w:r>
              <w:br/>
            </w:r>
            <w:r>
              <w:rPr>
                <w:rFonts w:ascii="Times New Roman"/>
                <w:b w:val="false"/>
                <w:i w:val="false"/>
                <w:color w:val="000000"/>
                <w:sz w:val="20"/>
              </w:rPr>
              <w:t>
                 0,05% септокаля    45 минут                   орошение,</w:t>
            </w:r>
            <w:r>
              <w:br/>
            </w:r>
            <w:r>
              <w:rPr>
                <w:rFonts w:ascii="Times New Roman"/>
                <w:b w:val="false"/>
                <w:i w:val="false"/>
                <w:color w:val="000000"/>
                <w:sz w:val="20"/>
              </w:rPr>
              <w:t>
                                                               после каждой</w:t>
            </w:r>
            <w:r>
              <w:br/>
            </w:r>
            <w:r>
              <w:rPr>
                <w:rFonts w:ascii="Times New Roman"/>
                <w:b w:val="false"/>
                <w:i w:val="false"/>
                <w:color w:val="000000"/>
                <w:sz w:val="20"/>
              </w:rPr>
              <w:t>
                                                               процедуры</w:t>
            </w:r>
          </w:p>
          <w:p>
            <w:pPr>
              <w:spacing w:after="20"/>
              <w:ind w:left="20"/>
              <w:jc w:val="both"/>
            </w:pPr>
            <w:r>
              <w:rPr>
                <w:rFonts w:ascii="Times New Roman"/>
                <w:b w:val="false"/>
                <w:i w:val="false"/>
                <w:color w:val="000000"/>
                <w:sz w:val="20"/>
              </w:rPr>
              <w:t>Патрубки цистерн Орошением одним                Перед каждой   С последую-</w:t>
            </w:r>
            <w:r>
              <w:br/>
            </w:r>
            <w:r>
              <w:rPr>
                <w:rFonts w:ascii="Times New Roman"/>
                <w:b w:val="false"/>
                <w:i w:val="false"/>
                <w:color w:val="000000"/>
                <w:sz w:val="20"/>
              </w:rPr>
              <w:t>
и водонапорных   из растворов:                  насадкой ре-   щим ороше-</w:t>
            </w:r>
            <w:r>
              <w:br/>
            </w:r>
            <w:r>
              <w:rPr>
                <w:rFonts w:ascii="Times New Roman"/>
                <w:b w:val="false"/>
                <w:i w:val="false"/>
                <w:color w:val="000000"/>
                <w:sz w:val="20"/>
              </w:rPr>
              <w:t>
баков, резиновые 1% гипохлорита     10 минут    зиновых шлан-  нием мине-</w:t>
            </w:r>
            <w:r>
              <w:br/>
            </w:r>
            <w:r>
              <w:rPr>
                <w:rFonts w:ascii="Times New Roman"/>
                <w:b w:val="false"/>
                <w:i w:val="false"/>
                <w:color w:val="000000"/>
                <w:sz w:val="20"/>
              </w:rPr>
              <w:t>
шланги, накидки, кальция                        гов для        ральной</w:t>
            </w:r>
            <w:r>
              <w:br/>
            </w:r>
            <w:r>
              <w:rPr>
                <w:rFonts w:ascii="Times New Roman"/>
                <w:b w:val="false"/>
                <w:i w:val="false"/>
                <w:color w:val="000000"/>
                <w:sz w:val="20"/>
              </w:rPr>
              <w:t>
гайки, заглушки  1% дезэфекта                   заполнения     водой</w:t>
            </w:r>
            <w:r>
              <w:br/>
            </w:r>
            <w:r>
              <w:rPr>
                <w:rFonts w:ascii="Times New Roman"/>
                <w:b w:val="false"/>
                <w:i w:val="false"/>
                <w:color w:val="000000"/>
                <w:sz w:val="20"/>
              </w:rPr>
              <w:t>
                 0,02% клорсепта                или слива ми-</w:t>
            </w:r>
            <w:r>
              <w:br/>
            </w:r>
            <w:r>
              <w:rPr>
                <w:rFonts w:ascii="Times New Roman"/>
                <w:b w:val="false"/>
                <w:i w:val="false"/>
                <w:color w:val="000000"/>
                <w:sz w:val="20"/>
              </w:rPr>
              <w:t>
                 Погружением в      30 минут    неральной</w:t>
            </w:r>
            <w:r>
              <w:br/>
            </w:r>
            <w:r>
              <w:rPr>
                <w:rFonts w:ascii="Times New Roman"/>
                <w:b w:val="false"/>
                <w:i w:val="false"/>
                <w:color w:val="000000"/>
                <w:sz w:val="20"/>
              </w:rPr>
              <w:t>
                 один из названных              воды из</w:t>
            </w:r>
            <w:r>
              <w:br/>
            </w:r>
            <w:r>
              <w:rPr>
                <w:rFonts w:ascii="Times New Roman"/>
                <w:b w:val="false"/>
                <w:i w:val="false"/>
                <w:color w:val="000000"/>
                <w:sz w:val="20"/>
              </w:rPr>
              <w:t xml:space="preserve">
                 растворов                      цистерн </w:t>
            </w:r>
          </w:p>
          <w:p>
            <w:pPr>
              <w:spacing w:after="20"/>
              <w:ind w:left="20"/>
              <w:jc w:val="both"/>
            </w:pPr>
            <w:r>
              <w:rPr>
                <w:rFonts w:ascii="Times New Roman"/>
                <w:b w:val="false"/>
                <w:i w:val="false"/>
                <w:color w:val="000000"/>
                <w:sz w:val="20"/>
              </w:rPr>
              <w:t>Клеенчатые и     Погружение в один              После каждого  С последую-</w:t>
            </w:r>
            <w:r>
              <w:br/>
            </w:r>
            <w:r>
              <w:rPr>
                <w:rFonts w:ascii="Times New Roman"/>
                <w:b w:val="false"/>
                <w:i w:val="false"/>
                <w:color w:val="000000"/>
                <w:sz w:val="20"/>
              </w:rPr>
              <w:t>
тканевые         из растворов:                  использования  щей промыв-</w:t>
            </w:r>
            <w:r>
              <w:br/>
            </w:r>
            <w:r>
              <w:rPr>
                <w:rFonts w:ascii="Times New Roman"/>
                <w:b w:val="false"/>
                <w:i w:val="false"/>
                <w:color w:val="000000"/>
                <w:sz w:val="20"/>
              </w:rPr>
              <w:t>
подкладки, фар-  1% гипохлорита     30 минут                   кой в воде и</w:t>
            </w:r>
            <w:r>
              <w:br/>
            </w:r>
            <w:r>
              <w:rPr>
                <w:rFonts w:ascii="Times New Roman"/>
                <w:b w:val="false"/>
                <w:i w:val="false"/>
                <w:color w:val="000000"/>
                <w:sz w:val="20"/>
              </w:rPr>
              <w:t>
туки, резиновые  кальция                                       сушке</w:t>
            </w:r>
            <w:r>
              <w:br/>
            </w:r>
            <w:r>
              <w:rPr>
                <w:rFonts w:ascii="Times New Roman"/>
                <w:b w:val="false"/>
                <w:i w:val="false"/>
                <w:color w:val="000000"/>
                <w:sz w:val="20"/>
              </w:rPr>
              <w:t>
перчатки, убо-</w:t>
            </w:r>
            <w:r>
              <w:br/>
            </w:r>
            <w:r>
              <w:rPr>
                <w:rFonts w:ascii="Times New Roman"/>
                <w:b w:val="false"/>
                <w:i w:val="false"/>
                <w:color w:val="000000"/>
                <w:sz w:val="20"/>
              </w:rPr>
              <w:t xml:space="preserve">
рочная ветошь </w:t>
            </w:r>
          </w:p>
          <w:p>
            <w:pPr>
              <w:spacing w:after="20"/>
              <w:ind w:left="20"/>
              <w:jc w:val="both"/>
            </w:pPr>
            <w:r>
              <w:rPr>
                <w:rFonts w:ascii="Times New Roman"/>
                <w:b w:val="false"/>
                <w:i w:val="false"/>
                <w:color w:val="000000"/>
                <w:sz w:val="20"/>
              </w:rPr>
              <w:t>Стеклянные тру-  Циркуляционная                 После каждой   С последую-</w:t>
            </w:r>
            <w:r>
              <w:br/>
            </w:r>
            <w:r>
              <w:rPr>
                <w:rFonts w:ascii="Times New Roman"/>
                <w:b w:val="false"/>
                <w:i w:val="false"/>
                <w:color w:val="000000"/>
                <w:sz w:val="20"/>
              </w:rPr>
              <w:t>
бопроводы        промывка:                      рабочей смены  щей промыв-</w:t>
            </w:r>
            <w:r>
              <w:br/>
            </w:r>
            <w:r>
              <w:rPr>
                <w:rFonts w:ascii="Times New Roman"/>
                <w:b w:val="false"/>
                <w:i w:val="false"/>
                <w:color w:val="000000"/>
                <w:sz w:val="20"/>
              </w:rPr>
              <w:t>
                 горячей водопро-   20 минут    Не реже        кой горячей</w:t>
            </w:r>
            <w:r>
              <w:br/>
            </w:r>
            <w:r>
              <w:rPr>
                <w:rFonts w:ascii="Times New Roman"/>
                <w:b w:val="false"/>
                <w:i w:val="false"/>
                <w:color w:val="000000"/>
                <w:sz w:val="20"/>
              </w:rPr>
              <w:t>
                 водной водой или               одного раза    питьевой во-</w:t>
            </w:r>
            <w:r>
              <w:br/>
            </w:r>
            <w:r>
              <w:rPr>
                <w:rFonts w:ascii="Times New Roman"/>
                <w:b w:val="false"/>
                <w:i w:val="false"/>
                <w:color w:val="000000"/>
                <w:sz w:val="20"/>
              </w:rPr>
              <w:t>
                 0,5% раствором                 в месяц        дой до ис-</w:t>
            </w:r>
            <w:r>
              <w:br/>
            </w:r>
            <w:r>
              <w:rPr>
                <w:rFonts w:ascii="Times New Roman"/>
                <w:b w:val="false"/>
                <w:i w:val="false"/>
                <w:color w:val="000000"/>
                <w:sz w:val="20"/>
              </w:rPr>
              <w:t>
                 соляной кислоты.                              чезновения</w:t>
            </w:r>
            <w:r>
              <w:br/>
            </w:r>
            <w:r>
              <w:rPr>
                <w:rFonts w:ascii="Times New Roman"/>
                <w:b w:val="false"/>
                <w:i w:val="false"/>
                <w:color w:val="000000"/>
                <w:sz w:val="20"/>
              </w:rPr>
              <w:t>
                 Заполнение до                                 следов</w:t>
            </w:r>
            <w:r>
              <w:br/>
            </w:r>
            <w:r>
              <w:rPr>
                <w:rFonts w:ascii="Times New Roman"/>
                <w:b w:val="false"/>
                <w:i w:val="false"/>
                <w:color w:val="000000"/>
                <w:sz w:val="20"/>
              </w:rPr>
              <w:t>
                 полного объема                                кислоты</w:t>
            </w:r>
            <w:r>
              <w:br/>
            </w:r>
            <w:r>
              <w:rPr>
                <w:rFonts w:ascii="Times New Roman"/>
                <w:b w:val="false"/>
                <w:i w:val="false"/>
                <w:color w:val="000000"/>
                <w:sz w:val="20"/>
              </w:rPr>
              <w:t>
                 одним из раство-</w:t>
            </w:r>
            <w:r>
              <w:br/>
            </w:r>
            <w:r>
              <w:rPr>
                <w:rFonts w:ascii="Times New Roman"/>
                <w:b w:val="false"/>
                <w:i w:val="false"/>
                <w:color w:val="000000"/>
                <w:sz w:val="20"/>
              </w:rPr>
              <w:t>
                 ров:</w:t>
            </w:r>
          </w:p>
          <w:p>
            <w:pPr>
              <w:spacing w:after="20"/>
              <w:ind w:left="20"/>
              <w:jc w:val="both"/>
            </w:pPr>
            <w:r>
              <w:rPr>
                <w:rFonts w:ascii="Times New Roman"/>
                <w:b w:val="false"/>
                <w:i w:val="false"/>
                <w:color w:val="000000"/>
                <w:sz w:val="20"/>
              </w:rPr>
              <w:t>                 1% гипохлорита     один час    Не реже        С последую-</w:t>
            </w:r>
            <w:r>
              <w:br/>
            </w:r>
            <w:r>
              <w:rPr>
                <w:rFonts w:ascii="Times New Roman"/>
                <w:b w:val="false"/>
                <w:i w:val="false"/>
                <w:color w:val="000000"/>
                <w:sz w:val="20"/>
              </w:rPr>
              <w:t>
                 кальция                        одного раза в  щей цирку-</w:t>
            </w:r>
            <w:r>
              <w:br/>
            </w:r>
            <w:r>
              <w:rPr>
                <w:rFonts w:ascii="Times New Roman"/>
                <w:b w:val="false"/>
                <w:i w:val="false"/>
                <w:color w:val="000000"/>
                <w:sz w:val="20"/>
              </w:rPr>
              <w:t>
                 0,15% бромосепта   30 минут    неделю         ляционной</w:t>
            </w:r>
            <w:r>
              <w:br/>
            </w:r>
            <w:r>
              <w:rPr>
                <w:rFonts w:ascii="Times New Roman"/>
                <w:b w:val="false"/>
                <w:i w:val="false"/>
                <w:color w:val="000000"/>
                <w:sz w:val="20"/>
              </w:rPr>
              <w:t>
                 1% дезэфекта       30 минут                   промывкой</w:t>
            </w:r>
            <w:r>
              <w:br/>
            </w:r>
            <w:r>
              <w:rPr>
                <w:rFonts w:ascii="Times New Roman"/>
                <w:b w:val="false"/>
                <w:i w:val="false"/>
                <w:color w:val="000000"/>
                <w:sz w:val="20"/>
              </w:rPr>
              <w:t>
                 0,05% клорсепта    30 минут                   горячей пи-</w:t>
            </w:r>
            <w:r>
              <w:br/>
            </w:r>
            <w:r>
              <w:rPr>
                <w:rFonts w:ascii="Times New Roman"/>
                <w:b w:val="false"/>
                <w:i w:val="false"/>
                <w:color w:val="000000"/>
                <w:sz w:val="20"/>
              </w:rPr>
              <w:t>
                                                               тьевой во-</w:t>
            </w:r>
            <w:r>
              <w:br/>
            </w:r>
            <w:r>
              <w:rPr>
                <w:rFonts w:ascii="Times New Roman"/>
                <w:b w:val="false"/>
                <w:i w:val="false"/>
                <w:color w:val="000000"/>
                <w:sz w:val="20"/>
              </w:rPr>
              <w:t>
                                                               дой до ис-</w:t>
            </w:r>
            <w:r>
              <w:br/>
            </w:r>
            <w:r>
              <w:rPr>
                <w:rFonts w:ascii="Times New Roman"/>
                <w:b w:val="false"/>
                <w:i w:val="false"/>
                <w:color w:val="000000"/>
                <w:sz w:val="20"/>
              </w:rPr>
              <w:t>
                                                               чезновения</w:t>
            </w:r>
            <w:r>
              <w:br/>
            </w:r>
            <w:r>
              <w:rPr>
                <w:rFonts w:ascii="Times New Roman"/>
                <w:b w:val="false"/>
                <w:i w:val="false"/>
                <w:color w:val="000000"/>
                <w:sz w:val="20"/>
              </w:rPr>
              <w:t>
                                                               дезинфек-</w:t>
            </w:r>
            <w:r>
              <w:br/>
            </w:r>
            <w:r>
              <w:rPr>
                <w:rFonts w:ascii="Times New Roman"/>
                <w:b w:val="false"/>
                <w:i w:val="false"/>
                <w:color w:val="000000"/>
                <w:sz w:val="20"/>
              </w:rPr>
              <w:t xml:space="preserve">
                                                               танта     </w:t>
            </w:r>
          </w:p>
          <w:p>
            <w:pPr>
              <w:spacing w:after="20"/>
              <w:ind w:left="20"/>
              <w:jc w:val="both"/>
            </w:pPr>
            <w:r>
              <w:rPr>
                <w:rFonts w:ascii="Times New Roman"/>
                <w:b w:val="false"/>
                <w:i w:val="false"/>
                <w:color w:val="000000"/>
                <w:sz w:val="20"/>
              </w:rPr>
              <w:t>Дозаторы         Кипячение          20 минут    После каждой   С последую-</w:t>
            </w:r>
            <w:r>
              <w:br/>
            </w:r>
            <w:r>
              <w:rPr>
                <w:rFonts w:ascii="Times New Roman"/>
                <w:b w:val="false"/>
                <w:i w:val="false"/>
                <w:color w:val="000000"/>
                <w:sz w:val="20"/>
              </w:rPr>
              <w:t>
                 Заполнение всего               рабочей смены  щей промыв-</w:t>
            </w:r>
            <w:r>
              <w:br/>
            </w:r>
            <w:r>
              <w:rPr>
                <w:rFonts w:ascii="Times New Roman"/>
                <w:b w:val="false"/>
                <w:i w:val="false"/>
                <w:color w:val="000000"/>
                <w:sz w:val="20"/>
              </w:rPr>
              <w:t>
                 объема одним из                               кой горячей</w:t>
            </w:r>
            <w:r>
              <w:br/>
            </w:r>
            <w:r>
              <w:rPr>
                <w:rFonts w:ascii="Times New Roman"/>
                <w:b w:val="false"/>
                <w:i w:val="false"/>
                <w:color w:val="000000"/>
                <w:sz w:val="20"/>
              </w:rPr>
              <w:t>
                 растворов:                                    водопровод-</w:t>
            </w:r>
            <w:r>
              <w:br/>
            </w:r>
            <w:r>
              <w:rPr>
                <w:rFonts w:ascii="Times New Roman"/>
                <w:b w:val="false"/>
                <w:i w:val="false"/>
                <w:color w:val="000000"/>
                <w:sz w:val="20"/>
              </w:rPr>
              <w:t>
                 1% гипохлорита     60 минут                   ной водой</w:t>
            </w:r>
            <w:r>
              <w:br/>
            </w:r>
            <w:r>
              <w:rPr>
                <w:rFonts w:ascii="Times New Roman"/>
                <w:b w:val="false"/>
                <w:i w:val="false"/>
                <w:color w:val="000000"/>
                <w:sz w:val="20"/>
              </w:rPr>
              <w:t>
                 кальция                                       до полного</w:t>
            </w:r>
            <w:r>
              <w:br/>
            </w:r>
            <w:r>
              <w:rPr>
                <w:rFonts w:ascii="Times New Roman"/>
                <w:b w:val="false"/>
                <w:i w:val="false"/>
                <w:color w:val="000000"/>
                <w:sz w:val="20"/>
              </w:rPr>
              <w:t>
                 0,05% клорсепта                               исчезнове-</w:t>
            </w:r>
            <w:r>
              <w:br/>
            </w:r>
            <w:r>
              <w:rPr>
                <w:rFonts w:ascii="Times New Roman"/>
                <w:b w:val="false"/>
                <w:i w:val="false"/>
                <w:color w:val="000000"/>
                <w:sz w:val="20"/>
              </w:rPr>
              <w:t>
                 1% дезэфекта                                  ния дезин-</w:t>
            </w:r>
            <w:r>
              <w:br/>
            </w:r>
            <w:r>
              <w:rPr>
                <w:rFonts w:ascii="Times New Roman"/>
                <w:b w:val="false"/>
                <w:i w:val="false"/>
                <w:color w:val="000000"/>
                <w:sz w:val="20"/>
              </w:rPr>
              <w:t>
                 0,15% бромосепта                              фектанта</w:t>
            </w:r>
            <w:r>
              <w:br/>
            </w:r>
            <w:r>
              <w:rPr>
                <w:rFonts w:ascii="Times New Roman"/>
                <w:b w:val="false"/>
                <w:i w:val="false"/>
                <w:color w:val="000000"/>
                <w:sz w:val="20"/>
              </w:rPr>
              <w:t xml:space="preserve">
                 0,5% дезапрева     30 минут </w:t>
            </w:r>
          </w:p>
          <w:p>
            <w:pPr>
              <w:spacing w:after="20"/>
              <w:ind w:left="20"/>
              <w:jc w:val="both"/>
            </w:pPr>
            <w:r>
              <w:rPr>
                <w:rFonts w:ascii="Times New Roman"/>
                <w:b w:val="false"/>
                <w:i w:val="false"/>
                <w:color w:val="000000"/>
                <w:sz w:val="20"/>
              </w:rPr>
              <w:t>Наборы резино-   Кипячение в воде   30 минут    После каждого  После пред-</w:t>
            </w:r>
            <w:r>
              <w:br/>
            </w:r>
            <w:r>
              <w:rPr>
                <w:rFonts w:ascii="Times New Roman"/>
                <w:b w:val="false"/>
                <w:i w:val="false"/>
                <w:color w:val="000000"/>
                <w:sz w:val="20"/>
              </w:rPr>
              <w:t>
вых трубок,      Погружение в один              применения     варительной</w:t>
            </w:r>
            <w:r>
              <w:br/>
            </w:r>
            <w:r>
              <w:rPr>
                <w:rFonts w:ascii="Times New Roman"/>
                <w:b w:val="false"/>
                <w:i w:val="false"/>
                <w:color w:val="000000"/>
                <w:sz w:val="20"/>
              </w:rPr>
              <w:t>
наконечники,     из растворов:                                 промывки</w:t>
            </w:r>
            <w:r>
              <w:br/>
            </w:r>
            <w:r>
              <w:rPr>
                <w:rFonts w:ascii="Times New Roman"/>
                <w:b w:val="false"/>
                <w:i w:val="false"/>
                <w:color w:val="000000"/>
                <w:sz w:val="20"/>
              </w:rPr>
              <w:t>
соединительные   1% гипохлорита     30 минут                   горячей</w:t>
            </w:r>
            <w:r>
              <w:br/>
            </w:r>
            <w:r>
              <w:rPr>
                <w:rFonts w:ascii="Times New Roman"/>
                <w:b w:val="false"/>
                <w:i w:val="false"/>
                <w:color w:val="000000"/>
                <w:sz w:val="20"/>
              </w:rPr>
              <w:t>
трубки, тройники кальция,                                      водой в</w:t>
            </w:r>
            <w:r>
              <w:br/>
            </w:r>
            <w:r>
              <w:rPr>
                <w:rFonts w:ascii="Times New Roman"/>
                <w:b w:val="false"/>
                <w:i w:val="false"/>
                <w:color w:val="000000"/>
                <w:sz w:val="20"/>
              </w:rPr>
              <w:t>
и другие мелкие  1% дезэфекта       60 минут    После каждого  специальной</w:t>
            </w:r>
            <w:r>
              <w:br/>
            </w:r>
            <w:r>
              <w:rPr>
                <w:rFonts w:ascii="Times New Roman"/>
                <w:b w:val="false"/>
                <w:i w:val="false"/>
                <w:color w:val="000000"/>
                <w:sz w:val="20"/>
              </w:rPr>
              <w:t>
детали, приме-   0,1% септокаля                 применения     моечной</w:t>
            </w:r>
            <w:r>
              <w:br/>
            </w:r>
            <w:r>
              <w:rPr>
                <w:rFonts w:ascii="Times New Roman"/>
                <w:b w:val="false"/>
                <w:i w:val="false"/>
                <w:color w:val="000000"/>
                <w:sz w:val="20"/>
              </w:rPr>
              <w:t>
няемые для       0,15% бромосепта   60 минут                   раковине</w:t>
            </w:r>
            <w:r>
              <w:br/>
            </w:r>
            <w:r>
              <w:rPr>
                <w:rFonts w:ascii="Times New Roman"/>
                <w:b w:val="false"/>
                <w:i w:val="false"/>
                <w:color w:val="000000"/>
                <w:sz w:val="20"/>
              </w:rPr>
              <w:t>
непосредствен-   0,1% клорсепта     30 минут</w:t>
            </w:r>
            <w:r>
              <w:br/>
            </w:r>
            <w:r>
              <w:rPr>
                <w:rFonts w:ascii="Times New Roman"/>
                <w:b w:val="false"/>
                <w:i w:val="false"/>
                <w:color w:val="000000"/>
                <w:sz w:val="20"/>
              </w:rPr>
              <w:t>
ного отпуска     0,5% дезапрева     60 минут</w:t>
            </w:r>
            <w:r>
              <w:br/>
            </w:r>
            <w:r>
              <w:rPr>
                <w:rFonts w:ascii="Times New Roman"/>
                <w:b w:val="false"/>
                <w:i w:val="false"/>
                <w:color w:val="000000"/>
                <w:sz w:val="20"/>
              </w:rPr>
              <w:t>
процедур                                        После каждой</w:t>
            </w:r>
            <w:r>
              <w:br/>
            </w:r>
            <w:r>
              <w:rPr>
                <w:rFonts w:ascii="Times New Roman"/>
                <w:b w:val="false"/>
                <w:i w:val="false"/>
                <w:color w:val="000000"/>
                <w:sz w:val="20"/>
              </w:rPr>
              <w:t xml:space="preserve">
                                                рабочей смены </w:t>
            </w:r>
          </w:p>
          <w:p>
            <w:pPr>
              <w:spacing w:after="20"/>
              <w:ind w:left="20"/>
              <w:jc w:val="both"/>
            </w:pPr>
            <w:r>
              <w:rPr>
                <w:rFonts w:ascii="Times New Roman"/>
                <w:b w:val="false"/>
                <w:i w:val="false"/>
                <w:color w:val="000000"/>
                <w:sz w:val="20"/>
              </w:rPr>
              <w:t xml:space="preserve">_____________________________________________________________________________________    </w:t>
            </w:r>
          </w:p>
          <w:p>
            <w:pPr>
              <w:spacing w:after="20"/>
              <w:ind w:left="20"/>
              <w:jc w:val="both"/>
            </w:pPr>
            <w:r>
              <w:rPr>
                <w:rFonts w:ascii="Times New Roman"/>
                <w:b w:val="false"/>
                <w:i w:val="false"/>
                <w:color w:val="000000"/>
                <w:sz w:val="20"/>
              </w:rPr>
              <w:t xml:space="preserve">     Разрешается применение дезинфицирующих средств, зарегистрированных в Министерстве здравоохранения Республики Казахстан.           </w:t>
            </w:r>
          </w:p>
        </w:tc>
      </w:tr>
    </w:tbl>
    <w:bookmarkStart w:name="z11"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санитарным правилам и нормам  </w:t>
      </w:r>
      <w:r>
        <w:br/>
      </w:r>
      <w:r>
        <w:rPr>
          <w:rFonts w:ascii="Times New Roman"/>
          <w:b w:val="false"/>
          <w:i w:val="false"/>
          <w:color w:val="000000"/>
          <w:sz w:val="28"/>
        </w:rPr>
        <w:t xml:space="preserve">
"Санитарно-гигиенические и    </w:t>
      </w:r>
      <w:r>
        <w:br/>
      </w:r>
      <w:r>
        <w:rPr>
          <w:rFonts w:ascii="Times New Roman"/>
          <w:b w:val="false"/>
          <w:i w:val="false"/>
          <w:color w:val="000000"/>
          <w:sz w:val="28"/>
        </w:rPr>
        <w:t xml:space="preserve">
противоэпидемические требования к </w:t>
      </w:r>
      <w:r>
        <w:br/>
      </w:r>
      <w:r>
        <w:rPr>
          <w:rFonts w:ascii="Times New Roman"/>
          <w:b w:val="false"/>
          <w:i w:val="false"/>
          <w:color w:val="000000"/>
          <w:sz w:val="28"/>
        </w:rPr>
        <w:t>
устройству и эксплуатации отделений</w:t>
      </w:r>
      <w:r>
        <w:br/>
      </w:r>
      <w:r>
        <w:rPr>
          <w:rFonts w:ascii="Times New Roman"/>
          <w:b w:val="false"/>
          <w:i w:val="false"/>
          <w:color w:val="000000"/>
          <w:sz w:val="28"/>
        </w:rPr>
        <w:t>
(кабинетов) бальнеотерапевтических</w:t>
      </w:r>
      <w:r>
        <w:br/>
      </w:r>
      <w:r>
        <w:rPr>
          <w:rFonts w:ascii="Times New Roman"/>
          <w:b w:val="false"/>
          <w:i w:val="false"/>
          <w:color w:val="000000"/>
          <w:sz w:val="28"/>
        </w:rPr>
        <w:t xml:space="preserve">
процедур"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Журнал </w:t>
      </w:r>
      <w:r>
        <w:br/>
      </w:r>
      <w:r>
        <w:rPr>
          <w:rFonts w:ascii="Times New Roman"/>
          <w:b/>
          <w:i w:val="false"/>
          <w:color w:val="000000"/>
        </w:rPr>
        <w:t>
регистрации дезинфекции в отделениях (кабинетах)</w:t>
      </w:r>
      <w:r>
        <w:br/>
      </w:r>
      <w:r>
        <w:rPr>
          <w:rFonts w:ascii="Times New Roman"/>
          <w:b/>
          <w:i w:val="false"/>
          <w:color w:val="000000"/>
        </w:rPr>
        <w:t>
бальнеотерапевтических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1580"/>
        <w:gridCol w:w="2664"/>
        <w:gridCol w:w="3171"/>
        <w:gridCol w:w="3094"/>
      </w:tblGrid>
      <w:tr>
        <w:trPr>
          <w:trHeight w:val="45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объектов обеззараживания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де- зинфек- ции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и сред- ства дезинфек-  ции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генеральной убор- ки с дезинфекцией</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от- ветственного за дезинфекцию</w:t>
            </w:r>
          </w:p>
        </w:tc>
      </w:tr>
      <w:tr>
        <w:trPr>
          <w:trHeight w:val="45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