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e84a2" w14:textId="ade84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 требованиях к методике расчета страховых резервов страховых (перестраховочных) организаций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3 июня 2002 года № 211. Зарегистрировано в Министерстве юстиции Республики Казахстан 18 июля 2002 года № 1921. Утратило силу постановлением Правления Агентства Республики Казахстан по регулированию и надзору финансового рынка и финансовых организаций от 30 апреля 2010 года № 61.</w:t>
      </w:r>
    </w:p>
    <w:p>
      <w:pPr>
        <w:spacing w:after="0"/>
        <w:ind w:left="0"/>
        <w:jc w:val="both"/>
      </w:pPr>
      <w:r>
        <w:rPr>
          <w:rFonts w:ascii="Times New Roman"/>
          <w:b w:val="false"/>
          <w:i w:val="false"/>
          <w:color w:val="ff0000"/>
          <w:sz w:val="28"/>
        </w:rPr>
        <w:t xml:space="preserve">      Сноска. Утратило силу постановлением Правления Агентства РК по регулированию и надзору финансового рынка и финансовых организаций от 30.04.2010 </w:t>
      </w:r>
      <w:r>
        <w:rPr>
          <w:rFonts w:ascii="Times New Roman"/>
          <w:b w:val="false"/>
          <w:i w:val="false"/>
          <w:color w:val="ff0000"/>
          <w:sz w:val="28"/>
        </w:rPr>
        <w:t>№ 61</w:t>
      </w:r>
      <w:r>
        <w:rPr>
          <w:rFonts w:ascii="Times New Roman"/>
          <w:b w:val="false"/>
          <w:i w:val="false"/>
          <w:color w:val="ff0000"/>
          <w:sz w:val="28"/>
        </w:rPr>
        <w:t xml:space="preserve"> (вводится в действие с 01.01.2011).</w:t>
      </w:r>
    </w:p>
    <w:p>
      <w:pPr>
        <w:spacing w:after="0"/>
        <w:ind w:left="0"/>
        <w:jc w:val="both"/>
      </w:pPr>
      <w:r>
        <w:rPr>
          <w:rFonts w:ascii="Times New Roman"/>
          <w:b w:val="false"/>
          <w:i w:val="false"/>
          <w:color w:val="000000"/>
          <w:sz w:val="28"/>
        </w:rPr>
        <w:t xml:space="preserve">     В целях реализации Закона Республики Казахстан </w:t>
      </w:r>
      <w:r>
        <w:rPr>
          <w:rFonts w:ascii="Times New Roman"/>
          <w:b w:val="false"/>
          <w:i w:val="false"/>
          <w:color w:val="000000"/>
          <w:sz w:val="28"/>
        </w:rPr>
        <w:t xml:space="preserve">Z000126_ </w:t>
      </w:r>
      <w:r>
        <w:rPr>
          <w:rFonts w:ascii="Times New Roman"/>
          <w:b w:val="false"/>
          <w:i w:val="false"/>
          <w:color w:val="000000"/>
          <w:sz w:val="28"/>
        </w:rPr>
        <w:t xml:space="preserve">"О страховой деятельности" Правление Национального Банка Республики Казахстан постановляет: </w:t>
      </w:r>
    </w:p>
    <w:bookmarkStart w:name="z37" w:id="0"/>
    <w:p>
      <w:pPr>
        <w:spacing w:after="0"/>
        <w:ind w:left="0"/>
        <w:jc w:val="both"/>
      </w:pPr>
      <w:r>
        <w:rPr>
          <w:rFonts w:ascii="Times New Roman"/>
          <w:b w:val="false"/>
          <w:i w:val="false"/>
          <w:color w:val="000000"/>
          <w:sz w:val="28"/>
        </w:rPr>
        <w:t xml:space="preserve">
     1. Утвердить прилагаемую Инструкцию о требованиях к методике расчета страховых резервов страховых (перестраховочных) организаций Республики Казахстан. </w:t>
      </w:r>
    </w:p>
    <w:bookmarkEnd w:id="0"/>
    <w:bookmarkStart w:name="z38" w:id="1"/>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шестидесяти календарных дней со дня государственной регистрации в Министерстве юстиции Республики Казахстан. </w:t>
      </w:r>
    </w:p>
    <w:bookmarkEnd w:id="1"/>
    <w:bookmarkStart w:name="z39" w:id="2"/>
    <w:p>
      <w:pPr>
        <w:spacing w:after="0"/>
        <w:ind w:left="0"/>
        <w:jc w:val="both"/>
      </w:pPr>
      <w:r>
        <w:rPr>
          <w:rFonts w:ascii="Times New Roman"/>
          <w:b w:val="false"/>
          <w:i w:val="false"/>
          <w:color w:val="000000"/>
          <w:sz w:val="28"/>
        </w:rPr>
        <w:t xml:space="preserve">
     3. Со дня введения в действие настоящего постановления признать утратившим силу постановление Правления Национального Банка Республики Казахстан от 25 декабря 1999 года N 442 </w:t>
      </w:r>
      <w:r>
        <w:rPr>
          <w:rFonts w:ascii="Times New Roman"/>
          <w:b w:val="false"/>
          <w:i w:val="false"/>
          <w:color w:val="000000"/>
          <w:sz w:val="28"/>
        </w:rPr>
        <w:t xml:space="preserve">V991052_ </w:t>
      </w:r>
      <w:r>
        <w:rPr>
          <w:rFonts w:ascii="Times New Roman"/>
          <w:b w:val="false"/>
          <w:i w:val="false"/>
          <w:color w:val="000000"/>
          <w:sz w:val="28"/>
        </w:rPr>
        <w:t xml:space="preserve">"О порядке и размерах формирования страховых резервов страховыми и перестраховочными организациями". </w:t>
      </w:r>
      <w:r>
        <w:br/>
      </w:r>
      <w:r>
        <w:rPr>
          <w:rFonts w:ascii="Times New Roman"/>
          <w:b w:val="false"/>
          <w:i w:val="false"/>
          <w:color w:val="000000"/>
          <w:sz w:val="28"/>
        </w:rPr>
        <w:t xml:space="preserve">
     4. Департаменту банковского и страхового надзора (Мекишев А.А.): </w:t>
      </w:r>
      <w:r>
        <w:br/>
      </w:r>
      <w:r>
        <w:rPr>
          <w:rFonts w:ascii="Times New Roman"/>
          <w:b w:val="false"/>
          <w:i w:val="false"/>
          <w:color w:val="000000"/>
          <w:sz w:val="28"/>
        </w:rPr>
        <w:t xml:space="preserve">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 и территориальных филиалов Национального Банка Республики Казахстан, актуариев и страховых (перестраховочных) организаций. </w:t>
      </w:r>
      <w:r>
        <w:br/>
      </w:r>
      <w:r>
        <w:rPr>
          <w:rFonts w:ascii="Times New Roman"/>
          <w:b w:val="false"/>
          <w:i w:val="false"/>
          <w:color w:val="000000"/>
          <w:sz w:val="28"/>
        </w:rPr>
        <w:t xml:space="preserve">
     5. Контроль за исполнением настоящего постановления возложить на Председателя Национального Банка Республики Казахстан Марченко Г.А. </w:t>
      </w:r>
    </w:p>
    <w:bookmarkEnd w:id="2"/>
    <w:bookmarkStart w:name="z1" w:id="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Председатель </w:t>
      </w:r>
      <w:r>
        <w:br/>
      </w:r>
      <w:r>
        <w:rPr>
          <w:rFonts w:ascii="Times New Roman"/>
          <w:b w:val="false"/>
          <w:i w:val="false"/>
          <w:color w:val="000000"/>
          <w:sz w:val="28"/>
        </w:rPr>
        <w:t>
</w:t>
      </w:r>
      <w:r>
        <w:rPr>
          <w:rFonts w:ascii="Times New Roman"/>
          <w:b w:val="false"/>
          <w:i/>
          <w:color w:val="000000"/>
          <w:sz w:val="28"/>
        </w:rPr>
        <w:t xml:space="preserve">     Национального Банка </w:t>
      </w:r>
    </w:p>
    <w:bookmarkEnd w:id="3"/>
    <w:bookmarkStart w:name="z2" w:id="4"/>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Постановлением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 июня 2002 года N 211 </w:t>
      </w:r>
      <w:r>
        <w:br/>
      </w:r>
      <w:r>
        <w:rPr>
          <w:rFonts w:ascii="Times New Roman"/>
          <w:b w:val="false"/>
          <w:i w:val="false"/>
          <w:color w:val="000000"/>
          <w:sz w:val="28"/>
        </w:rPr>
        <w:t xml:space="preserve">
                                    "Об утверждении Инструкции о </w:t>
      </w:r>
      <w:r>
        <w:br/>
      </w:r>
      <w:r>
        <w:rPr>
          <w:rFonts w:ascii="Times New Roman"/>
          <w:b w:val="false"/>
          <w:i w:val="false"/>
          <w:color w:val="000000"/>
          <w:sz w:val="28"/>
        </w:rPr>
        <w:t xml:space="preserve">
                                    требованиях к методике расчета </w:t>
      </w:r>
      <w:r>
        <w:br/>
      </w:r>
      <w:r>
        <w:rPr>
          <w:rFonts w:ascii="Times New Roman"/>
          <w:b w:val="false"/>
          <w:i w:val="false"/>
          <w:color w:val="000000"/>
          <w:sz w:val="28"/>
        </w:rPr>
        <w:t xml:space="preserve">
                                    страховых резервов страховых </w:t>
      </w:r>
      <w:r>
        <w:br/>
      </w:r>
      <w:r>
        <w:rPr>
          <w:rFonts w:ascii="Times New Roman"/>
          <w:b w:val="false"/>
          <w:i w:val="false"/>
          <w:color w:val="000000"/>
          <w:sz w:val="28"/>
        </w:rPr>
        <w:t xml:space="preserve">
                                    (перестраховочных) организаций </w:t>
      </w:r>
      <w:r>
        <w:br/>
      </w:r>
      <w:r>
        <w:rPr>
          <w:rFonts w:ascii="Times New Roman"/>
          <w:b w:val="false"/>
          <w:i w:val="false"/>
          <w:color w:val="000000"/>
          <w:sz w:val="28"/>
        </w:rPr>
        <w:t xml:space="preserve">
                                    Республики Казахстан" </w:t>
      </w:r>
    </w:p>
    <w:bookmarkEnd w:id="4"/>
    <w:bookmarkStart w:name="z3" w:id="5"/>
    <w:p>
      <w:pPr>
        <w:spacing w:after="0"/>
        <w:ind w:left="0"/>
        <w:jc w:val="both"/>
      </w:pPr>
      <w:r>
        <w:rPr>
          <w:rFonts w:ascii="Times New Roman"/>
          <w:b w:val="false"/>
          <w:i w:val="false"/>
          <w:color w:val="000000"/>
          <w:sz w:val="28"/>
        </w:rPr>
        <w:t>
</w:t>
      </w:r>
      <w:r>
        <w:rPr>
          <w:rFonts w:ascii="Times New Roman"/>
          <w:b/>
          <w:i w:val="false"/>
          <w:color w:val="000000"/>
          <w:sz w:val="28"/>
        </w:rPr>
        <w:t xml:space="preserve">               Инструкция о требованиях к методике расчета </w:t>
      </w:r>
      <w:r>
        <w:br/>
      </w:r>
      <w:r>
        <w:rPr>
          <w:rFonts w:ascii="Times New Roman"/>
          <w:b w:val="false"/>
          <w:i w:val="false"/>
          <w:color w:val="000000"/>
          <w:sz w:val="28"/>
        </w:rPr>
        <w:t>
</w:t>
      </w:r>
      <w:r>
        <w:rPr>
          <w:rFonts w:ascii="Times New Roman"/>
          <w:b/>
          <w:i w:val="false"/>
          <w:color w:val="000000"/>
          <w:sz w:val="28"/>
        </w:rPr>
        <w:t xml:space="preserve">             страховых резервов страховых (перестраховочных) </w:t>
      </w:r>
      <w:r>
        <w:br/>
      </w:r>
      <w:r>
        <w:rPr>
          <w:rFonts w:ascii="Times New Roman"/>
          <w:b w:val="false"/>
          <w:i w:val="false"/>
          <w:color w:val="000000"/>
          <w:sz w:val="28"/>
        </w:rPr>
        <w:t>
</w:t>
      </w:r>
      <w:r>
        <w:rPr>
          <w:rFonts w:ascii="Times New Roman"/>
          <w:b/>
          <w:i w:val="false"/>
          <w:color w:val="000000"/>
          <w:sz w:val="28"/>
        </w:rPr>
        <w:t xml:space="preserve">                    организаций Республики Казахстан </w:t>
      </w:r>
      <w:r>
        <w:rPr>
          <w:rFonts w:ascii="Times New Roman"/>
          <w:b w:val="false"/>
          <w:i w:val="false"/>
          <w:color w:val="ff0000"/>
          <w:sz w:val="28"/>
        </w:rPr>
        <w:t xml:space="preserve">       </w:t>
      </w:r>
    </w:p>
    <w:bookmarkEnd w:id="5"/>
    <w:bookmarkStart w:name="z4" w:id="6"/>
    <w:p>
      <w:pPr>
        <w:spacing w:after="0"/>
        <w:ind w:left="0"/>
        <w:jc w:val="both"/>
      </w:pPr>
      <w:r>
        <w:rPr>
          <w:rFonts w:ascii="Times New Roman"/>
          <w:b w:val="false"/>
          <w:i w:val="false"/>
          <w:color w:val="000000"/>
          <w:sz w:val="28"/>
        </w:rPr>
        <w:t xml:space="preserve">
      Настоящая Инструкция о требованиях к методике расчета страховых резервов страховых (перестраховочных) организаций Республики Казахстан (далее - Инструкция) разработана в соответствии с пунктом 8  </w:t>
      </w:r>
      <w:r>
        <w:rPr>
          <w:rFonts w:ascii="Times New Roman"/>
          <w:b w:val="false"/>
          <w:i w:val="false"/>
          <w:color w:val="000000"/>
          <w:sz w:val="28"/>
        </w:rPr>
        <w:t xml:space="preserve">статьи 46 </w:t>
      </w:r>
      <w:r>
        <w:rPr>
          <w:rFonts w:ascii="Times New Roman"/>
          <w:b w:val="false"/>
          <w:i w:val="false"/>
          <w:color w:val="000000"/>
          <w:sz w:val="28"/>
        </w:rPr>
        <w:t xml:space="preserve"> и пунктом 3  </w:t>
      </w:r>
      <w:r>
        <w:rPr>
          <w:rFonts w:ascii="Times New Roman"/>
          <w:b w:val="false"/>
          <w:i w:val="false"/>
          <w:color w:val="000000"/>
          <w:sz w:val="28"/>
        </w:rPr>
        <w:t xml:space="preserve">статьи 47 </w:t>
      </w:r>
      <w:r>
        <w:rPr>
          <w:rFonts w:ascii="Times New Roman"/>
          <w:b w:val="false"/>
          <w:i w:val="false"/>
          <w:color w:val="000000"/>
          <w:sz w:val="28"/>
        </w:rPr>
        <w:t xml:space="preserve"> Закона Республики Казахстан "О страховой деятельности" и определяет структуру страховых резервов для страховых (перестраховочных) организаций и требования к методике расчета страховых резервов, в том числе расчета доли перестраховщика в страховых резервах. </w:t>
      </w:r>
      <w:r>
        <w:rPr>
          <w:rFonts w:ascii="Times New Roman"/>
          <w:b w:val="false"/>
          <w:i w:val="false"/>
          <w:color w:val="000000"/>
          <w:sz w:val="28"/>
        </w:rPr>
        <w:t>см.V106293</w:t>
      </w:r>
      <w:r>
        <w:br/>
      </w:r>
      <w:r>
        <w:rPr>
          <w:rFonts w:ascii="Times New Roman"/>
          <w:b w:val="false"/>
          <w:i w:val="false"/>
          <w:color w:val="000000"/>
          <w:sz w:val="28"/>
        </w:rPr>
        <w:t xml:space="preserve">
       </w:t>
      </w:r>
      <w:r>
        <w:rPr>
          <w:rFonts w:ascii="Times New Roman"/>
          <w:b w:val="false"/>
          <w:i w:val="false"/>
          <w:color w:val="ff0000"/>
          <w:sz w:val="28"/>
        </w:rPr>
        <w:t xml:space="preserve">Сноска. Преамбула в редакции постановления Правления Агентства РК по регулированию и надзору финансового рынка и финансовых организаций от 15 апреля 2006 года N </w:t>
      </w:r>
      <w:r>
        <w:rPr>
          <w:rFonts w:ascii="Times New Roman"/>
          <w:b w:val="false"/>
          <w:i w:val="false"/>
          <w:color w:val="000000"/>
          <w:sz w:val="28"/>
        </w:rPr>
        <w:t xml:space="preserve">103 </w:t>
      </w:r>
      <w:r>
        <w:rPr>
          <w:rFonts w:ascii="Times New Roman"/>
          <w:b w:val="false"/>
          <w:i w:val="false"/>
          <w:color w:val="ff0000"/>
          <w:sz w:val="28"/>
        </w:rPr>
        <w:t xml:space="preserve">(вводится в действие по истечении 14 дней со дня гос. регистрации). </w:t>
      </w:r>
    </w:p>
    <w:bookmarkEnd w:id="6"/>
    <w:bookmarkStart w:name="z5" w:id="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Глава 1. Общие положения </w:t>
      </w:r>
    </w:p>
    <w:bookmarkEnd w:id="7"/>
    <w:bookmarkStart w:name="z6" w:id="8"/>
    <w:p>
      <w:pPr>
        <w:spacing w:after="0"/>
        <w:ind w:left="0"/>
        <w:jc w:val="both"/>
      </w:pPr>
      <w:r>
        <w:rPr>
          <w:rFonts w:ascii="Times New Roman"/>
          <w:b w:val="false"/>
          <w:i w:val="false"/>
          <w:color w:val="000000"/>
          <w:sz w:val="28"/>
        </w:rPr>
        <w:t xml:space="preserve">
     1. Для целей настоящей Инструкции используются следующие основные понятия: </w:t>
      </w:r>
      <w:r>
        <w:br/>
      </w:r>
      <w:r>
        <w:rPr>
          <w:rFonts w:ascii="Times New Roman"/>
          <w:b w:val="false"/>
          <w:i w:val="false"/>
          <w:color w:val="000000"/>
          <w:sz w:val="28"/>
        </w:rPr>
        <w:t>
</w:t>
      </w:r>
      <w:r>
        <w:rPr>
          <w:rFonts w:ascii="Times New Roman"/>
          <w:b w:val="false"/>
          <w:i w:val="false"/>
          <w:color w:val="000000"/>
          <w:sz w:val="28"/>
        </w:rPr>
        <w:t xml:space="preserve">
     1) актуарные методы - экономико-математические методы расчетов, применяемые актуарием при расчете страховых резервов; </w:t>
      </w:r>
      <w:r>
        <w:br/>
      </w:r>
      <w:r>
        <w:rPr>
          <w:rFonts w:ascii="Times New Roman"/>
          <w:b w:val="false"/>
          <w:i w:val="false"/>
          <w:color w:val="000000"/>
          <w:sz w:val="28"/>
        </w:rPr>
        <w:t>
</w:t>
      </w:r>
      <w:r>
        <w:rPr>
          <w:rFonts w:ascii="Times New Roman"/>
          <w:b w:val="false"/>
          <w:i w:val="false"/>
          <w:color w:val="000000"/>
          <w:sz w:val="28"/>
        </w:rPr>
        <w:t xml:space="preserve">
     2) базовая страховая премия – начисленная страховая премия к получению от страхователя (перестрахователя) по договору страхования (перестрахования), уменьшенная на сумму начисленных комиссионных вознаграждений за оказание посреднических услуг по заключению договоров страхования (перестрахования) и/или начисленных расходов по выплате комиссионного вознаграждения перестрахователю (цеденту), в размере, не превышающем в совокупности десять процентов от начисленной страховой премии по договору страхования (перестрахования); </w:t>
      </w:r>
      <w:r>
        <w:br/>
      </w:r>
      <w:r>
        <w:rPr>
          <w:rFonts w:ascii="Times New Roman"/>
          <w:b w:val="false"/>
          <w:i w:val="false"/>
          <w:color w:val="000000"/>
          <w:sz w:val="28"/>
        </w:rPr>
        <w:t>
</w:t>
      </w:r>
      <w:r>
        <w:rPr>
          <w:rFonts w:ascii="Times New Roman"/>
          <w:b w:val="false"/>
          <w:i w:val="false"/>
          <w:color w:val="000000"/>
          <w:sz w:val="28"/>
        </w:rPr>
        <w:t xml:space="preserve">
     2-1) базовая страховая премия по договору перестрахования – начисленная перестрахователем перестраховочной организации страховая премия по договору перестрахования, уменьшенная на сумму начисленного комиссионного вознаграждения за оказание посреднических услуг по заключению договора перестрахования и начисленных комиссионных доходов по договору перестрахования (сумма фактически выплачиваемой перестрахователем перестраховочной организации страховой премии); </w:t>
      </w:r>
      <w:r>
        <w:br/>
      </w:r>
      <w:r>
        <w:rPr>
          <w:rFonts w:ascii="Times New Roman"/>
          <w:b w:val="false"/>
          <w:i w:val="false"/>
          <w:color w:val="000000"/>
          <w:sz w:val="28"/>
        </w:rPr>
        <w:t>
</w:t>
      </w:r>
      <w:r>
        <w:rPr>
          <w:rFonts w:ascii="Times New Roman"/>
          <w:b w:val="false"/>
          <w:i w:val="false"/>
          <w:color w:val="000000"/>
          <w:sz w:val="28"/>
        </w:rPr>
        <w:t xml:space="preserve">
     3) дата расчета - дата, на которую производится расчет страховых резервов; </w:t>
      </w:r>
      <w:r>
        <w:br/>
      </w:r>
      <w:r>
        <w:rPr>
          <w:rFonts w:ascii="Times New Roman"/>
          <w:b w:val="false"/>
          <w:i w:val="false"/>
          <w:color w:val="000000"/>
          <w:sz w:val="28"/>
        </w:rPr>
        <w:t>
</w:t>
      </w:r>
      <w:r>
        <w:rPr>
          <w:rFonts w:ascii="Times New Roman"/>
          <w:b w:val="false"/>
          <w:i w:val="false"/>
          <w:color w:val="000000"/>
          <w:sz w:val="28"/>
        </w:rPr>
        <w:t xml:space="preserve">
     4) незаработанная страховая премия - часть страховой премии, относящаяся к периоду действия страховой защиты по договору страхования (перестрахования) следующему за датой расчета; </w:t>
      </w:r>
      <w:r>
        <w:br/>
      </w:r>
      <w:r>
        <w:rPr>
          <w:rFonts w:ascii="Times New Roman"/>
          <w:b w:val="false"/>
          <w:i w:val="false"/>
          <w:color w:val="000000"/>
          <w:sz w:val="28"/>
        </w:rPr>
        <w:t>
</w:t>
      </w:r>
      <w:r>
        <w:rPr>
          <w:rFonts w:ascii="Times New Roman"/>
          <w:b w:val="false"/>
          <w:i w:val="false"/>
          <w:color w:val="000000"/>
          <w:sz w:val="28"/>
        </w:rPr>
        <w:t xml:space="preserve">
     5) нетто-премия (нетто-взносы при уплате в рассрочку) - сумма денег, оцененная актуарием на основе актуарных методов, которая подлежит уплате страховой (перестраховочной) организации за принятие ею обязательств исключительно по осуществлению страховых выплат без учета покрытия иных расходов страховой (перестраховочной) организации; </w:t>
      </w:r>
      <w:r>
        <w:br/>
      </w:r>
      <w:r>
        <w:rPr>
          <w:rFonts w:ascii="Times New Roman"/>
          <w:b w:val="false"/>
          <w:i w:val="false"/>
          <w:color w:val="000000"/>
          <w:sz w:val="28"/>
        </w:rPr>
        <w:t>
</w:t>
      </w:r>
      <w:r>
        <w:rPr>
          <w:rFonts w:ascii="Times New Roman"/>
          <w:b w:val="false"/>
          <w:i w:val="false"/>
          <w:color w:val="000000"/>
          <w:sz w:val="28"/>
        </w:rPr>
        <w:t xml:space="preserve">
     6) неурегулированная претензия - заявленное требование к страховой (перестраховочной) организации по осуществлению страховой выплаты в соответствии с договором страхования (перестрахования), по которым страховая выплата не осуществлялась или осуществлялась не в полном объеме; </w:t>
      </w:r>
      <w:r>
        <w:br/>
      </w:r>
      <w:r>
        <w:rPr>
          <w:rFonts w:ascii="Times New Roman"/>
          <w:b w:val="false"/>
          <w:i w:val="false"/>
          <w:color w:val="000000"/>
          <w:sz w:val="28"/>
        </w:rPr>
        <w:t>
</w:t>
      </w:r>
      <w:r>
        <w:rPr>
          <w:rFonts w:ascii="Times New Roman"/>
          <w:b w:val="false"/>
          <w:i w:val="false"/>
          <w:color w:val="000000"/>
          <w:sz w:val="28"/>
        </w:rPr>
        <w:t xml:space="preserve">
     7) приведенная ожидаемая стоимость - ожидаемая (вероятная) стоимость страховых премий (страховых взносов) либо страховых выплат, либо расходов, рассчитанная (дисконтированная) с учетом процентной ставки и периода времени между датой расчета и датой поступления страховой премии (взносов) либо датой осуществления страховой выплаты по договору страхования (перестрахования); </w:t>
      </w:r>
      <w:r>
        <w:br/>
      </w:r>
      <w:r>
        <w:rPr>
          <w:rFonts w:ascii="Times New Roman"/>
          <w:b w:val="false"/>
          <w:i w:val="false"/>
          <w:color w:val="000000"/>
          <w:sz w:val="28"/>
        </w:rPr>
        <w:t>
</w:t>
      </w:r>
      <w:r>
        <w:rPr>
          <w:rFonts w:ascii="Times New Roman"/>
          <w:b w:val="false"/>
          <w:i w:val="false"/>
          <w:color w:val="000000"/>
          <w:sz w:val="28"/>
        </w:rPr>
        <w:t xml:space="preserve">
     8) резерв заявленных, но неурегулированных убытков - обязательства страховой (перестраховочной) организации по осуществлению страховых выплат по произошедшим страховым случаям, о наступлении которых было заявлено страховой (перестраховочной) организации до даты расчета в соответствии с условиями договора страхования (перестрахования) и по которым страховые выплаты не осуществлялись или осуществлялись не в полном объеме; </w:t>
      </w:r>
      <w:r>
        <w:br/>
      </w:r>
      <w:r>
        <w:rPr>
          <w:rFonts w:ascii="Times New Roman"/>
          <w:b w:val="false"/>
          <w:i w:val="false"/>
          <w:color w:val="000000"/>
          <w:sz w:val="28"/>
        </w:rPr>
        <w:t>
</w:t>
      </w:r>
      <w:r>
        <w:rPr>
          <w:rFonts w:ascii="Times New Roman"/>
          <w:b w:val="false"/>
          <w:i w:val="false"/>
          <w:color w:val="000000"/>
          <w:sz w:val="28"/>
        </w:rPr>
        <w:t xml:space="preserve">
     9) резерв непроизошедших убытков - обязательства страховой (перестраховочной) организации по осуществлению страховых выплат по страховым случаям, которые не произошли на дату расчета, но могут произойти в будущем в период действия договора страхования (перестрахования); </w:t>
      </w:r>
      <w:r>
        <w:br/>
      </w:r>
      <w:r>
        <w:rPr>
          <w:rFonts w:ascii="Times New Roman"/>
          <w:b w:val="false"/>
          <w:i w:val="false"/>
          <w:color w:val="000000"/>
          <w:sz w:val="28"/>
        </w:rPr>
        <w:t>
</w:t>
      </w:r>
      <w:r>
        <w:rPr>
          <w:rFonts w:ascii="Times New Roman"/>
          <w:b w:val="false"/>
          <w:i w:val="false"/>
          <w:color w:val="000000"/>
          <w:sz w:val="28"/>
        </w:rPr>
        <w:t xml:space="preserve">
     10) резерв произошедших, но незаявленных убытков - обязательства страховой (перестраховочной) организации по осуществлению страховых выплат по произошедшим страховым случаям, о наступлении которых не было заявлено страховой (перестраховочной) организации до даты расчета в соответствии с условиями договора страхования (перестрахования); </w:t>
      </w:r>
      <w:r>
        <w:br/>
      </w:r>
      <w:r>
        <w:rPr>
          <w:rFonts w:ascii="Times New Roman"/>
          <w:b w:val="false"/>
          <w:i w:val="false"/>
          <w:color w:val="000000"/>
          <w:sz w:val="28"/>
        </w:rPr>
        <w:t>
</w:t>
      </w:r>
      <w:r>
        <w:rPr>
          <w:rFonts w:ascii="Times New Roman"/>
          <w:b w:val="false"/>
          <w:i w:val="false"/>
          <w:color w:val="000000"/>
          <w:sz w:val="28"/>
        </w:rPr>
        <w:t xml:space="preserve">
     11) доля перестраховщика в страховых резервах - часть обязательств перестраховщика по договору страхования (перестрахования) на дату расчета за исключением обязательств, связанных с выплатой цеденту комиссионного вознаграждения по договору страхования (перестрахования). </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постановлением Правления Национального Банка РК от 06.12.2003 </w:t>
      </w:r>
      <w:r>
        <w:rPr>
          <w:rFonts w:ascii="Times New Roman"/>
          <w:b w:val="false"/>
          <w:i w:val="false"/>
          <w:color w:val="000000"/>
          <w:sz w:val="28"/>
        </w:rPr>
        <w:t xml:space="preserve">N 433 </w:t>
      </w:r>
      <w:r>
        <w:rPr>
          <w:rFonts w:ascii="Times New Roman"/>
          <w:b w:val="false"/>
          <w:i w:val="false"/>
          <w:color w:val="ff0000"/>
          <w:sz w:val="28"/>
        </w:rPr>
        <w:t xml:space="preserve">; постановлениями Правления Агентства РК по регулированию и надзору финансового рынка и финансовых организаций от 26.03.2005 N </w:t>
      </w:r>
      <w:r>
        <w:rPr>
          <w:rFonts w:ascii="Times New Roman"/>
          <w:b w:val="false"/>
          <w:i w:val="false"/>
          <w:color w:val="000000"/>
          <w:sz w:val="28"/>
        </w:rPr>
        <w:t xml:space="preserve">101 </w:t>
      </w:r>
      <w:r>
        <w:rPr>
          <w:rFonts w:ascii="Times New Roman"/>
          <w:b w:val="false"/>
          <w:i w:val="false"/>
          <w:color w:val="ff0000"/>
          <w:sz w:val="28"/>
        </w:rPr>
        <w:t xml:space="preserve">; от 29.04.2009 </w:t>
      </w:r>
      <w:r>
        <w:rPr>
          <w:rFonts w:ascii="Times New Roman"/>
          <w:b w:val="false"/>
          <w:i w:val="false"/>
          <w:color w:val="000000"/>
          <w:sz w:val="28"/>
        </w:rPr>
        <w:t xml:space="preserve">N 90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p>
    <w:bookmarkEnd w:id="8"/>
    <w:bookmarkStart w:name="z7" w:id="9"/>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  </w:t>
      </w:r>
      <w:r>
        <w:rPr>
          <w:rFonts w:ascii="Times New Roman"/>
          <w:b/>
          <w:i w:val="false"/>
          <w:color w:val="000000"/>
          <w:sz w:val="28"/>
        </w:rPr>
        <w:t xml:space="preserve">Глава 2. Структура страховых резервов </w:t>
      </w:r>
    </w:p>
    <w:bookmarkEnd w:id="9"/>
    <w:bookmarkStart w:name="z8" w:id="10"/>
    <w:p>
      <w:pPr>
        <w:spacing w:after="0"/>
        <w:ind w:left="0"/>
        <w:jc w:val="both"/>
      </w:pPr>
      <w:r>
        <w:rPr>
          <w:rFonts w:ascii="Times New Roman"/>
          <w:b w:val="false"/>
          <w:i w:val="false"/>
          <w:color w:val="000000"/>
          <w:sz w:val="28"/>
        </w:rPr>
        <w:t xml:space="preserve">
     2. Страховые резервы, обязательные для формирования страховой (перестраховочной) организацией, включают в себя: </w:t>
      </w:r>
      <w:r>
        <w:br/>
      </w:r>
      <w:r>
        <w:rPr>
          <w:rFonts w:ascii="Times New Roman"/>
          <w:b w:val="false"/>
          <w:i w:val="false"/>
          <w:color w:val="000000"/>
          <w:sz w:val="28"/>
        </w:rPr>
        <w:t xml:space="preserve">
     1) резерв незаработанных премий - формируется страховой (перестраховочной) организацией по договорам страхования (перестрахования) в отрасли "общее страхование" (далее - РНП); </w:t>
      </w:r>
      <w:r>
        <w:br/>
      </w:r>
      <w:r>
        <w:rPr>
          <w:rFonts w:ascii="Times New Roman"/>
          <w:b w:val="false"/>
          <w:i w:val="false"/>
          <w:color w:val="000000"/>
          <w:sz w:val="28"/>
        </w:rPr>
        <w:t xml:space="preserve">
     2) резерв непроизошедших убытков - формируется страховой (перестраховочной) организацией по договорам страхования (перестрахования) в отрасли "страхование жизни" (далее - РНУ); </w:t>
      </w:r>
      <w:r>
        <w:br/>
      </w:r>
      <w:r>
        <w:rPr>
          <w:rFonts w:ascii="Times New Roman"/>
          <w:b w:val="false"/>
          <w:i w:val="false"/>
          <w:color w:val="000000"/>
          <w:sz w:val="28"/>
        </w:rPr>
        <w:t xml:space="preserve">
     3) резервы убытков: </w:t>
      </w:r>
      <w:r>
        <w:br/>
      </w:r>
      <w:r>
        <w:rPr>
          <w:rFonts w:ascii="Times New Roman"/>
          <w:b w:val="false"/>
          <w:i w:val="false"/>
          <w:color w:val="000000"/>
          <w:sz w:val="28"/>
        </w:rPr>
        <w:t xml:space="preserve">
     резерв произошедших, но незаявленных убытков (далее - РПНУ); </w:t>
      </w:r>
      <w:r>
        <w:br/>
      </w:r>
      <w:r>
        <w:rPr>
          <w:rFonts w:ascii="Times New Roman"/>
          <w:b w:val="false"/>
          <w:i w:val="false"/>
          <w:color w:val="000000"/>
          <w:sz w:val="28"/>
        </w:rPr>
        <w:t xml:space="preserve">
     резерв заявленных, но неурегулированных убытков (далее - РЗНУ). </w:t>
      </w:r>
      <w:r>
        <w:br/>
      </w:r>
      <w:r>
        <w:rPr>
          <w:rFonts w:ascii="Times New Roman"/>
          <w:b w:val="false"/>
          <w:i w:val="false"/>
          <w:color w:val="000000"/>
          <w:sz w:val="28"/>
        </w:rPr>
        <w:t xml:space="preserve">
     3. При наличии дополнительных рисков по заключенным договорам страхования (перестрахования), на основе составленного актуарием соответствующего актуарного заключения, страховая (перестраховочная) организация должна сформировать дополнительные резервы, покрывающие риски по заключенным договорам страхования (перестрахования). </w:t>
      </w:r>
    </w:p>
    <w:bookmarkEnd w:id="10"/>
    <w:bookmarkStart w:name="z9" w:id="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Глава 3. Общие требования к методике </w:t>
      </w:r>
      <w:r>
        <w:br/>
      </w:r>
      <w:r>
        <w:rPr>
          <w:rFonts w:ascii="Times New Roman"/>
          <w:b w:val="false"/>
          <w:i w:val="false"/>
          <w:color w:val="000000"/>
          <w:sz w:val="28"/>
        </w:rPr>
        <w:t>
</w:t>
      </w:r>
      <w:r>
        <w:rPr>
          <w:rFonts w:ascii="Times New Roman"/>
          <w:b/>
          <w:i w:val="false"/>
          <w:color w:val="000000"/>
          <w:sz w:val="28"/>
        </w:rPr>
        <w:t xml:space="preserve">                          расчета страховых резервов </w:t>
      </w:r>
    </w:p>
    <w:bookmarkEnd w:id="11"/>
    <w:bookmarkStart w:name="z10" w:id="12"/>
    <w:p>
      <w:pPr>
        <w:spacing w:after="0"/>
        <w:ind w:left="0"/>
        <w:jc w:val="both"/>
      </w:pPr>
      <w:r>
        <w:rPr>
          <w:rFonts w:ascii="Times New Roman"/>
          <w:b w:val="false"/>
          <w:i w:val="false"/>
          <w:color w:val="000000"/>
          <w:sz w:val="28"/>
        </w:rPr>
        <w:t xml:space="preserve">
     4. Для обеспечения исполнения принятых обязательств по действующим договорам страхования и перестрахования страховая (перестраховочная) организация обязана иметь сформированные страховые резервы в объеме, рассчитанном актуарием. </w:t>
      </w:r>
      <w:r>
        <w:br/>
      </w:r>
      <w:r>
        <w:rPr>
          <w:rFonts w:ascii="Times New Roman"/>
          <w:b w:val="false"/>
          <w:i w:val="false"/>
          <w:color w:val="000000"/>
          <w:sz w:val="28"/>
        </w:rPr>
        <w:t>
</w:t>
      </w:r>
      <w:r>
        <w:rPr>
          <w:rFonts w:ascii="Times New Roman"/>
          <w:b w:val="false"/>
          <w:i w:val="false"/>
          <w:color w:val="ff0000"/>
          <w:sz w:val="28"/>
        </w:rPr>
        <w:t xml:space="preserve">    Сноска. Пункт 4 с изменениями - постановлением Правления Национального Банка Республики Казахстан от 6 декабря 2003 года </w:t>
      </w:r>
      <w:r>
        <w:rPr>
          <w:rFonts w:ascii="Times New Roman"/>
          <w:b w:val="false"/>
          <w:i w:val="false"/>
          <w:color w:val="000000"/>
          <w:sz w:val="28"/>
        </w:rPr>
        <w:t xml:space="preserve">N 433 </w:t>
      </w:r>
      <w:r>
        <w:rPr>
          <w:rFonts w:ascii="Times New Roman"/>
          <w:b w:val="false"/>
          <w:i w:val="false"/>
          <w:color w:val="ff0000"/>
          <w:sz w:val="28"/>
        </w:rPr>
        <w:t xml:space="preserve">. </w:t>
      </w:r>
      <w:r>
        <w:br/>
      </w:r>
      <w:r>
        <w:rPr>
          <w:rFonts w:ascii="Times New Roman"/>
          <w:b w:val="false"/>
          <w:i w:val="false"/>
          <w:color w:val="000000"/>
          <w:sz w:val="28"/>
        </w:rPr>
        <w:t xml:space="preserve">
     4-1. </w:t>
      </w:r>
      <w:r>
        <w:rPr>
          <w:rFonts w:ascii="Times New Roman"/>
          <w:b w:val="false"/>
          <w:i w:val="false"/>
          <w:color w:val="ff0000"/>
          <w:sz w:val="28"/>
        </w:rPr>
        <w:t xml:space="preserve">(Пункт исключен - постановлением Правления Агентства РК по регулированию и надзору финансового рынка и финансовых организаций от 26 марта 2005 года N </w:t>
      </w:r>
      <w:r>
        <w:rPr>
          <w:rFonts w:ascii="Times New Roman"/>
          <w:b w:val="false"/>
          <w:i w:val="false"/>
          <w:color w:val="000000"/>
          <w:sz w:val="28"/>
        </w:rPr>
        <w:t xml:space="preserve">101 </w:t>
      </w:r>
      <w:r>
        <w:rPr>
          <w:rFonts w:ascii="Times New Roman"/>
          <w:b w:val="false"/>
          <w:i w:val="false"/>
          <w:color w:val="ff0000"/>
          <w:sz w:val="28"/>
        </w:rPr>
        <w:t xml:space="preserve">). </w:t>
      </w:r>
      <w:r>
        <w:br/>
      </w:r>
      <w:r>
        <w:rPr>
          <w:rFonts w:ascii="Times New Roman"/>
          <w:b w:val="false"/>
          <w:i w:val="false"/>
          <w:color w:val="000000"/>
          <w:sz w:val="28"/>
        </w:rPr>
        <w:t xml:space="preserve">
     5. Страховые резервы формируются страховой (перестраховочной) организацией отдельно по каждому классу страхования на основании и в соответствии с актуарным заключением, составленным актуарием. </w:t>
      </w:r>
      <w:r>
        <w:br/>
      </w:r>
      <w:r>
        <w:rPr>
          <w:rFonts w:ascii="Times New Roman"/>
          <w:b w:val="false"/>
          <w:i w:val="false"/>
          <w:color w:val="000000"/>
          <w:sz w:val="28"/>
        </w:rPr>
        <w:t xml:space="preserve">
     6. Расчет страховых резервов осуществляется актуарием в соответствии с настоящей Инструкцией и иными нормативными правовыми актами Республики Казахстан на основе условий заключенных страховой (перестраховочной) организацией договоров страхования (перестрахования). </w:t>
      </w:r>
      <w:r>
        <w:br/>
      </w:r>
      <w:r>
        <w:rPr>
          <w:rFonts w:ascii="Times New Roman"/>
          <w:b w:val="false"/>
          <w:i w:val="false"/>
          <w:color w:val="000000"/>
          <w:sz w:val="28"/>
        </w:rPr>
        <w:t xml:space="preserve">
     7. Расчет страховых резервов производится с учетом объема принимаемых страховой (перестраховочной) организацией обязательств по всем заключенным договорам страхования (перестрахования) вне зависимости от последующего перестрахования рисков. </w:t>
      </w:r>
      <w:r>
        <w:br/>
      </w:r>
      <w:r>
        <w:rPr>
          <w:rFonts w:ascii="Times New Roman"/>
          <w:b w:val="false"/>
          <w:i w:val="false"/>
          <w:color w:val="000000"/>
          <w:sz w:val="28"/>
        </w:rPr>
        <w:t xml:space="preserve">
     При расчете страховых резервов отражается доля перестраховщика в страховых резервах с учетом каждого вида резерва, указанных в пункте 2 настоящей Инструкции, в соответствии с Главой 5-1 настоящей Инструкции. </w:t>
      </w:r>
      <w:r>
        <w:br/>
      </w:r>
      <w:r>
        <w:rPr>
          <w:rFonts w:ascii="Times New Roman"/>
          <w:b w:val="false"/>
          <w:i w:val="false"/>
          <w:color w:val="000000"/>
          <w:sz w:val="28"/>
        </w:rPr>
        <w:t>
</w:t>
      </w:r>
      <w:r>
        <w:rPr>
          <w:rFonts w:ascii="Times New Roman"/>
          <w:b w:val="false"/>
          <w:i w:val="false"/>
          <w:color w:val="ff0000"/>
          <w:sz w:val="28"/>
        </w:rPr>
        <w:t xml:space="preserve">     Сноска. В пункт 7 внесены изменения - постановлением Правления Агентства РК по регулированию и надзору финансового рынка и финансовых организаций от 26 марта 2005 года N </w:t>
      </w:r>
      <w:r>
        <w:rPr>
          <w:rFonts w:ascii="Times New Roman"/>
          <w:b w:val="false"/>
          <w:i w:val="false"/>
          <w:color w:val="000000"/>
          <w:sz w:val="28"/>
        </w:rPr>
        <w:t xml:space="preserve">101 </w:t>
      </w:r>
      <w:r>
        <w:rPr>
          <w:rFonts w:ascii="Times New Roman"/>
          <w:b w:val="false"/>
          <w:i w:val="false"/>
          <w:color w:val="ff0000"/>
          <w:sz w:val="28"/>
        </w:rPr>
        <w:t xml:space="preserve">. </w:t>
      </w:r>
      <w:r>
        <w:br/>
      </w:r>
      <w:r>
        <w:rPr>
          <w:rFonts w:ascii="Times New Roman"/>
          <w:b w:val="false"/>
          <w:i w:val="false"/>
          <w:color w:val="000000"/>
          <w:sz w:val="28"/>
        </w:rPr>
        <w:t xml:space="preserve">
     8. При расчете страховых резервов актуарий обязан использовать эффективную годовую процентную ставку, равную прогнозному уровню доходности по инвестиционному портфелю активов страховой (перестраховочной) организации, сформированному в обеспечение страховых резервов, но не выше: </w:t>
      </w:r>
      <w:r>
        <w:br/>
      </w:r>
      <w:r>
        <w:rPr>
          <w:rFonts w:ascii="Times New Roman"/>
          <w:b w:val="false"/>
          <w:i w:val="false"/>
          <w:color w:val="000000"/>
          <w:sz w:val="28"/>
        </w:rPr>
        <w:t xml:space="preserve">
     1) 5 процентов, если валютой страхования является иностранная валюта; </w:t>
      </w:r>
      <w:r>
        <w:br/>
      </w:r>
      <w:r>
        <w:rPr>
          <w:rFonts w:ascii="Times New Roman"/>
          <w:b w:val="false"/>
          <w:i w:val="false"/>
          <w:color w:val="000000"/>
          <w:sz w:val="28"/>
        </w:rPr>
        <w:t xml:space="preserve">
     2) 8 процентов, если валютой страхования является национальная валюта. </w:t>
      </w:r>
      <w:r>
        <w:br/>
      </w:r>
      <w:r>
        <w:rPr>
          <w:rFonts w:ascii="Times New Roman"/>
          <w:b w:val="false"/>
          <w:i w:val="false"/>
          <w:color w:val="000000"/>
          <w:sz w:val="28"/>
        </w:rPr>
        <w:t xml:space="preserve">
     9. Если договором страхования (перестрахования) или законодательным актом об обязательном страховании точно не определен срок действия страховой защиты, для расчета принимается срок действия договора страхования (перестрахования). </w:t>
      </w:r>
      <w:r>
        <w:br/>
      </w:r>
      <w:r>
        <w:rPr>
          <w:rFonts w:ascii="Times New Roman"/>
          <w:b w:val="false"/>
          <w:i w:val="false"/>
          <w:color w:val="000000"/>
          <w:sz w:val="28"/>
        </w:rPr>
        <w:t xml:space="preserve">
     9-1. </w:t>
      </w:r>
      <w:r>
        <w:rPr>
          <w:rFonts w:ascii="Times New Roman"/>
          <w:b w:val="false"/>
          <w:i w:val="false"/>
          <w:color w:val="ff0000"/>
          <w:sz w:val="28"/>
        </w:rPr>
        <w:t xml:space="preserve">Исключен постановлением Правления АФН РК от 03.09.2010 </w:t>
      </w:r>
      <w:r>
        <w:rPr>
          <w:rFonts w:ascii="Times New Roman"/>
          <w:b w:val="false"/>
          <w:i w:val="false"/>
          <w:color w:val="000000"/>
          <w:sz w:val="28"/>
        </w:rPr>
        <w:t>N 131</w:t>
      </w:r>
      <w:r>
        <w:rPr>
          <w:rFonts w:ascii="Times New Roman"/>
          <w:b w:val="false"/>
          <w:i w:val="false"/>
          <w:color w:val="ff0000"/>
          <w:sz w:val="28"/>
        </w:rPr>
        <w:t> </w:t>
      </w:r>
      <w:r>
        <w:rPr>
          <w:rFonts w:ascii="Times New Roman"/>
          <w:b w:val="false"/>
          <w:i w:val="false"/>
          <w:color w:val="ff0000"/>
          <w:sz w:val="28"/>
        </w:rPr>
        <w:t>(вводится в действие по истечении четырнадцати календарных дней со дня его гос. регистрации в МЮ РК).</w:t>
      </w:r>
    </w:p>
    <w:bookmarkEnd w:id="12"/>
    <w:bookmarkStart w:name="z11" w:id="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Глава 4. Отрасль "общее страхование" </w:t>
      </w:r>
    </w:p>
    <w:bookmarkEnd w:id="13"/>
    <w:bookmarkStart w:name="z12" w:id="14"/>
    <w:p>
      <w:pPr>
        <w:spacing w:after="0"/>
        <w:ind w:left="0"/>
        <w:jc w:val="both"/>
      </w:pPr>
      <w:r>
        <w:rPr>
          <w:rFonts w:ascii="Times New Roman"/>
          <w:b w:val="false"/>
          <w:i w:val="false"/>
          <w:color w:val="000000"/>
          <w:sz w:val="28"/>
        </w:rPr>
        <w:t>
</w:t>
      </w:r>
      <w:r>
        <w:rPr>
          <w:rFonts w:ascii="Times New Roman"/>
          <w:b/>
          <w:i w:val="false"/>
          <w:color w:val="000000"/>
          <w:sz w:val="28"/>
        </w:rPr>
        <w:t xml:space="preserve">                 Параграф 1. Резерв незаработанных премий </w:t>
      </w:r>
    </w:p>
    <w:bookmarkEnd w:id="14"/>
    <w:bookmarkStart w:name="z13" w:id="15"/>
    <w:p>
      <w:pPr>
        <w:spacing w:after="0"/>
        <w:ind w:left="0"/>
        <w:jc w:val="both"/>
      </w:pPr>
      <w:r>
        <w:rPr>
          <w:rFonts w:ascii="Times New Roman"/>
          <w:b w:val="false"/>
          <w:i w:val="false"/>
          <w:color w:val="000000"/>
          <w:sz w:val="28"/>
        </w:rPr>
        <w:t xml:space="preserve">
     10. РНП представляет собой базовую страховую премию по договору страхования (перестрахования), относящуюся к периоду действия страховой защиты по договору страхования (перестрахования), следующему за датой расчета. </w:t>
      </w:r>
      <w:r>
        <w:br/>
      </w:r>
      <w:r>
        <w:rPr>
          <w:rFonts w:ascii="Times New Roman"/>
          <w:b w:val="false"/>
          <w:i w:val="false"/>
          <w:color w:val="000000"/>
          <w:sz w:val="28"/>
        </w:rPr>
        <w:t xml:space="preserve">
     11. РНП по договору страхования (перестрахования) равен величине, исчисляемой пропорционально неистекшему на дату расчета сроку действия страховой защиты по договору страхования (перестрахования). Незаработанная страховая премия, за исключением договоров страхования (перестрахования) по классу страхования на случай болезни, определяется как произведение базовой страховой премии на отношение неистекшего на дату расчета срока действия страховой защиты ко всему сроку действия страховой защиты по договору страхования (перестрахования), по следующей формуле: </w:t>
      </w:r>
    </w:p>
    <w:bookmarkEnd w:id="15"/>
    <w:p>
      <w:pPr>
        <w:spacing w:after="0"/>
        <w:ind w:left="0"/>
        <w:jc w:val="both"/>
      </w:pPr>
      <w:r>
        <w:rPr>
          <w:rFonts w:ascii="Times New Roman"/>
          <w:b w:val="false"/>
          <w:i w:val="false"/>
          <w:color w:val="000000"/>
          <w:sz w:val="28"/>
        </w:rPr>
        <w:t xml:space="preserve">                    Т1-Т2 </w:t>
      </w:r>
      <w:r>
        <w:br/>
      </w:r>
      <w:r>
        <w:rPr>
          <w:rFonts w:ascii="Times New Roman"/>
          <w:b w:val="false"/>
          <w:i w:val="false"/>
          <w:color w:val="000000"/>
          <w:sz w:val="28"/>
        </w:rPr>
        <w:t xml:space="preserve">
     РНП = БП * --------------, </w:t>
      </w:r>
      <w:r>
        <w:br/>
      </w:r>
      <w:r>
        <w:rPr>
          <w:rFonts w:ascii="Times New Roman"/>
          <w:b w:val="false"/>
          <w:i w:val="false"/>
          <w:color w:val="000000"/>
          <w:sz w:val="28"/>
        </w:rPr>
        <w:t xml:space="preserve">
                      Т1 </w:t>
      </w:r>
    </w:p>
    <w:p>
      <w:pPr>
        <w:spacing w:after="0"/>
        <w:ind w:left="0"/>
        <w:jc w:val="both"/>
      </w:pPr>
      <w:r>
        <w:rPr>
          <w:rFonts w:ascii="Times New Roman"/>
          <w:b w:val="false"/>
          <w:i w:val="false"/>
          <w:color w:val="000000"/>
          <w:sz w:val="28"/>
        </w:rPr>
        <w:t xml:space="preserve">     где: БП - базовая страховая премия; </w:t>
      </w:r>
      <w:r>
        <w:br/>
      </w:r>
      <w:r>
        <w:rPr>
          <w:rFonts w:ascii="Times New Roman"/>
          <w:b w:val="false"/>
          <w:i w:val="false"/>
          <w:color w:val="000000"/>
          <w:sz w:val="28"/>
        </w:rPr>
        <w:t xml:space="preserve">
     Т1 - количество дней, в течение которых действует страховая защита по договору страхования (перестрахования); </w:t>
      </w:r>
      <w:r>
        <w:br/>
      </w:r>
      <w:r>
        <w:rPr>
          <w:rFonts w:ascii="Times New Roman"/>
          <w:b w:val="false"/>
          <w:i w:val="false"/>
          <w:color w:val="000000"/>
          <w:sz w:val="28"/>
        </w:rPr>
        <w:t xml:space="preserve">
     Т2 - количество дней, истекших с момента начала действия страховой защиты по договору страхования (перестрахования) до даты расчета (включительно). </w:t>
      </w:r>
      <w:r>
        <w:br/>
      </w:r>
      <w:r>
        <w:rPr>
          <w:rFonts w:ascii="Times New Roman"/>
          <w:b w:val="false"/>
          <w:i w:val="false"/>
          <w:color w:val="000000"/>
          <w:sz w:val="28"/>
        </w:rPr>
        <w:t xml:space="preserve">
     Незаработанная страховая премия по договорам страхования (перестрахования) по классам добровольного и обязательного медицинского страхования определяется как разность произведения базовой страховой премии на отношение неистекшего на дату расчета срока действия страховой защиты ко всему сроку действия страховой защиты по договору страхования (перестрахования) и базовых страховых взносов, которые подлежат уплате страховой (перестраховочной) организации в соответствии с условиями договора страхования (перестрахования) после даты расчета, по следующей формуле: </w:t>
      </w:r>
    </w:p>
    <w:p>
      <w:pPr>
        <w:spacing w:after="0"/>
        <w:ind w:left="0"/>
        <w:jc w:val="both"/>
      </w:pPr>
      <w:r>
        <w:rPr>
          <w:rFonts w:ascii="Times New Roman"/>
          <w:b w:val="false"/>
          <w:i w:val="false"/>
          <w:color w:val="000000"/>
          <w:sz w:val="28"/>
        </w:rPr>
        <w:t xml:space="preserve">                    Т1-Т2                            БП </w:t>
      </w:r>
      <w:r>
        <w:br/>
      </w:r>
      <w:r>
        <w:rPr>
          <w:rFonts w:ascii="Times New Roman"/>
          <w:b w:val="false"/>
          <w:i w:val="false"/>
          <w:color w:val="000000"/>
          <w:sz w:val="28"/>
        </w:rPr>
        <w:t xml:space="preserve">
     РНП = БП * -------------- - БСВ,  БСВ = СВ * ---------- </w:t>
      </w:r>
      <w:r>
        <w:br/>
      </w:r>
      <w:r>
        <w:rPr>
          <w:rFonts w:ascii="Times New Roman"/>
          <w:b w:val="false"/>
          <w:i w:val="false"/>
          <w:color w:val="000000"/>
          <w:sz w:val="28"/>
        </w:rPr>
        <w:t xml:space="preserve">
                      Т1                             СП </w:t>
      </w:r>
    </w:p>
    <w:p>
      <w:pPr>
        <w:spacing w:after="0"/>
        <w:ind w:left="0"/>
        <w:jc w:val="both"/>
      </w:pPr>
      <w:r>
        <w:rPr>
          <w:rFonts w:ascii="Times New Roman"/>
          <w:b w:val="false"/>
          <w:i w:val="false"/>
          <w:color w:val="000000"/>
          <w:sz w:val="28"/>
        </w:rPr>
        <w:t xml:space="preserve">     где: БП - базовая страховая премия; </w:t>
      </w:r>
    </w:p>
    <w:p>
      <w:pPr>
        <w:spacing w:after="0"/>
        <w:ind w:left="0"/>
        <w:jc w:val="both"/>
      </w:pPr>
      <w:r>
        <w:rPr>
          <w:rFonts w:ascii="Times New Roman"/>
          <w:b w:val="false"/>
          <w:i w:val="false"/>
          <w:color w:val="000000"/>
          <w:sz w:val="28"/>
        </w:rPr>
        <w:t xml:space="preserve">     Т1 - количество дней, в течение которых действует страховая защита по договору страхования (перестрахования); </w:t>
      </w:r>
      <w:r>
        <w:br/>
      </w:r>
      <w:r>
        <w:rPr>
          <w:rFonts w:ascii="Times New Roman"/>
          <w:b w:val="false"/>
          <w:i w:val="false"/>
          <w:color w:val="000000"/>
          <w:sz w:val="28"/>
        </w:rPr>
        <w:t xml:space="preserve">
     Т2 - количество дней, истекших с момента начала действия страховой защиты по договору страхования (перестрахования) до даты расчета (включительно). </w:t>
      </w:r>
      <w:r>
        <w:br/>
      </w:r>
      <w:r>
        <w:rPr>
          <w:rFonts w:ascii="Times New Roman"/>
          <w:b w:val="false"/>
          <w:i w:val="false"/>
          <w:color w:val="000000"/>
          <w:sz w:val="28"/>
        </w:rPr>
        <w:t xml:space="preserve">
     БСВ - базовые страховые взносы, которые подлежат уплате страховой (перестраховочной) организации в соответствии с условиями договора страхования (перестрахования) после даты расчета; </w:t>
      </w:r>
      <w:r>
        <w:br/>
      </w:r>
      <w:r>
        <w:rPr>
          <w:rFonts w:ascii="Times New Roman"/>
          <w:b w:val="false"/>
          <w:i w:val="false"/>
          <w:color w:val="000000"/>
          <w:sz w:val="28"/>
        </w:rPr>
        <w:t xml:space="preserve">
     СП - страховая премия по договору страхования (перестрахования); </w:t>
      </w:r>
      <w:r>
        <w:br/>
      </w:r>
      <w:r>
        <w:rPr>
          <w:rFonts w:ascii="Times New Roman"/>
          <w:b w:val="false"/>
          <w:i w:val="false"/>
          <w:color w:val="000000"/>
          <w:sz w:val="28"/>
        </w:rPr>
        <w:t xml:space="preserve">
     СВ - страховые взносы по договору страхования (перестрахования), которые подлежат уплате страховой (перестраховочной) организации в соответствии с условиями договора страхования (перестрахования) после даты расчета.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11 в новой редакции - постановлением Правления Национального Банка Республики Казахстан от 6 декабря 2003 года </w:t>
      </w:r>
      <w:r>
        <w:rPr>
          <w:rFonts w:ascii="Times New Roman"/>
          <w:b w:val="false"/>
          <w:i w:val="false"/>
          <w:color w:val="000000"/>
          <w:sz w:val="28"/>
        </w:rPr>
        <w:t xml:space="preserve">N 433 </w:t>
      </w:r>
      <w:r>
        <w:rPr>
          <w:rFonts w:ascii="Times New Roman"/>
          <w:b w:val="false"/>
          <w:i w:val="false"/>
          <w:color w:val="ff0000"/>
          <w:sz w:val="28"/>
        </w:rPr>
        <w:t xml:space="preserve">; внесены изменения постановлением Правления Агентства РК по регулированию и надзору финансового рынка и финансовых организаций от 15 апреля 2006 года N </w:t>
      </w:r>
      <w:r>
        <w:rPr>
          <w:rFonts w:ascii="Times New Roman"/>
          <w:b w:val="false"/>
          <w:i w:val="false"/>
          <w:color w:val="000000"/>
          <w:sz w:val="28"/>
        </w:rPr>
        <w:t xml:space="preserve">103 </w:t>
      </w:r>
      <w:r>
        <w:rPr>
          <w:rFonts w:ascii="Times New Roman"/>
          <w:b w:val="false"/>
          <w:i w:val="false"/>
          <w:color w:val="ff0000"/>
          <w:sz w:val="28"/>
        </w:rPr>
        <w:t xml:space="preserve">(вводится в действие по истечении 14 дней со дня гос. регистрации). </w:t>
      </w:r>
      <w:r>
        <w:br/>
      </w:r>
      <w:r>
        <w:rPr>
          <w:rFonts w:ascii="Times New Roman"/>
          <w:b w:val="false"/>
          <w:i w:val="false"/>
          <w:color w:val="000000"/>
          <w:sz w:val="28"/>
        </w:rPr>
        <w:t xml:space="preserve">
     12. Сумма незаработанных страховых премий по всем договорам данного класса страхования (перестрахования) является резервом незаработанных страховых премий страховой (перестраховочной) организации по классу страхования (перестрахования). </w:t>
      </w:r>
    </w:p>
    <w:bookmarkStart w:name="z15" w:id="16"/>
    <w:p>
      <w:pPr>
        <w:spacing w:after="0"/>
        <w:ind w:left="0"/>
        <w:jc w:val="both"/>
      </w:pPr>
      <w:r>
        <w:rPr>
          <w:rFonts w:ascii="Times New Roman"/>
          <w:b w:val="false"/>
          <w:i w:val="false"/>
          <w:color w:val="000000"/>
          <w:sz w:val="28"/>
        </w:rPr>
        <w:t>
</w:t>
      </w:r>
      <w:r>
        <w:rPr>
          <w:rFonts w:ascii="Times New Roman"/>
          <w:b/>
          <w:i w:val="false"/>
          <w:color w:val="000000"/>
          <w:sz w:val="28"/>
        </w:rPr>
        <w:t xml:space="preserve">         Параграф 2. Резерв произошедших, но незаявленных убытков </w:t>
      </w:r>
    </w:p>
    <w:bookmarkEnd w:id="16"/>
    <w:bookmarkStart w:name="z16" w:id="17"/>
    <w:p>
      <w:pPr>
        <w:spacing w:after="0"/>
        <w:ind w:left="0"/>
        <w:jc w:val="both"/>
      </w:pPr>
      <w:r>
        <w:rPr>
          <w:rFonts w:ascii="Times New Roman"/>
          <w:b w:val="false"/>
          <w:i w:val="false"/>
          <w:color w:val="000000"/>
          <w:sz w:val="28"/>
        </w:rPr>
        <w:t xml:space="preserve">
     13. Расчет РПНУ производится актуарием по каждому классу страхования отдельно с учетом накопленной статистики страховой (перестраховочной) организации по осуществлению страховых выплат в данном классе страхования, за исключением класса ипотечного страхования, по которому расчет РПНУ производится в соответствии с пунктом 14-1 настоящей Инструкции. </w:t>
      </w:r>
      <w:r>
        <w:br/>
      </w:r>
      <w:r>
        <w:rPr>
          <w:rFonts w:ascii="Times New Roman"/>
          <w:b w:val="false"/>
          <w:i w:val="false"/>
          <w:color w:val="000000"/>
          <w:sz w:val="28"/>
        </w:rPr>
        <w:t>
</w:t>
      </w:r>
      <w:r>
        <w:rPr>
          <w:rFonts w:ascii="Times New Roman"/>
          <w:b w:val="false"/>
          <w:i w:val="false"/>
          <w:color w:val="ff0000"/>
          <w:sz w:val="28"/>
        </w:rPr>
        <w:t xml:space="preserve">     Сноска. В пункт 13 </w:t>
      </w:r>
      <w:r>
        <w:rPr>
          <w:rFonts w:ascii="Times New Roman"/>
          <w:b w:val="false"/>
          <w:i w:val="false"/>
          <w:color w:val="ff0000"/>
          <w:sz w:val="28"/>
        </w:rPr>
        <w:t xml:space="preserve">внесены изменения постановлением Правления Агентства РК по регулированию и надзору финансового рынка и финансовых организаций от 15 апреля 2006 года N </w:t>
      </w:r>
      <w:r>
        <w:rPr>
          <w:rFonts w:ascii="Times New Roman"/>
          <w:b w:val="false"/>
          <w:i w:val="false"/>
          <w:color w:val="000000"/>
          <w:sz w:val="28"/>
        </w:rPr>
        <w:t xml:space="preserve">103 </w:t>
      </w:r>
      <w:r>
        <w:rPr>
          <w:rFonts w:ascii="Times New Roman"/>
          <w:b w:val="false"/>
          <w:i w:val="false"/>
          <w:color w:val="ff0000"/>
          <w:sz w:val="28"/>
        </w:rPr>
        <w:t xml:space="preserve">(вводится в действие по истечении 14 дней со дня гос. регистрации). </w:t>
      </w:r>
      <w:r>
        <w:br/>
      </w:r>
      <w:r>
        <w:rPr>
          <w:rFonts w:ascii="Times New Roman"/>
          <w:b w:val="false"/>
          <w:i w:val="false"/>
          <w:color w:val="000000"/>
          <w:sz w:val="28"/>
        </w:rPr>
        <w:t xml:space="preserve">
     14. При отсутствии у страховой (перестраховочной) организации собственной статистики по осуществлению страховых выплат в данном классе страхования либо недостаточности данных такой статистики (согласно заключению актуария), величина РПНУ должна составлять не менее 50% от РЗНУ. В случае, если размер РЗНУ равен нулю, то величина РПНУ должна составлять не менее 5% от суммы базовой страховой премии, начисленной по договорам страхования (перестрахования) за последние двенадцать месяцев, предшествующих дате расчета.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000000"/>
          <w:sz w:val="28"/>
        </w:rPr>
        <w:t xml:space="preserve">Заключение актуария включает в себя критерии недостаточности собственной статистики по осуществлению страховых выплат в данном классе страхования, а также подробные расчеты и обоснование по этой части. </w:t>
      </w:r>
      <w:r>
        <w:br/>
      </w:r>
      <w:r>
        <w:rPr>
          <w:rFonts w:ascii="Times New Roman"/>
          <w:b w:val="false"/>
          <w:i w:val="false"/>
          <w:color w:val="000000"/>
          <w:sz w:val="28"/>
        </w:rPr>
        <w:t>
</w:t>
      </w:r>
      <w:r>
        <w:rPr>
          <w:rFonts w:ascii="Times New Roman"/>
          <w:b w:val="false"/>
          <w:i w:val="false"/>
          <w:color w:val="ff0000"/>
          <w:sz w:val="28"/>
        </w:rPr>
        <w:t xml:space="preserve">    Сноска. Пункт 14 в новой редакции - постановлением Правления Национального Банка Республики Казахстан от 6 декабря 2003 года </w:t>
      </w:r>
      <w:r>
        <w:rPr>
          <w:rFonts w:ascii="Times New Roman"/>
          <w:b w:val="false"/>
          <w:i w:val="false"/>
          <w:color w:val="000000"/>
          <w:sz w:val="28"/>
        </w:rPr>
        <w:t xml:space="preserve">N 433 </w:t>
      </w:r>
      <w:r>
        <w:rPr>
          <w:rFonts w:ascii="Times New Roman"/>
          <w:b w:val="false"/>
          <w:i w:val="false"/>
          <w:color w:val="ff0000"/>
          <w:sz w:val="28"/>
        </w:rPr>
        <w:t xml:space="preserve">; внесены изменения - постановлением Правления Агентства РК по регулированию и надзору финансового рынка и финансовых организаций от 26 марта 2005 года N </w:t>
      </w:r>
      <w:r>
        <w:rPr>
          <w:rFonts w:ascii="Times New Roman"/>
          <w:b w:val="false"/>
          <w:i w:val="false"/>
          <w:color w:val="000000"/>
          <w:sz w:val="28"/>
        </w:rPr>
        <w:t xml:space="preserve">101 </w:t>
      </w:r>
      <w:r>
        <w:rPr>
          <w:rFonts w:ascii="Times New Roman"/>
          <w:b w:val="false"/>
          <w:i w:val="false"/>
          <w:color w:val="ff0000"/>
          <w:sz w:val="28"/>
        </w:rPr>
        <w:t xml:space="preserve">. </w:t>
      </w:r>
      <w:r>
        <w:br/>
      </w:r>
      <w:r>
        <w:rPr>
          <w:rFonts w:ascii="Times New Roman"/>
          <w:b w:val="false"/>
          <w:i w:val="false"/>
          <w:color w:val="000000"/>
          <w:sz w:val="28"/>
        </w:rPr>
        <w:t xml:space="preserve">
     14-1. По классу ипотечного страхования величина РПНУ составляет не менее 60 % от суммы базовой страховой премии, начисленной по договорам страхования (перестрахования) за последние двенадцать месяцев, предшествующих дате расчета. </w:t>
      </w:r>
      <w:r>
        <w:br/>
      </w:r>
      <w:r>
        <w:rPr>
          <w:rFonts w:ascii="Times New Roman"/>
          <w:b w:val="false"/>
          <w:i w:val="false"/>
          <w:color w:val="000000"/>
          <w:sz w:val="28"/>
        </w:rPr>
        <w:t>
</w:t>
      </w:r>
      <w:r>
        <w:rPr>
          <w:rFonts w:ascii="Times New Roman"/>
          <w:b w:val="false"/>
          <w:i w:val="false"/>
          <w:color w:val="ff0000"/>
          <w:sz w:val="28"/>
        </w:rPr>
        <w:t xml:space="preserve">     Сноска. Параграф 2 дополнен пунктом 14-1 </w:t>
      </w:r>
      <w:r>
        <w:rPr>
          <w:rFonts w:ascii="Times New Roman"/>
          <w:b w:val="false"/>
          <w:i w:val="false"/>
          <w:color w:val="ff0000"/>
          <w:sz w:val="28"/>
        </w:rPr>
        <w:t xml:space="preserve">постановлением Правления Агентства РК по регулированию и надзору финансового рынка и финансовых организаций от 15 апреля 2006 года N </w:t>
      </w:r>
      <w:r>
        <w:rPr>
          <w:rFonts w:ascii="Times New Roman"/>
          <w:b w:val="false"/>
          <w:i w:val="false"/>
          <w:color w:val="000000"/>
          <w:sz w:val="28"/>
        </w:rPr>
        <w:t xml:space="preserve">103 </w:t>
      </w:r>
      <w:r>
        <w:rPr>
          <w:rFonts w:ascii="Times New Roman"/>
          <w:b w:val="false"/>
          <w:i w:val="false"/>
          <w:color w:val="ff0000"/>
          <w:sz w:val="28"/>
        </w:rPr>
        <w:t xml:space="preserve">(вводится в действие по истечении 14 дней со дня гос. регистрации). </w:t>
      </w:r>
    </w:p>
    <w:bookmarkEnd w:id="17"/>
    <w:bookmarkStart w:name="z17" w:id="18"/>
    <w:p>
      <w:pPr>
        <w:spacing w:after="0"/>
        <w:ind w:left="0"/>
        <w:jc w:val="left"/>
      </w:pPr>
      <w:r>
        <w:rPr>
          <w:rFonts w:ascii="Times New Roman"/>
          <w:b/>
          <w:i w:val="false"/>
          <w:color w:val="000000"/>
        </w:rPr>
        <w:t xml:space="preserve"> 
       Параграф 3. Резерв заявленных, но неурегулированных убытков </w:t>
      </w:r>
    </w:p>
    <w:bookmarkEnd w:id="18"/>
    <w:bookmarkStart w:name="z18" w:id="19"/>
    <w:p>
      <w:pPr>
        <w:spacing w:after="0"/>
        <w:ind w:left="0"/>
        <w:jc w:val="both"/>
      </w:pPr>
      <w:r>
        <w:rPr>
          <w:rFonts w:ascii="Times New Roman"/>
          <w:b w:val="false"/>
          <w:i w:val="false"/>
          <w:color w:val="000000"/>
          <w:sz w:val="28"/>
        </w:rPr>
        <w:t xml:space="preserve">
     15. РЗНУ рассчитывается по каждой заявленной, но неурегулированной претензии на дату расчета. Заявленная претензия с указанием размера убытка по данной претензии регистрируется в журнале учета убытков страховой (перестраховочной) организации как заявленная с момента сообщения о наступлении страхового случая страхователем любым доступным страхователю способом либо в порядке, предусмотренном законодательством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В пункт 15 внесены изменения - постановлением Правления Национального Банка Республики Казахстан от 6 декабря 2003 года </w:t>
      </w:r>
      <w:r>
        <w:rPr>
          <w:rFonts w:ascii="Times New Roman"/>
          <w:b w:val="false"/>
          <w:i w:val="false"/>
          <w:color w:val="000000"/>
          <w:sz w:val="28"/>
        </w:rPr>
        <w:t xml:space="preserve">N 433 </w:t>
      </w:r>
      <w:r>
        <w:rPr>
          <w:rFonts w:ascii="Times New Roman"/>
          <w:b w:val="false"/>
          <w:i w:val="false"/>
          <w:color w:val="ff0000"/>
          <w:sz w:val="28"/>
        </w:rPr>
        <w:t xml:space="preserve">; постановлением Правления Агентства РК по регулированию и надзору финансового рынка и финансовых организаций от 15 апреля 2006 года N </w:t>
      </w:r>
      <w:r>
        <w:rPr>
          <w:rFonts w:ascii="Times New Roman"/>
          <w:b w:val="false"/>
          <w:i w:val="false"/>
          <w:color w:val="000000"/>
          <w:sz w:val="28"/>
        </w:rPr>
        <w:t xml:space="preserve">103 </w:t>
      </w:r>
      <w:r>
        <w:rPr>
          <w:rFonts w:ascii="Times New Roman"/>
          <w:b w:val="false"/>
          <w:i w:val="false"/>
          <w:color w:val="ff0000"/>
          <w:sz w:val="28"/>
        </w:rPr>
        <w:t xml:space="preserve">(вводится в действие по истечении 14 дней со дня гос. регистрации). </w:t>
      </w:r>
      <w:r>
        <w:br/>
      </w:r>
      <w:r>
        <w:rPr>
          <w:rFonts w:ascii="Times New Roman"/>
          <w:b w:val="false"/>
          <w:i w:val="false"/>
          <w:color w:val="000000"/>
          <w:sz w:val="28"/>
        </w:rPr>
        <w:t xml:space="preserve">
    16. Размер РЗНУ равен следующей величине: </w:t>
      </w:r>
      <w:r>
        <w:br/>
      </w:r>
      <w:r>
        <w:rPr>
          <w:rFonts w:ascii="Times New Roman"/>
          <w:b w:val="false"/>
          <w:i w:val="false"/>
          <w:color w:val="000000"/>
          <w:sz w:val="28"/>
        </w:rPr>
        <w:t xml:space="preserve">
    РЗНУ=В+РВ, </w:t>
      </w:r>
      <w:r>
        <w:br/>
      </w:r>
      <w:r>
        <w:rPr>
          <w:rFonts w:ascii="Times New Roman"/>
          <w:b w:val="false"/>
          <w:i w:val="false"/>
          <w:color w:val="000000"/>
          <w:sz w:val="28"/>
        </w:rPr>
        <w:t xml:space="preserve">
    где: </w:t>
      </w:r>
      <w:r>
        <w:br/>
      </w:r>
      <w:r>
        <w:rPr>
          <w:rFonts w:ascii="Times New Roman"/>
          <w:b w:val="false"/>
          <w:i w:val="false"/>
          <w:color w:val="000000"/>
          <w:sz w:val="28"/>
        </w:rPr>
        <w:t xml:space="preserve">
    В - подлежащие осуществлению страховые выплаты по заявленным претензиям по договорам страхования (перестрахования); </w:t>
      </w:r>
      <w:r>
        <w:br/>
      </w:r>
      <w:r>
        <w:rPr>
          <w:rFonts w:ascii="Times New Roman"/>
          <w:b w:val="false"/>
          <w:i w:val="false"/>
          <w:color w:val="000000"/>
          <w:sz w:val="28"/>
        </w:rPr>
        <w:t xml:space="preserve">
    РВ - подлежащие осуществлению расходы страховой (перестраховочной) организации, непосредственно связанные с рассмотрением, урегулированием, определением размера страховых выплат по заявленным претензиям. </w:t>
      </w:r>
      <w:r>
        <w:br/>
      </w:r>
      <w:r>
        <w:rPr>
          <w:rFonts w:ascii="Times New Roman"/>
          <w:b w:val="false"/>
          <w:i w:val="false"/>
          <w:color w:val="000000"/>
          <w:sz w:val="28"/>
        </w:rPr>
        <w:t xml:space="preserve">
    Подлежащие осуществлению расходы страховой (перестраховочной) организации, непосредственно связанные с рассмотрением, урегулированием, определением размера страховых выплат по заявленным претензиям, рассчитываются актуарием в размере фактических расходов на основе сведений, предоставленных страховой (перестраховочной) организацией, и должны быть не менее одного процента от суммы заявленных, но неурегулированных убытков, но не менее двух месячных расчетных показателей.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16 в редакции - постановлением Правления Агентства РК по регулированию и надзору финансового рынка и финансовых организаций от 26 марта 2005 года N </w:t>
      </w:r>
      <w:r>
        <w:rPr>
          <w:rFonts w:ascii="Times New Roman"/>
          <w:b w:val="false"/>
          <w:i w:val="false"/>
          <w:color w:val="000000"/>
          <w:sz w:val="28"/>
        </w:rPr>
        <w:t xml:space="preserve">101 </w:t>
      </w:r>
      <w:r>
        <w:rPr>
          <w:rFonts w:ascii="Times New Roman"/>
          <w:b w:val="false"/>
          <w:i w:val="false"/>
          <w:color w:val="ff0000"/>
          <w:sz w:val="28"/>
        </w:rPr>
        <w:t xml:space="preserve">. </w:t>
      </w:r>
      <w:r>
        <w:br/>
      </w:r>
      <w:r>
        <w:rPr>
          <w:rFonts w:ascii="Times New Roman"/>
          <w:b w:val="false"/>
          <w:i w:val="false"/>
          <w:color w:val="000000"/>
          <w:sz w:val="28"/>
        </w:rPr>
        <w:t xml:space="preserve">
     17. </w:t>
      </w:r>
      <w:r>
        <w:rPr>
          <w:rFonts w:ascii="Times New Roman"/>
          <w:b w:val="false"/>
          <w:i w:val="false"/>
          <w:color w:val="ff0000"/>
          <w:sz w:val="28"/>
        </w:rPr>
        <w:t xml:space="preserve">(Пункт исключен - постановлением Правления Агентства РК по регулированию и надзору финансового рынка и финансовых организаций от 26 марта 2005 года N </w:t>
      </w:r>
      <w:r>
        <w:rPr>
          <w:rFonts w:ascii="Times New Roman"/>
          <w:b w:val="false"/>
          <w:i w:val="false"/>
          <w:color w:val="000000"/>
          <w:sz w:val="28"/>
        </w:rPr>
        <w:t xml:space="preserve">101 </w:t>
      </w:r>
      <w:r>
        <w:rPr>
          <w:rFonts w:ascii="Times New Roman"/>
          <w:b w:val="false"/>
          <w:i w:val="false"/>
          <w:color w:val="ff0000"/>
          <w:sz w:val="28"/>
        </w:rPr>
        <w:t xml:space="preserve">). </w:t>
      </w:r>
      <w:r>
        <w:br/>
      </w:r>
      <w:r>
        <w:rPr>
          <w:rFonts w:ascii="Times New Roman"/>
          <w:b w:val="false"/>
          <w:i w:val="false"/>
          <w:color w:val="000000"/>
          <w:sz w:val="28"/>
        </w:rPr>
        <w:t xml:space="preserve">
     18. В случае, если размер подлежащей осуществлению страховой выплаты не определен, то для расчета РЗНУ в соответствии с пунктом 16 настоящей Инструкции принимается максимально возможный размер страховой выплаты, оцененный исходя из предварительно полученной страховой (перестраховочной) организацией информации о страховом случае, но не превышающий страховую сумму.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18 внесены изменения - постановлением Правления Агентства РК по регулированию и надзору финансового рынка и финансовых организаций от 26 марта 2005 года N </w:t>
      </w:r>
      <w:r>
        <w:rPr>
          <w:rFonts w:ascii="Times New Roman"/>
          <w:b w:val="false"/>
          <w:i w:val="false"/>
          <w:color w:val="000000"/>
          <w:sz w:val="28"/>
        </w:rPr>
        <w:t xml:space="preserve">101 </w:t>
      </w:r>
      <w:r>
        <w:rPr>
          <w:rFonts w:ascii="Times New Roman"/>
          <w:b w:val="false"/>
          <w:i w:val="false"/>
          <w:color w:val="ff0000"/>
          <w:sz w:val="28"/>
        </w:rPr>
        <w:t xml:space="preserve">. </w:t>
      </w:r>
      <w:r>
        <w:br/>
      </w:r>
      <w:r>
        <w:rPr>
          <w:rFonts w:ascii="Times New Roman"/>
          <w:b w:val="false"/>
          <w:i w:val="false"/>
          <w:color w:val="000000"/>
          <w:sz w:val="28"/>
        </w:rPr>
        <w:t xml:space="preserve">
     19. Указанная в пункте 16 настоящей Инструкции величина РЗНУ может быть уменьшена на сумму задолженности страхователя (перестрахователя) по уплате страховой премии (страховых взносов) страховой (перестраховочной) организации на дату расчета.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19 внесены изменения - постановлением Правления Агентства РК по регулированию и надзору финансового рынка и финансовых организаций от 26 марта 2005 года N </w:t>
      </w:r>
      <w:r>
        <w:rPr>
          <w:rFonts w:ascii="Times New Roman"/>
          <w:b w:val="false"/>
          <w:i w:val="false"/>
          <w:color w:val="000000"/>
          <w:sz w:val="28"/>
        </w:rPr>
        <w:t xml:space="preserve">101 </w:t>
      </w:r>
      <w:r>
        <w:rPr>
          <w:rFonts w:ascii="Times New Roman"/>
          <w:b w:val="false"/>
          <w:i w:val="false"/>
          <w:color w:val="ff0000"/>
          <w:sz w:val="28"/>
        </w:rPr>
        <w:t xml:space="preserve">. </w:t>
      </w:r>
      <w:r>
        <w:br/>
      </w:r>
      <w:r>
        <w:rPr>
          <w:rFonts w:ascii="Times New Roman"/>
          <w:b w:val="false"/>
          <w:i w:val="false"/>
          <w:color w:val="000000"/>
          <w:sz w:val="28"/>
        </w:rPr>
        <w:t xml:space="preserve">
     19-1. Страховая (перестраховочная) организация формирует размер РЗНУ в течение трех лет с момента заявления о претензии до момента осуществления страховой выплаты по ней либо вынесения решения об отказе в осуществлении страховой выплаты страховщиком, либо письменного отказа страхователя в получении страховой выплаты по ней (в зависимости от того, какая из дат наступит раньше).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пунктом 19-1 - постановлением Правления Агентства РК по регулированию и надзору финансового рынка и финансовых организаций от 26 марта 2005 года N </w:t>
      </w:r>
      <w:r>
        <w:rPr>
          <w:rFonts w:ascii="Times New Roman"/>
          <w:b w:val="false"/>
          <w:i w:val="false"/>
          <w:color w:val="000000"/>
          <w:sz w:val="28"/>
        </w:rPr>
        <w:t xml:space="preserve">101 </w:t>
      </w:r>
      <w:r>
        <w:rPr>
          <w:rFonts w:ascii="Times New Roman"/>
          <w:b w:val="false"/>
          <w:i w:val="false"/>
          <w:color w:val="ff0000"/>
          <w:sz w:val="28"/>
        </w:rPr>
        <w:t xml:space="preserve">. </w:t>
      </w:r>
    </w:p>
    <w:bookmarkEnd w:id="19"/>
    <w:bookmarkStart w:name="z23" w:id="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Глава 5. Отрасль "страхование жизни" </w:t>
      </w:r>
    </w:p>
    <w:bookmarkEnd w:id="20"/>
    <w:bookmarkStart w:name="z24" w:id="21"/>
    <w:p>
      <w:pPr>
        <w:spacing w:after="0"/>
        <w:ind w:left="0"/>
        <w:jc w:val="both"/>
      </w:pPr>
      <w:r>
        <w:rPr>
          <w:rFonts w:ascii="Times New Roman"/>
          <w:b w:val="false"/>
          <w:i w:val="false"/>
          <w:color w:val="000000"/>
          <w:sz w:val="28"/>
        </w:rPr>
        <w:t xml:space="preserve">
     20. Расчет страховых резервов страховой (перестраховочной) организации, осуществляющей страховую деятельность в отрасли "страхование жизни" производится актуарием отдельно по каждому договору страхования (перестрахования), за исключением договоров страхования жизни с участием страхователя в инвестиционном доходе страховщика, в случаях, когда страховая организация не покрывает риск смерти застрахованного, а также отдельно по видам договоров: </w:t>
      </w:r>
      <w:r>
        <w:br/>
      </w:r>
      <w:r>
        <w:rPr>
          <w:rFonts w:ascii="Times New Roman"/>
          <w:b w:val="false"/>
          <w:i w:val="false"/>
          <w:color w:val="000000"/>
          <w:sz w:val="28"/>
        </w:rPr>
        <w:t xml:space="preserve">
     1) ненакопительного страхования (перестрахования) жизни; </w:t>
      </w:r>
      <w:r>
        <w:br/>
      </w:r>
      <w:r>
        <w:rPr>
          <w:rFonts w:ascii="Times New Roman"/>
          <w:b w:val="false"/>
          <w:i w:val="false"/>
          <w:color w:val="000000"/>
          <w:sz w:val="28"/>
        </w:rPr>
        <w:t xml:space="preserve">
     2) накопительного страхования (перестрахования) жизни; </w:t>
      </w:r>
      <w:r>
        <w:br/>
      </w:r>
      <w:r>
        <w:rPr>
          <w:rFonts w:ascii="Times New Roman"/>
          <w:b w:val="false"/>
          <w:i w:val="false"/>
          <w:color w:val="000000"/>
          <w:sz w:val="28"/>
        </w:rPr>
        <w:t xml:space="preserve">
     3) аннуитета, по которым сроки начала осуществления страховых выплат приходятся после даты расчета; </w:t>
      </w:r>
      <w:r>
        <w:br/>
      </w:r>
      <w:r>
        <w:rPr>
          <w:rFonts w:ascii="Times New Roman"/>
          <w:b w:val="false"/>
          <w:i w:val="false"/>
          <w:color w:val="000000"/>
          <w:sz w:val="28"/>
        </w:rPr>
        <w:t xml:space="preserve">
     4) аннуитета, по которым сроки начала осуществления страховых выплат наступили до даты расчета. </w:t>
      </w:r>
      <w:r>
        <w:br/>
      </w:r>
      <w:r>
        <w:rPr>
          <w:rFonts w:ascii="Times New Roman"/>
          <w:b w:val="false"/>
          <w:i w:val="false"/>
          <w:color w:val="000000"/>
          <w:sz w:val="28"/>
        </w:rPr>
        <w:t xml:space="preserve">
     </w:t>
      </w:r>
      <w:r>
        <w:rPr>
          <w:rFonts w:ascii="Times New Roman"/>
          <w:b w:val="false"/>
          <w:i w:val="false"/>
          <w:color w:val="ff0000"/>
          <w:sz w:val="28"/>
        </w:rPr>
        <w:t xml:space="preserve">Сноска. В пункт 20 внесены изменения постановлением Правления Агентства РК по регулированию и надзору финансового рынка и финансовых организаций от 15 апреля 2006 года N </w:t>
      </w:r>
      <w:r>
        <w:rPr>
          <w:rFonts w:ascii="Times New Roman"/>
          <w:b w:val="false"/>
          <w:i w:val="false"/>
          <w:color w:val="000000"/>
          <w:sz w:val="28"/>
        </w:rPr>
        <w:t xml:space="preserve">103 </w:t>
      </w:r>
      <w:r>
        <w:rPr>
          <w:rFonts w:ascii="Times New Roman"/>
          <w:b w:val="false"/>
          <w:i w:val="false"/>
          <w:color w:val="ff0000"/>
          <w:sz w:val="28"/>
        </w:rPr>
        <w:t xml:space="preserve">(вводится в действие по истечении 14 дней со дня гос. регистрации). </w:t>
      </w:r>
      <w:r>
        <w:br/>
      </w:r>
      <w:r>
        <w:rPr>
          <w:rFonts w:ascii="Times New Roman"/>
          <w:b w:val="false"/>
          <w:i w:val="false"/>
          <w:color w:val="000000"/>
          <w:sz w:val="28"/>
        </w:rPr>
        <w:t xml:space="preserve">
     21. Расчет страховых резервов страховой (перестраховочной) организации, осуществляющей страховую деятельность в отрасли "страхование жизни", по классу страхования  от несчастных случаев и по классу страхования на случай болезни осуществляется актуарием в соответствии с главой 4 Инструкции. </w:t>
      </w:r>
      <w:r>
        <w:br/>
      </w:r>
      <w:r>
        <w:rPr>
          <w:rFonts w:ascii="Times New Roman"/>
          <w:b w:val="false"/>
          <w:i w:val="false"/>
          <w:color w:val="000000"/>
          <w:sz w:val="28"/>
        </w:rPr>
        <w:t xml:space="preserve">
     </w:t>
      </w:r>
      <w:r>
        <w:rPr>
          <w:rFonts w:ascii="Times New Roman"/>
          <w:b w:val="false"/>
          <w:i w:val="false"/>
          <w:color w:val="ff0000"/>
          <w:sz w:val="28"/>
        </w:rPr>
        <w:t xml:space="preserve">Сноска. В пункт 21 внесены изменения постановлением Правления Агентства РК по регулированию и надзору финансового рынка и финансовых организаций от 15 апреля 2006 года N </w:t>
      </w:r>
      <w:r>
        <w:rPr>
          <w:rFonts w:ascii="Times New Roman"/>
          <w:b w:val="false"/>
          <w:i w:val="false"/>
          <w:color w:val="000000"/>
          <w:sz w:val="28"/>
        </w:rPr>
        <w:t xml:space="preserve">103 </w:t>
      </w:r>
      <w:r>
        <w:rPr>
          <w:rFonts w:ascii="Times New Roman"/>
          <w:b w:val="false"/>
          <w:i w:val="false"/>
          <w:color w:val="ff0000"/>
          <w:sz w:val="28"/>
        </w:rPr>
        <w:t xml:space="preserve">(вводится в действие по истечении 14 дней со дня гос. регистрации). </w:t>
      </w:r>
    </w:p>
    <w:bookmarkEnd w:id="21"/>
    <w:bookmarkStart w:name="z25" w:id="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Параграф 1. Резерв непроизошедших убытков по договорам </w:t>
      </w:r>
      <w:r>
        <w:br/>
      </w:r>
      <w:r>
        <w:rPr>
          <w:rFonts w:ascii="Times New Roman"/>
          <w:b w:val="false"/>
          <w:i w:val="false"/>
          <w:color w:val="000000"/>
          <w:sz w:val="28"/>
        </w:rPr>
        <w:t>
</w:t>
      </w:r>
      <w:r>
        <w:rPr>
          <w:rFonts w:ascii="Times New Roman"/>
          <w:b/>
          <w:i w:val="false"/>
          <w:color w:val="000000"/>
          <w:sz w:val="28"/>
        </w:rPr>
        <w:t xml:space="preserve">                   страхования (перестрахования) жизни </w:t>
      </w:r>
    </w:p>
    <w:bookmarkEnd w:id="22"/>
    <w:bookmarkStart w:name="z26" w:id="23"/>
    <w:p>
      <w:pPr>
        <w:spacing w:after="0"/>
        <w:ind w:left="0"/>
        <w:jc w:val="both"/>
      </w:pPr>
      <w:r>
        <w:rPr>
          <w:rFonts w:ascii="Times New Roman"/>
          <w:b w:val="false"/>
          <w:i w:val="false"/>
          <w:color w:val="000000"/>
          <w:sz w:val="28"/>
        </w:rPr>
        <w:t xml:space="preserve">
     22. РНУ по договорам страхования (перестрахования) жизни рассчитывается как сумма резервов непроизошедших убытков по всем действующим на дату расчета договорам страхования (перестрахования) жизни. </w:t>
      </w:r>
      <w:r>
        <w:br/>
      </w:r>
      <w:r>
        <w:rPr>
          <w:rFonts w:ascii="Times New Roman"/>
          <w:b w:val="false"/>
          <w:i w:val="false"/>
          <w:color w:val="000000"/>
          <w:sz w:val="28"/>
        </w:rPr>
        <w:t xml:space="preserve">
     23. РНУ по отдельному договору страхования (перестрахования) жизни равен максимальной величине из двух следующих величин: </w:t>
      </w:r>
    </w:p>
    <w:bookmarkEnd w:id="23"/>
    <w:bookmarkStart w:name="z27" w:id="24"/>
    <w:p>
      <w:pPr>
        <w:spacing w:after="0"/>
        <w:ind w:left="0"/>
        <w:jc w:val="both"/>
      </w:pPr>
      <w:r>
        <w:rPr>
          <w:rFonts w:ascii="Times New Roman"/>
          <w:b w:val="false"/>
          <w:i w:val="false"/>
          <w:color w:val="000000"/>
          <w:sz w:val="28"/>
        </w:rPr>
        <w:t xml:space="preserve">
     1) РНУ1 = ПосВ + ПосРВ + ПосОР - ПосСВ, </w:t>
      </w:r>
    </w:p>
    <w:bookmarkEnd w:id="24"/>
    <w:bookmarkStart w:name="z28" w:id="25"/>
    <w:p>
      <w:pPr>
        <w:spacing w:after="0"/>
        <w:ind w:left="0"/>
        <w:jc w:val="both"/>
      </w:pPr>
      <w:r>
        <w:rPr>
          <w:rFonts w:ascii="Times New Roman"/>
          <w:b w:val="false"/>
          <w:i w:val="false"/>
          <w:color w:val="000000"/>
          <w:sz w:val="28"/>
        </w:rPr>
        <w:t xml:space="preserve">
     где ПосВ - приведенная ожидаемая стоимость страховых выплат, предусмотренных условиями договора страхования (перестрахования); </w:t>
      </w:r>
      <w:r>
        <w:br/>
      </w:r>
      <w:r>
        <w:rPr>
          <w:rFonts w:ascii="Times New Roman"/>
          <w:b w:val="false"/>
          <w:i w:val="false"/>
          <w:color w:val="000000"/>
          <w:sz w:val="28"/>
        </w:rPr>
        <w:t xml:space="preserve">
     ПосРВ - приведенная ожидаемая стоимость расходов страховой (перестраховочной) организации, непосредственно связанных с рассмотрением, урегулированием, определением размера страховых выплат; </w:t>
      </w:r>
      <w:r>
        <w:br/>
      </w:r>
      <w:r>
        <w:rPr>
          <w:rFonts w:ascii="Times New Roman"/>
          <w:b w:val="false"/>
          <w:i w:val="false"/>
          <w:color w:val="000000"/>
          <w:sz w:val="28"/>
        </w:rPr>
        <w:t xml:space="preserve">
     ПосОР - приведенная ожидаемая стоимость операционных расходов страховой (перестраховочной) организации, связанных с ведением дела; </w:t>
      </w:r>
      <w:r>
        <w:br/>
      </w:r>
      <w:r>
        <w:rPr>
          <w:rFonts w:ascii="Times New Roman"/>
          <w:b w:val="false"/>
          <w:i w:val="false"/>
          <w:color w:val="000000"/>
          <w:sz w:val="28"/>
        </w:rPr>
        <w:t xml:space="preserve">
     ПосСВ - приведенная ожидаемая стоимость страховых взносов (при единовременной уплате - страховой премии), которые должны быть получены страховой (перестраховочной) организацией после даты расчета; </w:t>
      </w:r>
    </w:p>
    <w:bookmarkEnd w:id="25"/>
    <w:bookmarkStart w:name="z29" w:id="26"/>
    <w:p>
      <w:pPr>
        <w:spacing w:after="0"/>
        <w:ind w:left="0"/>
        <w:jc w:val="both"/>
      </w:pPr>
      <w:r>
        <w:rPr>
          <w:rFonts w:ascii="Times New Roman"/>
          <w:b w:val="false"/>
          <w:i w:val="false"/>
          <w:color w:val="000000"/>
          <w:sz w:val="28"/>
        </w:rPr>
        <w:t xml:space="preserve">
     2) РНУ2 = ПосВ - ПосСНВ, </w:t>
      </w:r>
    </w:p>
    <w:bookmarkEnd w:id="26"/>
    <w:bookmarkStart w:name="z30" w:id="27"/>
    <w:p>
      <w:pPr>
        <w:spacing w:after="0"/>
        <w:ind w:left="0"/>
        <w:jc w:val="both"/>
      </w:pPr>
      <w:r>
        <w:rPr>
          <w:rFonts w:ascii="Times New Roman"/>
          <w:b w:val="false"/>
          <w:i w:val="false"/>
          <w:color w:val="000000"/>
          <w:sz w:val="28"/>
        </w:rPr>
        <w:t xml:space="preserve">
     где ПосВ - приведенная ожидаемая стоимость страховых выплат, предусмотренных условиями договора страхования (перестрахования) исключительно при наступлении страхового случая (без учета страховой выплаты, осуществляемой по истечении установленного договором страхования периода); </w:t>
      </w:r>
      <w:r>
        <w:br/>
      </w:r>
      <w:r>
        <w:rPr>
          <w:rFonts w:ascii="Times New Roman"/>
          <w:b w:val="false"/>
          <w:i w:val="false"/>
          <w:color w:val="000000"/>
          <w:sz w:val="28"/>
        </w:rPr>
        <w:t xml:space="preserve">
    ПосСНВ - приведенная ожидаемая стоимость страховых нетто-взносов (при единовременной уплате - страховой нетто-премии), которые должны быть получены страховой (перестраховочной) организацией после даты расчета за принятие ею обязательств исключительно по осуществлению страховых выплат, связанных с наступлением страхового случая (без учета страховой выплаты, осуществляемой по истечении установленного договором страхования периода). </w:t>
      </w:r>
    </w:p>
    <w:bookmarkEnd w:id="27"/>
    <w:bookmarkStart w:name="z40" w:id="28"/>
    <w:p>
      <w:pPr>
        <w:spacing w:after="0"/>
        <w:ind w:left="0"/>
        <w:jc w:val="both"/>
      </w:pPr>
      <w:r>
        <w:rPr>
          <w:rFonts w:ascii="Times New Roman"/>
          <w:b w:val="false"/>
          <w:i w:val="false"/>
          <w:color w:val="000000"/>
          <w:sz w:val="28"/>
        </w:rPr>
        <w:t>
</w:t>
      </w:r>
      <w:r>
        <w:rPr>
          <w:rFonts w:ascii="Times New Roman"/>
          <w:b/>
          <w:i w:val="false"/>
          <w:color w:val="000000"/>
          <w:sz w:val="28"/>
        </w:rPr>
        <w:t xml:space="preserve">              Параграф 2. Резерв непроизошедших убытков </w:t>
      </w:r>
      <w:r>
        <w:br/>
      </w:r>
      <w:r>
        <w:rPr>
          <w:rFonts w:ascii="Times New Roman"/>
          <w:b w:val="false"/>
          <w:i w:val="false"/>
          <w:color w:val="000000"/>
          <w:sz w:val="28"/>
        </w:rPr>
        <w:t>
</w:t>
      </w:r>
      <w:r>
        <w:rPr>
          <w:rFonts w:ascii="Times New Roman"/>
          <w:b/>
          <w:i w:val="false"/>
          <w:color w:val="000000"/>
          <w:sz w:val="28"/>
        </w:rPr>
        <w:t xml:space="preserve">                         по договорам аннуитета </w:t>
      </w:r>
    </w:p>
    <w:bookmarkEnd w:id="28"/>
    <w:p>
      <w:pPr>
        <w:spacing w:after="0"/>
        <w:ind w:left="0"/>
        <w:jc w:val="both"/>
      </w:pPr>
      <w:r>
        <w:rPr>
          <w:rFonts w:ascii="Times New Roman"/>
          <w:b w:val="false"/>
          <w:i w:val="false"/>
          <w:color w:val="000000"/>
          <w:sz w:val="28"/>
        </w:rPr>
        <w:t xml:space="preserve">    24. РНУ по договорам аннуитета рассчитывается как сумма резервов непроизошедших убытков по всем действующим на дату расчета договорам аннуитета. </w:t>
      </w:r>
      <w:r>
        <w:br/>
      </w:r>
      <w:r>
        <w:rPr>
          <w:rFonts w:ascii="Times New Roman"/>
          <w:b w:val="false"/>
          <w:i w:val="false"/>
          <w:color w:val="000000"/>
          <w:sz w:val="28"/>
        </w:rPr>
        <w:t xml:space="preserve">
    25. РНУ по отдельному договору аннуитета равен следующей величине: </w:t>
      </w:r>
      <w:r>
        <w:br/>
      </w:r>
      <w:r>
        <w:rPr>
          <w:rFonts w:ascii="Times New Roman"/>
          <w:b w:val="false"/>
          <w:i w:val="false"/>
          <w:color w:val="000000"/>
          <w:sz w:val="28"/>
        </w:rPr>
        <w:t xml:space="preserve">
    РНУ = ПосВ + ПосОР - ПосСВ, </w:t>
      </w:r>
    </w:p>
    <w:p>
      <w:pPr>
        <w:spacing w:after="0"/>
        <w:ind w:left="0"/>
        <w:jc w:val="both"/>
      </w:pPr>
      <w:r>
        <w:rPr>
          <w:rFonts w:ascii="Times New Roman"/>
          <w:b w:val="false"/>
          <w:i w:val="false"/>
          <w:color w:val="000000"/>
          <w:sz w:val="28"/>
        </w:rPr>
        <w:t xml:space="preserve">     где ПосВ - приведенная ожидаемая стоимость страховых выплат, предусмотренных условиями договора аннуитета; </w:t>
      </w:r>
      <w:r>
        <w:br/>
      </w:r>
      <w:r>
        <w:rPr>
          <w:rFonts w:ascii="Times New Roman"/>
          <w:b w:val="false"/>
          <w:i w:val="false"/>
          <w:color w:val="000000"/>
          <w:sz w:val="28"/>
        </w:rPr>
        <w:t xml:space="preserve">
     ПосОР - приведенная ожидаемая стоимость операционных расходов страховой (перестраховочной) организации, связанных с ведением дела по договору аннуитета; </w:t>
      </w:r>
      <w:r>
        <w:br/>
      </w:r>
      <w:r>
        <w:rPr>
          <w:rFonts w:ascii="Times New Roman"/>
          <w:b w:val="false"/>
          <w:i w:val="false"/>
          <w:color w:val="000000"/>
          <w:sz w:val="28"/>
        </w:rPr>
        <w:t xml:space="preserve">
     ПосСВ - приведенная ожидаемая стоимость страховых взносов (при единовременной уплате - страховой премии), которые должны быть получены страховой (перестраховочной) организацией после даты расчета. Для договора аннуитета, по которому срок начала осуществления страховых выплат наступил до даты расчета, ПосСВ равна нулю. </w:t>
      </w:r>
    </w:p>
    <w:bookmarkStart w:name="z42" w:id="29"/>
    <w:p>
      <w:pPr>
        <w:spacing w:after="0"/>
        <w:ind w:left="0"/>
        <w:jc w:val="both"/>
      </w:pPr>
      <w:r>
        <w:rPr>
          <w:rFonts w:ascii="Times New Roman"/>
          <w:b w:val="false"/>
          <w:i w:val="false"/>
          <w:color w:val="000000"/>
          <w:sz w:val="28"/>
        </w:rPr>
        <w:t xml:space="preserve">
     25-1. При увеличении размера регулярных страховых выплат по договорам аннуитета, РНУ определяется: </w:t>
      </w:r>
      <w:r>
        <w:br/>
      </w:r>
      <w:r>
        <w:rPr>
          <w:rFonts w:ascii="Times New Roman"/>
          <w:b w:val="false"/>
          <w:i w:val="false"/>
          <w:color w:val="000000"/>
          <w:sz w:val="28"/>
        </w:rPr>
        <w:t xml:space="preserve">
     в период страховых выплат в соответствии с пунктом 25 настоящей Инструкции. Расчет приведенной ожидаемой стоимости страховых выплат осуществляется с учетом произведенного увеличения размера страховых выплат; </w:t>
      </w:r>
      <w:r>
        <w:br/>
      </w:r>
      <w:r>
        <w:rPr>
          <w:rFonts w:ascii="Times New Roman"/>
          <w:b w:val="false"/>
          <w:i w:val="false"/>
          <w:color w:val="000000"/>
          <w:sz w:val="28"/>
        </w:rPr>
        <w:t xml:space="preserve">
     в период накопления, как наибольший из следующих величин: </w:t>
      </w:r>
      <w:r>
        <w:br/>
      </w:r>
      <w:r>
        <w:rPr>
          <w:rFonts w:ascii="Times New Roman"/>
          <w:b w:val="false"/>
          <w:i w:val="false"/>
          <w:color w:val="000000"/>
          <w:sz w:val="28"/>
        </w:rPr>
        <w:t xml:space="preserve">
     1) приведенная ожидаемая стоимость страховых выплат плюс размер РНУ, определенный в соответствии с пунктом 25 настоящей Инструкции (без увеличения размера страховых выплат). Ожидаемая стоимость страховой выплаты равна рассчитанному и распределенному актуарием размеру дополнительных доходов по договору аннуитета; </w:t>
      </w:r>
      <w:r>
        <w:br/>
      </w:r>
      <w:r>
        <w:rPr>
          <w:rFonts w:ascii="Times New Roman"/>
          <w:b w:val="false"/>
          <w:i w:val="false"/>
          <w:color w:val="000000"/>
          <w:sz w:val="28"/>
        </w:rPr>
        <w:t xml:space="preserve">
     2) размер РНУ, определенный в соответствии с пунктом 25 настоящей Инструкции (с учетом увеличения размера страховых выплат по договору аннуитета за счет дополнительных доходов страховой (перестраховочной) организации).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пунктом 25-1 - постановлением Правления Агентства РК по регулированию и надзору финансового рынка и финансовых организаций от 26 марта 2005 года N </w:t>
      </w:r>
      <w:r>
        <w:rPr>
          <w:rFonts w:ascii="Times New Roman"/>
          <w:b w:val="false"/>
          <w:i w:val="false"/>
          <w:color w:val="000000"/>
          <w:sz w:val="28"/>
        </w:rPr>
        <w:t xml:space="preserve">101 </w:t>
      </w:r>
      <w:r>
        <w:rPr>
          <w:rFonts w:ascii="Times New Roman"/>
          <w:b w:val="false"/>
          <w:i w:val="false"/>
          <w:color w:val="ff0000"/>
          <w:sz w:val="28"/>
        </w:rPr>
        <w:t xml:space="preserve">. </w:t>
      </w:r>
    </w:p>
    <w:bookmarkEnd w:id="29"/>
    <w:bookmarkStart w:name="z32" w:id="3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Параграф 3. Резерв произошедших, но незаявленных убытков </w:t>
      </w:r>
    </w:p>
    <w:bookmarkEnd w:id="30"/>
    <w:bookmarkStart w:name="z33" w:id="31"/>
    <w:p>
      <w:pPr>
        <w:spacing w:after="0"/>
        <w:ind w:left="0"/>
        <w:jc w:val="both"/>
      </w:pPr>
      <w:r>
        <w:rPr>
          <w:rFonts w:ascii="Times New Roman"/>
          <w:b w:val="false"/>
          <w:i w:val="false"/>
          <w:color w:val="000000"/>
          <w:sz w:val="28"/>
        </w:rPr>
        <w:t xml:space="preserve">
     26. РПНУ по договорам ненакопительного страхования (перестрахования) жизни рассчитывается актуарием с учетом накопленной статистики страховой (перестраховочной) организации по осуществлению страховых выплат по данному виду страхования. </w:t>
      </w:r>
      <w:r>
        <w:br/>
      </w:r>
      <w:r>
        <w:rPr>
          <w:rFonts w:ascii="Times New Roman"/>
          <w:b w:val="false"/>
          <w:i w:val="false"/>
          <w:color w:val="000000"/>
          <w:sz w:val="28"/>
        </w:rPr>
        <w:t xml:space="preserve">
     При отсутствии у страховой (перестраховочной) организации собственной статистики по осуществлению страховых выплат либо недостаточности данных такой статистики(согласно заключению актуария, содержание которого соответствует требованиям пункта 14 настоящей Инструкции) величина РПНУ должна составлять не менее пятидесяти процентов от РЗНУ. В случае, если размер РЗНУ равен нулю, то величина РПНУ должна составлять не менее пяти процентов от суммы базовой страховой премии, начисленной по договорам страхования (перестрахования) за последние двенадцать месяцев, предшествующих дате расчета.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26 в редакции - постановлением Правления Агентства РК по регулированию и надзору финансового рынка и финансовых организаций от 26 марта 2005 года N </w:t>
      </w:r>
      <w:r>
        <w:rPr>
          <w:rFonts w:ascii="Times New Roman"/>
          <w:b w:val="false"/>
          <w:i w:val="false"/>
          <w:color w:val="000000"/>
          <w:sz w:val="28"/>
        </w:rPr>
        <w:t xml:space="preserve">101 </w:t>
      </w:r>
      <w:r>
        <w:rPr>
          <w:rFonts w:ascii="Times New Roman"/>
          <w:b w:val="false"/>
          <w:i w:val="false"/>
          <w:color w:val="ff0000"/>
          <w:sz w:val="28"/>
        </w:rPr>
        <w:t xml:space="preserve">. </w:t>
      </w:r>
      <w:r>
        <w:br/>
      </w:r>
      <w:r>
        <w:rPr>
          <w:rFonts w:ascii="Times New Roman"/>
          <w:b w:val="false"/>
          <w:i w:val="false"/>
          <w:color w:val="000000"/>
          <w:sz w:val="28"/>
        </w:rPr>
        <w:t xml:space="preserve">
     27. РПНУ по договорам аннуитета, а также по договорам накопительного страхования (перестрахования) жизни равен нулю. </w:t>
      </w:r>
    </w:p>
    <w:bookmarkEnd w:id="31"/>
    <w:bookmarkStart w:name="z34" w:id="32"/>
    <w:p>
      <w:pPr>
        <w:spacing w:after="0"/>
        <w:ind w:left="0"/>
        <w:jc w:val="both"/>
      </w:pPr>
      <w:r>
        <w:rPr>
          <w:rFonts w:ascii="Times New Roman"/>
          <w:b w:val="false"/>
          <w:i w:val="false"/>
          <w:color w:val="000000"/>
          <w:sz w:val="28"/>
        </w:rPr>
        <w:t>
</w:t>
      </w:r>
      <w:r>
        <w:rPr>
          <w:rFonts w:ascii="Times New Roman"/>
          <w:b/>
          <w:i w:val="false"/>
          <w:color w:val="000000"/>
          <w:sz w:val="28"/>
        </w:rPr>
        <w:t xml:space="preserve">  Параграф 4. Резерв заявленных, но неурегулированных убытков </w:t>
      </w:r>
    </w:p>
    <w:bookmarkEnd w:id="32"/>
    <w:bookmarkStart w:name="z35" w:id="33"/>
    <w:p>
      <w:pPr>
        <w:spacing w:after="0"/>
        <w:ind w:left="0"/>
        <w:jc w:val="both"/>
      </w:pPr>
      <w:r>
        <w:rPr>
          <w:rFonts w:ascii="Times New Roman"/>
          <w:b w:val="false"/>
          <w:i w:val="false"/>
          <w:color w:val="000000"/>
          <w:sz w:val="28"/>
        </w:rPr>
        <w:t xml:space="preserve">
     28. РЗНУ по договорам страхования (перестрахования) жизни рассчитывается по каждой заявленной, но неурегулированной претензии на дату расчета. </w:t>
      </w:r>
      <w:r>
        <w:br/>
      </w:r>
      <w:r>
        <w:rPr>
          <w:rFonts w:ascii="Times New Roman"/>
          <w:b w:val="false"/>
          <w:i w:val="false"/>
          <w:color w:val="000000"/>
          <w:sz w:val="28"/>
        </w:rPr>
        <w:t xml:space="preserve">
     29. РЗНУ по договорам страхования (перестрахования) жизни равен: </w:t>
      </w:r>
      <w:r>
        <w:br/>
      </w:r>
      <w:r>
        <w:rPr>
          <w:rFonts w:ascii="Times New Roman"/>
          <w:b w:val="false"/>
          <w:i w:val="false"/>
          <w:color w:val="000000"/>
          <w:sz w:val="28"/>
        </w:rPr>
        <w:t xml:space="preserve">
     РЗНУ=В+ОР, </w:t>
      </w:r>
      <w:r>
        <w:br/>
      </w:r>
      <w:r>
        <w:rPr>
          <w:rFonts w:ascii="Times New Roman"/>
          <w:b w:val="false"/>
          <w:i w:val="false"/>
          <w:color w:val="000000"/>
          <w:sz w:val="28"/>
        </w:rPr>
        <w:t xml:space="preserve">
     где: </w:t>
      </w:r>
      <w:r>
        <w:br/>
      </w:r>
      <w:r>
        <w:rPr>
          <w:rFonts w:ascii="Times New Roman"/>
          <w:b w:val="false"/>
          <w:i w:val="false"/>
          <w:color w:val="000000"/>
          <w:sz w:val="28"/>
        </w:rPr>
        <w:t xml:space="preserve">
     В - ожидаемая стоимость страховых выплат по неурегулированным претензиям; </w:t>
      </w:r>
      <w:r>
        <w:br/>
      </w:r>
      <w:r>
        <w:rPr>
          <w:rFonts w:ascii="Times New Roman"/>
          <w:b w:val="false"/>
          <w:i w:val="false"/>
          <w:color w:val="000000"/>
          <w:sz w:val="28"/>
        </w:rPr>
        <w:t xml:space="preserve">
     ОР - ожидаемая стоимость расходов страховой (перестраховочной) организации, непосредственно связанных с рассмотрением, урегулированием, определением размера страховых выплат. </w:t>
      </w:r>
      <w:r>
        <w:br/>
      </w:r>
      <w:r>
        <w:rPr>
          <w:rFonts w:ascii="Times New Roman"/>
          <w:b w:val="false"/>
          <w:i w:val="false"/>
          <w:color w:val="000000"/>
          <w:sz w:val="28"/>
        </w:rPr>
        <w:t xml:space="preserve">
     Ожидаемая стоимость расходов страховой (перестраховочной) организации, непосредственно связанных с рассмотрением, урегулированием, определением размера страховых выплат по заявленным претензиям рассчитывается актуарием в размере фактических расходов на основе сведений, предоставленных страховой (перестраховочной) организацией. Ожидаемая стоимость таких расходов должна быть не менее одного процента от суммы заявленных, но неурегулированных убытков, но в любом случае не менее двух месячных расчетных показателей.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29 в редакции - постановлением Правления Агентства РК по регулированию и надзору финансового рынка и финансовых организаций от 26 марта 2005 года N </w:t>
      </w:r>
      <w:r>
        <w:rPr>
          <w:rFonts w:ascii="Times New Roman"/>
          <w:b w:val="false"/>
          <w:i w:val="false"/>
          <w:color w:val="000000"/>
          <w:sz w:val="28"/>
        </w:rPr>
        <w:t xml:space="preserve">101 </w:t>
      </w:r>
      <w:r>
        <w:rPr>
          <w:rFonts w:ascii="Times New Roman"/>
          <w:b w:val="false"/>
          <w:i w:val="false"/>
          <w:color w:val="ff0000"/>
          <w:sz w:val="28"/>
        </w:rPr>
        <w:t xml:space="preserve">. </w:t>
      </w:r>
      <w:r>
        <w:br/>
      </w:r>
      <w:r>
        <w:rPr>
          <w:rFonts w:ascii="Times New Roman"/>
          <w:b w:val="false"/>
          <w:i w:val="false"/>
          <w:color w:val="000000"/>
          <w:sz w:val="28"/>
        </w:rPr>
        <w:t xml:space="preserve">
     30. </w:t>
      </w:r>
      <w:r>
        <w:rPr>
          <w:rFonts w:ascii="Times New Roman"/>
          <w:b w:val="false"/>
          <w:i w:val="false"/>
          <w:color w:val="ff0000"/>
          <w:sz w:val="28"/>
        </w:rPr>
        <w:t xml:space="preserve">(Пункт исключен - </w:t>
      </w:r>
      <w:r>
        <w:rPr>
          <w:rFonts w:ascii="Times New Roman"/>
          <w:b w:val="false"/>
          <w:i w:val="false"/>
          <w:color w:val="ff0000"/>
          <w:sz w:val="28"/>
        </w:rPr>
        <w:t xml:space="preserve">постановлением Правления Агентства РК по регулированию и надзору финансового рынка и финансовых организаций от 26 марта 2005 года N </w:t>
      </w:r>
      <w:r>
        <w:rPr>
          <w:rFonts w:ascii="Times New Roman"/>
          <w:b w:val="false"/>
          <w:i w:val="false"/>
          <w:color w:val="000000"/>
          <w:sz w:val="28"/>
        </w:rPr>
        <w:t xml:space="preserve">101 </w:t>
      </w:r>
      <w:r>
        <w:rPr>
          <w:rFonts w:ascii="Times New Roman"/>
          <w:b w:val="false"/>
          <w:i w:val="false"/>
          <w:color w:val="ff0000"/>
          <w:sz w:val="28"/>
        </w:rPr>
        <w:t xml:space="preserve">). </w:t>
      </w:r>
      <w:r>
        <w:br/>
      </w:r>
      <w:r>
        <w:rPr>
          <w:rFonts w:ascii="Times New Roman"/>
          <w:b w:val="false"/>
          <w:i w:val="false"/>
          <w:color w:val="000000"/>
          <w:sz w:val="28"/>
        </w:rPr>
        <w:t xml:space="preserve">
     31. Указанная в пункте 29 настоящей Инструкции величина РЗНУ может быть уменьшена на сумму задолженности страхователя (перестрахователя) перед страховой (перестраховочной) организацией на дату расчета.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31 внесены изменения - постановлением Правления Агентства РК по регулированию и надзору финансового рынка и финансовых организаций от 26 марта 2005 года N </w:t>
      </w:r>
      <w:r>
        <w:rPr>
          <w:rFonts w:ascii="Times New Roman"/>
          <w:b w:val="false"/>
          <w:i w:val="false"/>
          <w:color w:val="000000"/>
          <w:sz w:val="28"/>
        </w:rPr>
        <w:t xml:space="preserve">101 </w:t>
      </w:r>
      <w:r>
        <w:rPr>
          <w:rFonts w:ascii="Times New Roman"/>
          <w:b w:val="false"/>
          <w:i w:val="false"/>
          <w:color w:val="ff0000"/>
          <w:sz w:val="28"/>
        </w:rPr>
        <w:t xml:space="preserve">. </w:t>
      </w:r>
      <w:r>
        <w:br/>
      </w:r>
      <w:r>
        <w:rPr>
          <w:rFonts w:ascii="Times New Roman"/>
          <w:b w:val="false"/>
          <w:i w:val="false"/>
          <w:color w:val="000000"/>
          <w:sz w:val="28"/>
        </w:rPr>
        <w:t xml:space="preserve">
     31-1. Страховая (перестраховочная) организация обеспечивает наличие сформированного размера РЗНУ в течение трех лет с момента заявления о претензии до момента осуществления страховой выплаты по ней либо вынесения решения об отказе в осуществлении страховой выплаты страховщиком, либо письменного отказа страхователя в получении страховой выплаты по ней (в зависимости от того, какая из дат наступит раньше).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пунктом 31-1 - постановлением Правления Агентства РК по регулированию и надзору финансового рынка и финансовых организаций от 26 марта 2005 года N </w:t>
      </w:r>
      <w:r>
        <w:rPr>
          <w:rFonts w:ascii="Times New Roman"/>
          <w:b w:val="false"/>
          <w:i w:val="false"/>
          <w:color w:val="000000"/>
          <w:sz w:val="28"/>
        </w:rPr>
        <w:t xml:space="preserve">101 </w:t>
      </w:r>
      <w:r>
        <w:rPr>
          <w:rFonts w:ascii="Times New Roman"/>
          <w:b w:val="false"/>
          <w:i w:val="false"/>
          <w:color w:val="ff0000"/>
          <w:sz w:val="28"/>
        </w:rPr>
        <w:t xml:space="preserve">. </w:t>
      </w:r>
      <w:r>
        <w:br/>
      </w:r>
      <w:r>
        <w:rPr>
          <w:rFonts w:ascii="Times New Roman"/>
          <w:b w:val="false"/>
          <w:i w:val="false"/>
          <w:color w:val="000000"/>
          <w:sz w:val="28"/>
        </w:rPr>
        <w:t xml:space="preserve">
     32. Резерв заявленных, но неурегулированных убытков по договорам аннуитета равен нулю. </w:t>
      </w:r>
      <w:r>
        <w:br/>
      </w:r>
      <w:r>
        <w:rPr>
          <w:rFonts w:ascii="Times New Roman"/>
          <w:b w:val="false"/>
          <w:i w:val="false"/>
          <w:color w:val="000000"/>
          <w:sz w:val="28"/>
        </w:rPr>
        <w:t xml:space="preserve">
  </w:t>
      </w:r>
      <w:r>
        <w:br/>
      </w:r>
      <w:r>
        <w:rPr>
          <w:rFonts w:ascii="Times New Roman"/>
          <w:b w:val="false"/>
          <w:i w:val="false"/>
          <w:color w:val="000000"/>
          <w:sz w:val="28"/>
        </w:rPr>
        <w:t xml:space="preserve">
      </w:t>
      </w:r>
    </w:p>
    <w:bookmarkEnd w:id="33"/>
    <w:bookmarkStart w:name="z43" w:id="34"/>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5-1. Доля перестраховщика в страховых резервах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главой 5-1 - постановлением Правления Агентства РК по регулированию и надзору финансового рынка и финансовых организаций от 26 марта 2005 года N </w:t>
      </w:r>
      <w:r>
        <w:rPr>
          <w:rFonts w:ascii="Times New Roman"/>
          <w:b w:val="false"/>
          <w:i w:val="false"/>
          <w:color w:val="000000"/>
          <w:sz w:val="28"/>
        </w:rPr>
        <w:t xml:space="preserve">101 </w:t>
      </w:r>
      <w:r>
        <w:rPr>
          <w:rFonts w:ascii="Times New Roman"/>
          <w:b w:val="false"/>
          <w:i w:val="false"/>
          <w:color w:val="ff0000"/>
          <w:sz w:val="28"/>
        </w:rPr>
        <w:t xml:space="preserve">. </w:t>
      </w:r>
      <w:r>
        <w:br/>
      </w:r>
      <w:r>
        <w:rPr>
          <w:rFonts w:ascii="Times New Roman"/>
          <w:b w:val="false"/>
          <w:i w:val="false"/>
          <w:color w:val="000000"/>
          <w:sz w:val="28"/>
        </w:rPr>
        <w:t xml:space="preserve">
  </w:t>
      </w:r>
    </w:p>
    <w:bookmarkEnd w:id="34"/>
    <w:bookmarkStart w:name="z50" w:id="35"/>
    <w:p>
      <w:pPr>
        <w:spacing w:after="0"/>
        <w:ind w:left="0"/>
        <w:jc w:val="both"/>
      </w:pPr>
      <w:r>
        <w:rPr>
          <w:rFonts w:ascii="Times New Roman"/>
          <w:b w:val="false"/>
          <w:i w:val="false"/>
          <w:color w:val="000000"/>
          <w:sz w:val="28"/>
        </w:rPr>
        <w:t xml:space="preserve">
     32-1. Доля перестраховщика в страховых резервах определяется отдельно в зависимости от следующих видов перестрахования: </w:t>
      </w:r>
      <w:r>
        <w:br/>
      </w:r>
      <w:r>
        <w:rPr>
          <w:rFonts w:ascii="Times New Roman"/>
          <w:b w:val="false"/>
          <w:i w:val="false"/>
          <w:color w:val="000000"/>
          <w:sz w:val="28"/>
        </w:rPr>
        <w:t xml:space="preserve">
     1) пропорциональное перестрахование; </w:t>
      </w:r>
      <w:r>
        <w:br/>
      </w:r>
      <w:r>
        <w:rPr>
          <w:rFonts w:ascii="Times New Roman"/>
          <w:b w:val="false"/>
          <w:i w:val="false"/>
          <w:color w:val="000000"/>
          <w:sz w:val="28"/>
        </w:rPr>
        <w:t xml:space="preserve">
     2) непропорциональное перестрахование. </w:t>
      </w:r>
      <w:r>
        <w:br/>
      </w:r>
      <w:r>
        <w:rPr>
          <w:rFonts w:ascii="Times New Roman"/>
          <w:b w:val="false"/>
          <w:i w:val="false"/>
          <w:color w:val="000000"/>
          <w:sz w:val="28"/>
        </w:rPr>
        <w:t xml:space="preserve">
  </w:t>
      </w:r>
    </w:p>
    <w:bookmarkEnd w:id="35"/>
    <w:bookmarkStart w:name="z63" w:id="36"/>
    <w:p>
      <w:pPr>
        <w:spacing w:after="0"/>
        <w:ind w:left="0"/>
        <w:jc w:val="both"/>
      </w:pPr>
      <w:r>
        <w:rPr>
          <w:rFonts w:ascii="Times New Roman"/>
          <w:b w:val="false"/>
          <w:i w:val="false"/>
          <w:color w:val="000000"/>
          <w:sz w:val="28"/>
        </w:rPr>
        <w:t>
</w:t>
      </w:r>
      <w:r>
        <w:rPr>
          <w:rFonts w:ascii="Times New Roman"/>
          <w:b/>
          <w:i w:val="false"/>
          <w:color w:val="000000"/>
          <w:sz w:val="28"/>
        </w:rPr>
        <w:t xml:space="preserve">             Параграф 1. Отрасль "общее страхование" </w:t>
      </w:r>
      <w:r>
        <w:br/>
      </w:r>
      <w:r>
        <w:rPr>
          <w:rFonts w:ascii="Times New Roman"/>
          <w:b w:val="false"/>
          <w:i w:val="false"/>
          <w:color w:val="000000"/>
          <w:sz w:val="28"/>
        </w:rPr>
        <w:t xml:space="preserve">
  </w:t>
      </w:r>
    </w:p>
    <w:bookmarkEnd w:id="36"/>
    <w:bookmarkStart w:name="z64" w:id="37"/>
    <w:p>
      <w:pPr>
        <w:spacing w:after="0"/>
        <w:ind w:left="0"/>
        <w:jc w:val="both"/>
      </w:pPr>
      <w:r>
        <w:rPr>
          <w:rFonts w:ascii="Times New Roman"/>
          <w:b w:val="false"/>
          <w:i w:val="false"/>
          <w:color w:val="000000"/>
          <w:sz w:val="28"/>
        </w:rPr>
        <w:t>
</w:t>
      </w:r>
      <w:r>
        <w:rPr>
          <w:rFonts w:ascii="Times New Roman"/>
          <w:b/>
          <w:i w:val="false"/>
          <w:color w:val="000000"/>
          <w:sz w:val="28"/>
        </w:rPr>
        <w:t xml:space="preserve">                1. Пропорциональное перестрахование </w:t>
      </w:r>
      <w:r>
        <w:br/>
      </w:r>
      <w:r>
        <w:rPr>
          <w:rFonts w:ascii="Times New Roman"/>
          <w:b w:val="false"/>
          <w:i w:val="false"/>
          <w:color w:val="000000"/>
          <w:sz w:val="28"/>
        </w:rPr>
        <w:t xml:space="preserve">
  </w:t>
      </w:r>
    </w:p>
    <w:bookmarkEnd w:id="37"/>
    <w:bookmarkStart w:name="z51" w:id="38"/>
    <w:p>
      <w:pPr>
        <w:spacing w:after="0"/>
        <w:ind w:left="0"/>
        <w:jc w:val="both"/>
      </w:pPr>
      <w:r>
        <w:rPr>
          <w:rFonts w:ascii="Times New Roman"/>
          <w:b w:val="false"/>
          <w:i w:val="false"/>
          <w:color w:val="000000"/>
          <w:sz w:val="28"/>
        </w:rPr>
        <w:t xml:space="preserve">
      32-2. Расчет доли перестраховщика в РНП производится исходя из доли ответственности по договору страхования, переданной на перестрахование, либо на основе фактического размера базовой страховой премии по договору перестрахования в соответствии с пунктами 10 и 11 настоящей Инструкции (в зависимости от того, какая из полученных величин является наименьшей).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32-2 с изменениями, внесенными постановлением Правления Агентства РК по регулированию и надзору финансового рынка и финансовых организаций от 29.04.2009 </w:t>
      </w:r>
      <w:r>
        <w:rPr>
          <w:rFonts w:ascii="Times New Roman"/>
          <w:b w:val="false"/>
          <w:i w:val="false"/>
          <w:color w:val="000000"/>
          <w:sz w:val="28"/>
        </w:rPr>
        <w:t xml:space="preserve">N 90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p>
    <w:bookmarkEnd w:id="38"/>
    <w:bookmarkStart w:name="z52" w:id="39"/>
    <w:p>
      <w:pPr>
        <w:spacing w:after="0"/>
        <w:ind w:left="0"/>
        <w:jc w:val="both"/>
      </w:pPr>
      <w:r>
        <w:rPr>
          <w:rFonts w:ascii="Times New Roman"/>
          <w:b w:val="false"/>
          <w:i w:val="false"/>
          <w:color w:val="000000"/>
          <w:sz w:val="28"/>
        </w:rPr>
        <w:t xml:space="preserve">
      32-3. Доля перестраховщика в РЗНУ рассчитывается по заявленным претензиям отдельно по каждому договору страхования, переданному на перестрахование и равна произведению доли ответственности по договору страхования, переданной на перестрахование на сумму заявленного убытка. </w:t>
      </w:r>
      <w:r>
        <w:br/>
      </w:r>
      <w:r>
        <w:rPr>
          <w:rFonts w:ascii="Times New Roman"/>
          <w:b w:val="false"/>
          <w:i w:val="false"/>
          <w:color w:val="000000"/>
          <w:sz w:val="28"/>
        </w:rPr>
        <w:t xml:space="preserve">
      В случае, если договор страхования, по которому была заявлена претензия, не удовлетворяет условиям договора перестрахования, то доля перестраховщика в РЗНУ по данному договору равна нулю. </w:t>
      </w:r>
    </w:p>
    <w:bookmarkEnd w:id="39"/>
    <w:bookmarkStart w:name="z53" w:id="40"/>
    <w:p>
      <w:pPr>
        <w:spacing w:after="0"/>
        <w:ind w:left="0"/>
        <w:jc w:val="both"/>
      </w:pPr>
      <w:r>
        <w:rPr>
          <w:rFonts w:ascii="Times New Roman"/>
          <w:b w:val="false"/>
          <w:i w:val="false"/>
          <w:color w:val="000000"/>
          <w:sz w:val="28"/>
        </w:rPr>
        <w:t xml:space="preserve">
      32-4. Доля перестраховщика в РПНУ определяется актуарием по каждому классу страхования, за исключением класса ипотечного страхования, отдельно на основании накопленной статистики по осуществлению страховых выплат по договорам страхования, переданным на перестрахование, в данном классе страхования. </w:t>
      </w:r>
      <w:r>
        <w:br/>
      </w:r>
      <w:r>
        <w:rPr>
          <w:rFonts w:ascii="Times New Roman"/>
          <w:b w:val="false"/>
          <w:i w:val="false"/>
          <w:color w:val="000000"/>
          <w:sz w:val="28"/>
        </w:rPr>
        <w:t xml:space="preserve">
      При отсутствии у страховой (перестраховочной) организации собственной статистики по осуществлению страховых выплат по договорам страхования, переданным на перестрахование в данном классе страхования либо недостаточности данных такой статистики (согласно заключению актуария, содержание которого соответствует требованиям пункта 14 настоящей Инструкции), размер доли перестраховщика в РПНУ должен составлять не более пятидесяти процентов от доли перестраховщика в РЗНУ. В случае, если размер доли перестраховщика в РЗНУ и РЗНУ равны нулю, то величина доли перестраховщика в РПНУ должна составлять не более пяти процентов от суммы базовой страховой премии, начисленной по договорам перестрахования за последние двенадцать месяцев, предшествующих дате расчета. </w:t>
      </w:r>
      <w:r>
        <w:br/>
      </w:r>
      <w:r>
        <w:rPr>
          <w:rFonts w:ascii="Times New Roman"/>
          <w:b w:val="false"/>
          <w:i w:val="false"/>
          <w:color w:val="000000"/>
          <w:sz w:val="28"/>
        </w:rPr>
        <w:t xml:space="preserve">
     По договорам ипотечного страхования, переданным на перестрахование в данном классе страхования, размер доли перестраховщика в РПНУ составляет не менее 60 % от суммы базовой страховой премии, начисленной по договорам перестрахования за последние двенадцать месяцев, предшествующих дате расчета. </w:t>
      </w:r>
      <w:r>
        <w:br/>
      </w:r>
      <w:r>
        <w:rPr>
          <w:rFonts w:ascii="Times New Roman"/>
          <w:b w:val="false"/>
          <w:i w:val="false"/>
          <w:color w:val="000000"/>
          <w:sz w:val="28"/>
        </w:rPr>
        <w:t xml:space="preserve">
     </w:t>
      </w:r>
      <w:r>
        <w:rPr>
          <w:rFonts w:ascii="Times New Roman"/>
          <w:b w:val="false"/>
          <w:i w:val="false"/>
          <w:color w:val="ff0000"/>
          <w:sz w:val="28"/>
        </w:rPr>
        <w:t xml:space="preserve">Сноска. В пункт 32-4 внесены изменения постановлением Правления Агентства РК по регулированию и надзору финансового рынка и финансовых организаций от 15 апреля 2006 года N </w:t>
      </w:r>
      <w:r>
        <w:rPr>
          <w:rFonts w:ascii="Times New Roman"/>
          <w:b w:val="false"/>
          <w:i w:val="false"/>
          <w:color w:val="000000"/>
          <w:sz w:val="28"/>
        </w:rPr>
        <w:t xml:space="preserve">103 </w:t>
      </w:r>
      <w:r>
        <w:rPr>
          <w:rFonts w:ascii="Times New Roman"/>
          <w:b w:val="false"/>
          <w:i w:val="false"/>
          <w:color w:val="ff0000"/>
          <w:sz w:val="28"/>
        </w:rPr>
        <w:t xml:space="preserve">(вводится в действие по истечении 14 дней со дня гос. регистрации). </w:t>
      </w:r>
    </w:p>
    <w:bookmarkEnd w:id="40"/>
    <w:bookmarkStart w:name="z65" w:id="41"/>
    <w:p>
      <w:pPr>
        <w:spacing w:after="0"/>
        <w:ind w:left="0"/>
        <w:jc w:val="both"/>
      </w:pPr>
      <w:r>
        <w:rPr>
          <w:rFonts w:ascii="Times New Roman"/>
          <w:b w:val="false"/>
          <w:i w:val="false"/>
          <w:color w:val="000000"/>
          <w:sz w:val="28"/>
        </w:rPr>
        <w:t>
</w:t>
      </w:r>
      <w:r>
        <w:rPr>
          <w:rFonts w:ascii="Times New Roman"/>
          <w:b/>
          <w:i w:val="false"/>
          <w:color w:val="000000"/>
          <w:sz w:val="28"/>
        </w:rPr>
        <w:t xml:space="preserve">         2. Непропорциональное перестрахование </w:t>
      </w:r>
    </w:p>
    <w:bookmarkEnd w:id="41"/>
    <w:bookmarkStart w:name="z54" w:id="42"/>
    <w:p>
      <w:pPr>
        <w:spacing w:after="0"/>
        <w:ind w:left="0"/>
        <w:jc w:val="both"/>
      </w:pPr>
      <w:r>
        <w:rPr>
          <w:rFonts w:ascii="Times New Roman"/>
          <w:b w:val="false"/>
          <w:i w:val="false"/>
          <w:color w:val="000000"/>
          <w:sz w:val="28"/>
        </w:rPr>
        <w:t xml:space="preserve">
      32-5. Размер доли перестраховщика в РНП определяется в соответствии с пунктами 10 и 11 настоящей Инструкции. </w:t>
      </w:r>
      <w:r>
        <w:br/>
      </w:r>
      <w:r>
        <w:rPr>
          <w:rFonts w:ascii="Times New Roman"/>
          <w:b w:val="false"/>
          <w:i w:val="false"/>
          <w:color w:val="000000"/>
          <w:sz w:val="28"/>
        </w:rPr>
        <w:t xml:space="preserve">
      Базовая страховая премия по договору перестрахования не должна превышать базовой страховой премии по договору страхования, на который распространяется действие договора перестрахования.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32-5 с изменениями, внесенными постановлением Правления Агентства РК по регулированию и надзору финансового рынка и финансовых организаций от 29.04.2009 </w:t>
      </w:r>
      <w:r>
        <w:rPr>
          <w:rFonts w:ascii="Times New Roman"/>
          <w:b w:val="false"/>
          <w:i w:val="false"/>
          <w:color w:val="000000"/>
          <w:sz w:val="28"/>
        </w:rPr>
        <w:t xml:space="preserve">N 90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p>
    <w:bookmarkEnd w:id="42"/>
    <w:bookmarkStart w:name="z55" w:id="43"/>
    <w:p>
      <w:pPr>
        <w:spacing w:after="0"/>
        <w:ind w:left="0"/>
        <w:jc w:val="both"/>
      </w:pPr>
      <w:r>
        <w:rPr>
          <w:rFonts w:ascii="Times New Roman"/>
          <w:b w:val="false"/>
          <w:i w:val="false"/>
          <w:color w:val="000000"/>
          <w:sz w:val="28"/>
        </w:rPr>
        <w:t xml:space="preserve">
      32-6. Доля перестраховщика в РЗНУ рассчитывается по заявленным претензиям отдельно по каждому договору страхования, переданному на перестрахование и равна разности между суммой заявленного убытка и собственным удержанием страховой организации по договору страхования (перестрахования). </w:t>
      </w:r>
      <w:r>
        <w:br/>
      </w:r>
      <w:r>
        <w:rPr>
          <w:rFonts w:ascii="Times New Roman"/>
          <w:b w:val="false"/>
          <w:i w:val="false"/>
          <w:color w:val="000000"/>
          <w:sz w:val="28"/>
        </w:rPr>
        <w:t xml:space="preserve">
      В случае, если договор страхования, по которому была заявлена претензия, не удовлетворяет условиям договора перестрахования, то доля перестраховщика в РЗНУ по этому договору страхования равна нулю. </w:t>
      </w:r>
    </w:p>
    <w:bookmarkEnd w:id="43"/>
    <w:bookmarkStart w:name="z56" w:id="44"/>
    <w:p>
      <w:pPr>
        <w:spacing w:after="0"/>
        <w:ind w:left="0"/>
        <w:jc w:val="both"/>
      </w:pPr>
      <w:r>
        <w:rPr>
          <w:rFonts w:ascii="Times New Roman"/>
          <w:b w:val="false"/>
          <w:i w:val="false"/>
          <w:color w:val="000000"/>
          <w:sz w:val="28"/>
        </w:rPr>
        <w:t xml:space="preserve">
      32-7. Доля перестраховщика в РПНУ определяется актуарием по каждому классу страхования, за исключением класса ипотечного страхования, отдельно на основании накопленной статистики по осуществлению страховых выплат по договорам страхования, переданным на перестрахование в данном классе страхования. </w:t>
      </w:r>
      <w:r>
        <w:br/>
      </w:r>
      <w:r>
        <w:rPr>
          <w:rFonts w:ascii="Times New Roman"/>
          <w:b w:val="false"/>
          <w:i w:val="false"/>
          <w:color w:val="000000"/>
          <w:sz w:val="28"/>
        </w:rPr>
        <w:t xml:space="preserve">
      При отсутствии у страховой (перестраховочной) организации собственной статистики по осуществлению страховых выплат по договорам страхования, переданным на перестрахование в данном классе страхования либо недостаточности данных такой статистики (согласно заключению актуария, содержание которого соответствует требованиям пункта 14 настоящей Инструкции), размер доли перестраховщика в РПНУ должен составлять не более пятидесяти процентов от доли перестраховщика в РЗНУ. В случае, если размер доли перестраховщика в РЗНУ и РЗНУ равны нулю, то размер доли перестраховщика в РПНУ должен составлять не более пяти процентов от суммы базовой страховой премии, начисленной по договорам перестрахования за последние двенадцать месяцев, предшествующих дате расчета. </w:t>
      </w:r>
      <w:r>
        <w:br/>
      </w:r>
      <w:r>
        <w:rPr>
          <w:rFonts w:ascii="Times New Roman"/>
          <w:b w:val="false"/>
          <w:i w:val="false"/>
          <w:color w:val="000000"/>
          <w:sz w:val="28"/>
        </w:rPr>
        <w:t xml:space="preserve">
      По договорам ипотечного страхования, переданным на перестрахование в данном классе страхования, размер доли перестраховщика в РПНУ составляет не менее 60 % от суммы базовой страховой премии, начисленной по договорам перестрахования за последние двенадцать месяцев, предшествующих дате расчета. </w:t>
      </w:r>
      <w:r>
        <w:br/>
      </w:r>
      <w:r>
        <w:rPr>
          <w:rFonts w:ascii="Times New Roman"/>
          <w:b w:val="false"/>
          <w:i w:val="false"/>
          <w:color w:val="000000"/>
          <w:sz w:val="28"/>
        </w:rPr>
        <w:t>
</w:t>
      </w:r>
      <w:r>
        <w:rPr>
          <w:rFonts w:ascii="Times New Roman"/>
          <w:b w:val="false"/>
          <w:i w:val="false"/>
          <w:color w:val="ff0000"/>
          <w:sz w:val="28"/>
        </w:rPr>
        <w:t xml:space="preserve">      Сноска. В пункт 32-7 внесены изменения постановлением Правления Агентства РК по регулированию и надзору финансового рынка и финансовых организаций от 15 апреля 2006 года N </w:t>
      </w:r>
      <w:r>
        <w:rPr>
          <w:rFonts w:ascii="Times New Roman"/>
          <w:b w:val="false"/>
          <w:i w:val="false"/>
          <w:color w:val="000000"/>
          <w:sz w:val="28"/>
        </w:rPr>
        <w:t xml:space="preserve">103 </w:t>
      </w:r>
      <w:r>
        <w:rPr>
          <w:rFonts w:ascii="Times New Roman"/>
          <w:b w:val="false"/>
          <w:i w:val="false"/>
          <w:color w:val="ff0000"/>
          <w:sz w:val="28"/>
        </w:rPr>
        <w:t xml:space="preserve">(вводится в действие по истечении 14 дней со дня гос. регистрации). </w:t>
      </w:r>
    </w:p>
    <w:bookmarkEnd w:id="44"/>
    <w:bookmarkStart w:name="z66" w:id="45"/>
    <w:p>
      <w:pPr>
        <w:spacing w:after="0"/>
        <w:ind w:left="0"/>
        <w:jc w:val="both"/>
      </w:pPr>
      <w:r>
        <w:rPr>
          <w:rFonts w:ascii="Times New Roman"/>
          <w:b w:val="false"/>
          <w:i w:val="false"/>
          <w:color w:val="000000"/>
          <w:sz w:val="28"/>
        </w:rPr>
        <w:t>
</w:t>
      </w:r>
      <w:r>
        <w:rPr>
          <w:rFonts w:ascii="Times New Roman"/>
          <w:b/>
          <w:i w:val="false"/>
          <w:color w:val="000000"/>
          <w:sz w:val="28"/>
        </w:rPr>
        <w:t xml:space="preserve">       Параграф 2. Отрасль "страхование жизни" </w:t>
      </w:r>
      <w:r>
        <w:br/>
      </w:r>
      <w:r>
        <w:rPr>
          <w:rFonts w:ascii="Times New Roman"/>
          <w:b w:val="false"/>
          <w:i w:val="false"/>
          <w:color w:val="000000"/>
          <w:sz w:val="28"/>
        </w:rPr>
        <w:t xml:space="preserve">
  </w:t>
      </w:r>
    </w:p>
    <w:bookmarkEnd w:id="45"/>
    <w:bookmarkStart w:name="z67" w:id="46"/>
    <w:p>
      <w:pPr>
        <w:spacing w:after="0"/>
        <w:ind w:left="0"/>
        <w:jc w:val="both"/>
      </w:pPr>
      <w:r>
        <w:rPr>
          <w:rFonts w:ascii="Times New Roman"/>
          <w:b w:val="false"/>
          <w:i w:val="false"/>
          <w:color w:val="000000"/>
          <w:sz w:val="28"/>
        </w:rPr>
        <w:t>
</w:t>
      </w:r>
      <w:r>
        <w:rPr>
          <w:rFonts w:ascii="Times New Roman"/>
          <w:b/>
          <w:i w:val="false"/>
          <w:color w:val="000000"/>
          <w:sz w:val="28"/>
        </w:rPr>
        <w:t xml:space="preserve">            1. Пропорциональное перестрахование </w:t>
      </w:r>
    </w:p>
    <w:bookmarkEnd w:id="46"/>
    <w:bookmarkStart w:name="z57" w:id="47"/>
    <w:p>
      <w:pPr>
        <w:spacing w:after="0"/>
        <w:ind w:left="0"/>
        <w:jc w:val="both"/>
      </w:pPr>
      <w:r>
        <w:rPr>
          <w:rFonts w:ascii="Times New Roman"/>
          <w:b w:val="false"/>
          <w:i w:val="false"/>
          <w:color w:val="000000"/>
          <w:sz w:val="28"/>
        </w:rPr>
        <w:t xml:space="preserve">
      32-8. Расчет доли перестраховщика в страховых резервах по договорам ненакопительного страхования (перестрахования) жизни осуществляется в соответствии с пунктами 32-2 - 32-4 настоящей Инструкции. </w:t>
      </w:r>
    </w:p>
    <w:bookmarkEnd w:id="47"/>
    <w:bookmarkStart w:name="z58" w:id="48"/>
    <w:p>
      <w:pPr>
        <w:spacing w:after="0"/>
        <w:ind w:left="0"/>
        <w:jc w:val="both"/>
      </w:pPr>
      <w:r>
        <w:rPr>
          <w:rFonts w:ascii="Times New Roman"/>
          <w:b w:val="false"/>
          <w:i w:val="false"/>
          <w:color w:val="000000"/>
          <w:sz w:val="28"/>
        </w:rPr>
        <w:t xml:space="preserve">
      32-9. Доля перестраховщика в РНУ по договорам накопительного страхования (перестрахования) жизни и договорам аннуитета определяется исходя из доли ответственности по договору страхования, переданной на перестрахование в соответствии с пунктами 22 - 25 настоящей Инструкции либо на основе фактического размера базовой страховой премии (страховых взносов) по договору перестрахования (в зависимости от того, какая из полученных величин является наименьшей).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32-9 с изменениями, внесенными постановлением Правления Агентства РК по регулированию и надзору финансового рынка и финансовых организаций от 29.04.2009 </w:t>
      </w:r>
      <w:r>
        <w:rPr>
          <w:rFonts w:ascii="Times New Roman"/>
          <w:b w:val="false"/>
          <w:i w:val="false"/>
          <w:color w:val="000000"/>
          <w:sz w:val="28"/>
        </w:rPr>
        <w:t xml:space="preserve">N 90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r>
        <w:rPr>
          <w:rFonts w:ascii="Times New Roman"/>
          <w:b w:val="false"/>
          <w:i w:val="false"/>
          <w:color w:val="000000"/>
          <w:sz w:val="28"/>
        </w:rPr>
        <w:t xml:space="preserve">      </w:t>
      </w:r>
    </w:p>
    <w:bookmarkEnd w:id="48"/>
    <w:bookmarkStart w:name="z59" w:id="49"/>
    <w:p>
      <w:pPr>
        <w:spacing w:after="0"/>
        <w:ind w:left="0"/>
        <w:jc w:val="both"/>
      </w:pPr>
      <w:r>
        <w:rPr>
          <w:rFonts w:ascii="Times New Roman"/>
          <w:b w:val="false"/>
          <w:i w:val="false"/>
          <w:color w:val="000000"/>
          <w:sz w:val="28"/>
        </w:rPr>
        <w:t xml:space="preserve">
      32-10. Доля перестраховщика в РЗНУ по договорам накопительного страхования (перестрахования) жизни определяется в соответствии с пунктом 32-3 настоящей Инструкции. </w:t>
      </w:r>
    </w:p>
    <w:bookmarkEnd w:id="49"/>
    <w:bookmarkStart w:name="z49" w:id="50"/>
    <w:p>
      <w:pPr>
        <w:spacing w:after="0"/>
        <w:ind w:left="0"/>
        <w:jc w:val="both"/>
      </w:pPr>
      <w:r>
        <w:rPr>
          <w:rFonts w:ascii="Times New Roman"/>
          <w:b w:val="false"/>
          <w:i w:val="false"/>
          <w:color w:val="000000"/>
          <w:sz w:val="28"/>
        </w:rPr>
        <w:t>
</w:t>
      </w:r>
      <w:r>
        <w:rPr>
          <w:rFonts w:ascii="Times New Roman"/>
          <w:b/>
          <w:i w:val="false"/>
          <w:color w:val="000000"/>
          <w:sz w:val="28"/>
        </w:rPr>
        <w:t xml:space="preserve">        2. Непропорциональное перестрахование </w:t>
      </w:r>
    </w:p>
    <w:bookmarkEnd w:id="50"/>
    <w:bookmarkStart w:name="z60" w:id="51"/>
    <w:p>
      <w:pPr>
        <w:spacing w:after="0"/>
        <w:ind w:left="0"/>
        <w:jc w:val="both"/>
      </w:pPr>
      <w:r>
        <w:rPr>
          <w:rFonts w:ascii="Times New Roman"/>
          <w:b w:val="false"/>
          <w:i w:val="false"/>
          <w:color w:val="000000"/>
          <w:sz w:val="28"/>
        </w:rPr>
        <w:t xml:space="preserve">
      32-11. Расчет доли перестраховщика в страховых резервах по договорам ненакопительного страхования (перестрахования) жизни осуществляется в соответствии с пунктами 32-5 - 32-7 настоящей Инструкции. </w:t>
      </w:r>
    </w:p>
    <w:bookmarkEnd w:id="51"/>
    <w:bookmarkStart w:name="z61" w:id="52"/>
    <w:p>
      <w:pPr>
        <w:spacing w:after="0"/>
        <w:ind w:left="0"/>
        <w:jc w:val="both"/>
      </w:pPr>
      <w:r>
        <w:rPr>
          <w:rFonts w:ascii="Times New Roman"/>
          <w:b w:val="false"/>
          <w:i w:val="false"/>
          <w:color w:val="000000"/>
          <w:sz w:val="28"/>
        </w:rPr>
        <w:t xml:space="preserve">
      32-12. Доля перестраховщика в РНУ по договорам накопительного страхования (перестрахования) жизни и договорам аннуитета определяется на основе фактического размера базовой страховой премии (страховых взносов) по договору перестрахования. </w:t>
      </w:r>
      <w:r>
        <w:br/>
      </w:r>
      <w:r>
        <w:rPr>
          <w:rFonts w:ascii="Times New Roman"/>
          <w:b w:val="false"/>
          <w:i w:val="false"/>
          <w:color w:val="000000"/>
          <w:sz w:val="28"/>
        </w:rPr>
        <w:t xml:space="preserve">
    Доля перестраховщика в РНУ по договорам накопительного страхования (перестрахования) жизни и договорам аннуитета не должна превышать размера РНУ по договорам накопительного страхования (перестрахования) жизни и договорам аннуитета.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32-12 с изменениями, внесенными постановлением Правления Агентства РК по регулированию и надзору финансового рынка и финансовых организаций от 29.04.2009 </w:t>
      </w:r>
      <w:r>
        <w:rPr>
          <w:rFonts w:ascii="Times New Roman"/>
          <w:b w:val="false"/>
          <w:i w:val="false"/>
          <w:color w:val="000000"/>
          <w:sz w:val="28"/>
        </w:rPr>
        <w:t xml:space="preserve">N 90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p>
    <w:bookmarkEnd w:id="52"/>
    <w:bookmarkStart w:name="z62" w:id="53"/>
    <w:p>
      <w:pPr>
        <w:spacing w:after="0"/>
        <w:ind w:left="0"/>
        <w:jc w:val="both"/>
      </w:pPr>
      <w:r>
        <w:rPr>
          <w:rFonts w:ascii="Times New Roman"/>
          <w:b w:val="false"/>
          <w:i w:val="false"/>
          <w:color w:val="000000"/>
          <w:sz w:val="28"/>
        </w:rPr>
        <w:t xml:space="preserve">
      32-13. Доля перестраховщика в РЗНУ по договорам накопительного страхования (перестрахования) жизни определяется в соответствии с пунктом 32-6 настоящей Инструкции. </w:t>
      </w:r>
    </w:p>
    <w:bookmarkEnd w:id="53"/>
    <w:bookmarkStart w:name="z41" w:id="54"/>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6. Заключительные положения </w:t>
      </w:r>
    </w:p>
    <w:bookmarkEnd w:id="54"/>
    <w:p>
      <w:pPr>
        <w:spacing w:after="0"/>
        <w:ind w:left="0"/>
        <w:jc w:val="both"/>
      </w:pPr>
      <w:r>
        <w:rPr>
          <w:rFonts w:ascii="Times New Roman"/>
          <w:b w:val="false"/>
          <w:i w:val="false"/>
          <w:color w:val="000000"/>
          <w:sz w:val="28"/>
        </w:rPr>
        <w:t xml:space="preserve">      33. Вопросы, неурегулированные Инструкцией, разрешаются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Инструкции о требованиях к методике </w:t>
      </w:r>
      <w:r>
        <w:br/>
      </w:r>
      <w:r>
        <w:rPr>
          <w:rFonts w:ascii="Times New Roman"/>
          <w:b w:val="false"/>
          <w:i w:val="false"/>
          <w:color w:val="000000"/>
          <w:sz w:val="28"/>
        </w:rPr>
        <w:t xml:space="preserve">
                             расчета страховых резервов страховых </w:t>
      </w:r>
      <w:r>
        <w:br/>
      </w:r>
      <w:r>
        <w:rPr>
          <w:rFonts w:ascii="Times New Roman"/>
          <w:b w:val="false"/>
          <w:i w:val="false"/>
          <w:color w:val="000000"/>
          <w:sz w:val="28"/>
        </w:rPr>
        <w:t xml:space="preserve">
                              (перестраховочных) организаций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приложением - постановлением Правления Национального Банка Республики Казахстан от 6 декабря 2003 года </w:t>
      </w:r>
      <w:r>
        <w:rPr>
          <w:rFonts w:ascii="Times New Roman"/>
          <w:b w:val="false"/>
          <w:i w:val="false"/>
          <w:color w:val="000000"/>
          <w:sz w:val="28"/>
        </w:rPr>
        <w:t xml:space="preserve">N 433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                 Отчет о расчете страховых резервов </w:t>
      </w:r>
      <w:r>
        <w:br/>
      </w:r>
      <w:r>
        <w:rPr>
          <w:rFonts w:ascii="Times New Roman"/>
          <w:b w:val="false"/>
          <w:i w:val="false"/>
          <w:color w:val="000000"/>
          <w:sz w:val="28"/>
        </w:rPr>
        <w:t>
</w:t>
      </w:r>
      <w:r>
        <w:rPr>
          <w:rFonts w:ascii="Times New Roman"/>
          <w:b/>
          <w:i w:val="false"/>
          <w:color w:val="000000"/>
          <w:sz w:val="28"/>
        </w:rPr>
        <w:t xml:space="preserve">               страховой (перестраховочной) организации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(наименование страховой (перестраховочной) организации) </w:t>
      </w:r>
      <w:r>
        <w:br/>
      </w:r>
      <w:r>
        <w:rPr>
          <w:rFonts w:ascii="Times New Roman"/>
          <w:b w:val="false"/>
          <w:i w:val="false"/>
          <w:color w:val="000000"/>
          <w:sz w:val="28"/>
        </w:rPr>
        <w:t xml:space="preserve">
             по состоянию на "__" ____________200 __ года </w:t>
      </w:r>
    </w:p>
    <w:p>
      <w:pPr>
        <w:spacing w:after="0"/>
        <w:ind w:left="0"/>
        <w:jc w:val="both"/>
      </w:pPr>
      <w:r>
        <w:rPr>
          <w:rFonts w:ascii="Times New Roman"/>
          <w:b w:val="false"/>
          <w:i w:val="false"/>
          <w:color w:val="000000"/>
          <w:sz w:val="28"/>
        </w:rPr>
        <w:t xml:space="preserve">                                                         (тыс. тенге)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   |                   2                 |    3   |        4          |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1   |Актуарный метод расчета страховых ре-|  всего |доля от суммы стра-| </w:t>
      </w:r>
      <w:r>
        <w:br/>
      </w:r>
      <w:r>
        <w:rPr>
          <w:rFonts w:ascii="Times New Roman"/>
          <w:b w:val="false"/>
          <w:i w:val="false"/>
          <w:color w:val="000000"/>
          <w:sz w:val="28"/>
        </w:rPr>
        <w:t xml:space="preserve">
      |зервов в отрасли "общее страхование" |        |ховых премий, начи-| </w:t>
      </w:r>
      <w:r>
        <w:br/>
      </w:r>
      <w:r>
        <w:rPr>
          <w:rFonts w:ascii="Times New Roman"/>
          <w:b w:val="false"/>
          <w:i w:val="false"/>
          <w:color w:val="000000"/>
          <w:sz w:val="28"/>
        </w:rPr>
        <w:t xml:space="preserve">
      |                                     |        |сленных по дейст-  | </w:t>
      </w:r>
      <w:r>
        <w:br/>
      </w:r>
      <w:r>
        <w:rPr>
          <w:rFonts w:ascii="Times New Roman"/>
          <w:b w:val="false"/>
          <w:i w:val="false"/>
          <w:color w:val="000000"/>
          <w:sz w:val="28"/>
        </w:rPr>
        <w:t xml:space="preserve">
      |                                     |        |вующим договорам   | </w:t>
      </w:r>
      <w:r>
        <w:br/>
      </w:r>
      <w:r>
        <w:rPr>
          <w:rFonts w:ascii="Times New Roman"/>
          <w:b w:val="false"/>
          <w:i w:val="false"/>
          <w:color w:val="000000"/>
          <w:sz w:val="28"/>
        </w:rPr>
        <w:t xml:space="preserve">
      |                                     |        |страхования (пере- | </w:t>
      </w:r>
      <w:r>
        <w:br/>
      </w:r>
      <w:r>
        <w:rPr>
          <w:rFonts w:ascii="Times New Roman"/>
          <w:b w:val="false"/>
          <w:i w:val="false"/>
          <w:color w:val="000000"/>
          <w:sz w:val="28"/>
        </w:rPr>
        <w:t xml:space="preserve">
      |                                     |        |страхования)       | </w:t>
      </w:r>
      <w:r>
        <w:br/>
      </w: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1.1     Всего по добровольной форме </w:t>
      </w:r>
      <w:r>
        <w:br/>
      </w:r>
      <w:r>
        <w:rPr>
          <w:rFonts w:ascii="Times New Roman"/>
          <w:b w:val="false"/>
          <w:i w:val="false"/>
          <w:color w:val="000000"/>
          <w:sz w:val="28"/>
        </w:rPr>
        <w:t xml:space="preserve">
       страхования </w:t>
      </w:r>
    </w:p>
    <w:p>
      <w:pPr>
        <w:spacing w:after="0"/>
        <w:ind w:left="0"/>
        <w:jc w:val="both"/>
      </w:pPr>
      <w:r>
        <w:rPr>
          <w:rFonts w:ascii="Times New Roman"/>
          <w:b w:val="false"/>
          <w:i w:val="false"/>
          <w:color w:val="000000"/>
          <w:sz w:val="28"/>
        </w:rPr>
        <w:t xml:space="preserve">1.1.1   Резерв незаработанных премий (РНП) </w:t>
      </w:r>
      <w:r>
        <w:br/>
      </w:r>
      <w:r>
        <w:rPr>
          <w:rFonts w:ascii="Times New Roman"/>
          <w:b w:val="false"/>
          <w:i w:val="false"/>
          <w:color w:val="000000"/>
          <w:sz w:val="28"/>
        </w:rPr>
        <w:t xml:space="preserve">
       в том числе доля перестраховщика </w:t>
      </w:r>
      <w:r>
        <w:br/>
      </w:r>
      <w:r>
        <w:rPr>
          <w:rFonts w:ascii="Times New Roman"/>
          <w:b w:val="false"/>
          <w:i w:val="false"/>
          <w:color w:val="000000"/>
          <w:sz w:val="28"/>
        </w:rPr>
        <w:t xml:space="preserve">
1.1.2   Резерв произошедших, но незаявленных </w:t>
      </w:r>
      <w:r>
        <w:br/>
      </w:r>
      <w:r>
        <w:rPr>
          <w:rFonts w:ascii="Times New Roman"/>
          <w:b w:val="false"/>
          <w:i w:val="false"/>
          <w:color w:val="000000"/>
          <w:sz w:val="28"/>
        </w:rPr>
        <w:t xml:space="preserve">
       убытков (РПНУ) </w:t>
      </w:r>
      <w:r>
        <w:br/>
      </w:r>
      <w:r>
        <w:rPr>
          <w:rFonts w:ascii="Times New Roman"/>
          <w:b w:val="false"/>
          <w:i w:val="false"/>
          <w:color w:val="000000"/>
          <w:sz w:val="28"/>
        </w:rPr>
        <w:t xml:space="preserve">
       в том числе доля перестраховщика </w:t>
      </w:r>
      <w:r>
        <w:br/>
      </w:r>
      <w:r>
        <w:rPr>
          <w:rFonts w:ascii="Times New Roman"/>
          <w:b w:val="false"/>
          <w:i w:val="false"/>
          <w:color w:val="000000"/>
          <w:sz w:val="28"/>
        </w:rPr>
        <w:t xml:space="preserve">
1.1.3   Резерв заявленных, но неурегулиро- </w:t>
      </w:r>
      <w:r>
        <w:br/>
      </w:r>
      <w:r>
        <w:rPr>
          <w:rFonts w:ascii="Times New Roman"/>
          <w:b w:val="false"/>
          <w:i w:val="false"/>
          <w:color w:val="000000"/>
          <w:sz w:val="28"/>
        </w:rPr>
        <w:t xml:space="preserve">
       ванных убытков (РЗНУ) </w:t>
      </w:r>
      <w:r>
        <w:br/>
      </w:r>
      <w:r>
        <w:rPr>
          <w:rFonts w:ascii="Times New Roman"/>
          <w:b w:val="false"/>
          <w:i w:val="false"/>
          <w:color w:val="000000"/>
          <w:sz w:val="28"/>
        </w:rPr>
        <w:t xml:space="preserve">
       в том числе доля перестраховщика </w:t>
      </w:r>
      <w:r>
        <w:br/>
      </w:r>
      <w:r>
        <w:rPr>
          <w:rFonts w:ascii="Times New Roman"/>
          <w:b w:val="false"/>
          <w:i w:val="false"/>
          <w:color w:val="000000"/>
          <w:sz w:val="28"/>
        </w:rPr>
        <w:t xml:space="preserve">
1.1.4   Дополнительные резервы </w:t>
      </w:r>
      <w:r>
        <w:br/>
      </w:r>
      <w:r>
        <w:rPr>
          <w:rFonts w:ascii="Times New Roman"/>
          <w:b w:val="false"/>
          <w:i w:val="false"/>
          <w:color w:val="000000"/>
          <w:sz w:val="28"/>
        </w:rPr>
        <w:t xml:space="preserve">
       в том числе доля перестраховщика </w:t>
      </w:r>
    </w:p>
    <w:p>
      <w:pPr>
        <w:spacing w:after="0"/>
        <w:ind w:left="0"/>
        <w:jc w:val="both"/>
      </w:pPr>
      <w:r>
        <w:rPr>
          <w:rFonts w:ascii="Times New Roman"/>
          <w:b w:val="false"/>
          <w:i w:val="false"/>
          <w:color w:val="000000"/>
          <w:sz w:val="28"/>
        </w:rPr>
        <w:t xml:space="preserve">1.2     Всего по обязательной форме </w:t>
      </w:r>
      <w:r>
        <w:br/>
      </w:r>
      <w:r>
        <w:rPr>
          <w:rFonts w:ascii="Times New Roman"/>
          <w:b w:val="false"/>
          <w:i w:val="false"/>
          <w:color w:val="000000"/>
          <w:sz w:val="28"/>
        </w:rPr>
        <w:t xml:space="preserve">
       страхования </w:t>
      </w:r>
      <w:r>
        <w:br/>
      </w:r>
      <w:r>
        <w:rPr>
          <w:rFonts w:ascii="Times New Roman"/>
          <w:b w:val="false"/>
          <w:i w:val="false"/>
          <w:color w:val="000000"/>
          <w:sz w:val="28"/>
        </w:rPr>
        <w:t xml:space="preserve">
1.2.1   Резерв незаработанных премий (РНП) </w:t>
      </w:r>
      <w:r>
        <w:br/>
      </w:r>
      <w:r>
        <w:rPr>
          <w:rFonts w:ascii="Times New Roman"/>
          <w:b w:val="false"/>
          <w:i w:val="false"/>
          <w:color w:val="000000"/>
          <w:sz w:val="28"/>
        </w:rPr>
        <w:t xml:space="preserve">
       в том числе доля перестраховщика </w:t>
      </w:r>
      <w:r>
        <w:br/>
      </w:r>
      <w:r>
        <w:rPr>
          <w:rFonts w:ascii="Times New Roman"/>
          <w:b w:val="false"/>
          <w:i w:val="false"/>
          <w:color w:val="000000"/>
          <w:sz w:val="28"/>
        </w:rPr>
        <w:t xml:space="preserve">
1.2.2   Резерв произошедших, но незаявленных </w:t>
      </w:r>
      <w:r>
        <w:br/>
      </w:r>
      <w:r>
        <w:rPr>
          <w:rFonts w:ascii="Times New Roman"/>
          <w:b w:val="false"/>
          <w:i w:val="false"/>
          <w:color w:val="000000"/>
          <w:sz w:val="28"/>
        </w:rPr>
        <w:t xml:space="preserve">
       убытков (РПНУ) </w:t>
      </w:r>
      <w:r>
        <w:br/>
      </w:r>
      <w:r>
        <w:rPr>
          <w:rFonts w:ascii="Times New Roman"/>
          <w:b w:val="false"/>
          <w:i w:val="false"/>
          <w:color w:val="000000"/>
          <w:sz w:val="28"/>
        </w:rPr>
        <w:t xml:space="preserve">
       в том числе доля перестраховщика </w:t>
      </w:r>
      <w:r>
        <w:br/>
      </w:r>
      <w:r>
        <w:rPr>
          <w:rFonts w:ascii="Times New Roman"/>
          <w:b w:val="false"/>
          <w:i w:val="false"/>
          <w:color w:val="000000"/>
          <w:sz w:val="28"/>
        </w:rPr>
        <w:t xml:space="preserve">
1.2.3   Резерв заявленных, но неурегулиро- </w:t>
      </w:r>
      <w:r>
        <w:br/>
      </w:r>
      <w:r>
        <w:rPr>
          <w:rFonts w:ascii="Times New Roman"/>
          <w:b w:val="false"/>
          <w:i w:val="false"/>
          <w:color w:val="000000"/>
          <w:sz w:val="28"/>
        </w:rPr>
        <w:t xml:space="preserve">
       ванных убытков (РЗНУ) </w:t>
      </w:r>
      <w:r>
        <w:br/>
      </w:r>
      <w:r>
        <w:rPr>
          <w:rFonts w:ascii="Times New Roman"/>
          <w:b w:val="false"/>
          <w:i w:val="false"/>
          <w:color w:val="000000"/>
          <w:sz w:val="28"/>
        </w:rPr>
        <w:t xml:space="preserve">
       в том числе доля перестраховщика </w:t>
      </w:r>
      <w:r>
        <w:br/>
      </w:r>
      <w:r>
        <w:rPr>
          <w:rFonts w:ascii="Times New Roman"/>
          <w:b w:val="false"/>
          <w:i w:val="false"/>
          <w:color w:val="000000"/>
          <w:sz w:val="28"/>
        </w:rPr>
        <w:t xml:space="preserve">
1.2.4   Дополнительные резервы </w:t>
      </w:r>
      <w:r>
        <w:br/>
      </w:r>
      <w:r>
        <w:rPr>
          <w:rFonts w:ascii="Times New Roman"/>
          <w:b w:val="false"/>
          <w:i w:val="false"/>
          <w:color w:val="000000"/>
          <w:sz w:val="28"/>
        </w:rPr>
        <w:t xml:space="preserve">
       в том числе доля перестраховщика </w:t>
      </w:r>
      <w:r>
        <w:br/>
      </w:r>
      <w:r>
        <w:rPr>
          <w:rFonts w:ascii="Times New Roman"/>
          <w:b w:val="false"/>
          <w:i w:val="false"/>
          <w:color w:val="000000"/>
          <w:sz w:val="28"/>
        </w:rPr>
        <w:t xml:space="preserve">
       Итого страховые резервы (1.1+1.2) </w:t>
      </w:r>
    </w:p>
    <w:p>
      <w:pPr>
        <w:spacing w:after="0"/>
        <w:ind w:left="0"/>
        <w:jc w:val="both"/>
      </w:pPr>
      <w:r>
        <w:rPr>
          <w:rFonts w:ascii="Times New Roman"/>
          <w:b w:val="false"/>
          <w:i w:val="false"/>
          <w:color w:val="000000"/>
          <w:sz w:val="28"/>
        </w:rPr>
        <w:t xml:space="preserve">2.      Минимальный размер страховых резервов    всего  доля от суммы </w:t>
      </w:r>
      <w:r>
        <w:br/>
      </w:r>
      <w:r>
        <w:rPr>
          <w:rFonts w:ascii="Times New Roman"/>
          <w:b w:val="false"/>
          <w:i w:val="false"/>
          <w:color w:val="000000"/>
          <w:sz w:val="28"/>
        </w:rPr>
        <w:t xml:space="preserve">
       страховой (перестраховочной) органи-            страховых премий, </w:t>
      </w:r>
      <w:r>
        <w:br/>
      </w:r>
      <w:r>
        <w:rPr>
          <w:rFonts w:ascii="Times New Roman"/>
          <w:b w:val="false"/>
          <w:i w:val="false"/>
          <w:color w:val="000000"/>
          <w:sz w:val="28"/>
        </w:rPr>
        <w:t xml:space="preserve">
       зации в отрасли "общее страхование",            начисленных по </w:t>
      </w:r>
      <w:r>
        <w:br/>
      </w:r>
      <w:r>
        <w:rPr>
          <w:rFonts w:ascii="Times New Roman"/>
          <w:b w:val="false"/>
          <w:i w:val="false"/>
          <w:color w:val="000000"/>
          <w:sz w:val="28"/>
        </w:rPr>
        <w:t xml:space="preserve">
       установленный нормативными правовыми            действующим дого- </w:t>
      </w:r>
      <w:r>
        <w:br/>
      </w:r>
      <w:r>
        <w:rPr>
          <w:rFonts w:ascii="Times New Roman"/>
          <w:b w:val="false"/>
          <w:i w:val="false"/>
          <w:color w:val="000000"/>
          <w:sz w:val="28"/>
        </w:rPr>
        <w:t xml:space="preserve">
       актами уполномоченного государствен-            ворам страхования </w:t>
      </w:r>
      <w:r>
        <w:br/>
      </w:r>
      <w:r>
        <w:rPr>
          <w:rFonts w:ascii="Times New Roman"/>
          <w:b w:val="false"/>
          <w:i w:val="false"/>
          <w:color w:val="000000"/>
          <w:sz w:val="28"/>
        </w:rPr>
        <w:t xml:space="preserve">
       ного органа по регулированию и надзору          (перестрахования) </w:t>
      </w:r>
      <w:r>
        <w:br/>
      </w:r>
      <w:r>
        <w:rPr>
          <w:rFonts w:ascii="Times New Roman"/>
          <w:b w:val="false"/>
          <w:i w:val="false"/>
          <w:color w:val="000000"/>
          <w:sz w:val="28"/>
        </w:rPr>
        <w:t xml:space="preserve">
       за страховой деятельностью      </w:t>
      </w:r>
    </w:p>
    <w:p>
      <w:pPr>
        <w:spacing w:after="0"/>
        <w:ind w:left="0"/>
        <w:jc w:val="both"/>
      </w:pPr>
      <w:r>
        <w:rPr>
          <w:rFonts w:ascii="Times New Roman"/>
          <w:b w:val="false"/>
          <w:i w:val="false"/>
          <w:color w:val="000000"/>
          <w:sz w:val="28"/>
        </w:rPr>
        <w:t xml:space="preserve">2.1     По добровольной форме страхования </w:t>
      </w:r>
      <w:r>
        <w:br/>
      </w:r>
      <w:r>
        <w:rPr>
          <w:rFonts w:ascii="Times New Roman"/>
          <w:b w:val="false"/>
          <w:i w:val="false"/>
          <w:color w:val="000000"/>
          <w:sz w:val="28"/>
        </w:rPr>
        <w:t xml:space="preserve">
2.2     По обязательной форме страхования </w:t>
      </w:r>
      <w:r>
        <w:br/>
      </w:r>
      <w:r>
        <w:rPr>
          <w:rFonts w:ascii="Times New Roman"/>
          <w:b w:val="false"/>
          <w:i w:val="false"/>
          <w:color w:val="000000"/>
          <w:sz w:val="28"/>
        </w:rPr>
        <w:t xml:space="preserve">
       Итого страховые резервы (2.1+2.2)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Первый руководитель _____________ </w:t>
      </w:r>
      <w:r>
        <w:br/>
      </w:r>
      <w:r>
        <w:rPr>
          <w:rFonts w:ascii="Times New Roman"/>
          <w:b w:val="false"/>
          <w:i w:val="false"/>
          <w:color w:val="000000"/>
          <w:sz w:val="28"/>
        </w:rPr>
        <w:t xml:space="preserve">
       Главный бухгалтер _______________ </w:t>
      </w:r>
      <w:r>
        <w:br/>
      </w:r>
      <w:r>
        <w:rPr>
          <w:rFonts w:ascii="Times New Roman"/>
          <w:b w:val="false"/>
          <w:i w:val="false"/>
          <w:color w:val="000000"/>
          <w:sz w:val="28"/>
        </w:rPr>
        <w:t xml:space="preserve">
       Актуарий ________________________ </w:t>
      </w:r>
      <w:r>
        <w:br/>
      </w:r>
      <w:r>
        <w:rPr>
          <w:rFonts w:ascii="Times New Roman"/>
          <w:b w:val="false"/>
          <w:i w:val="false"/>
          <w:color w:val="000000"/>
          <w:sz w:val="28"/>
        </w:rPr>
        <w:t xml:space="preserve">
       Исполнитель______________________ </w:t>
      </w:r>
      <w:r>
        <w:br/>
      </w:r>
      <w:r>
        <w:rPr>
          <w:rFonts w:ascii="Times New Roman"/>
          <w:b w:val="false"/>
          <w:i w:val="false"/>
          <w:color w:val="000000"/>
          <w:sz w:val="28"/>
        </w:rPr>
        <w:t xml:space="preserve">
       тел._____________________________ </w:t>
      </w:r>
    </w:p>
    <w:p>
      <w:pPr>
        <w:spacing w:after="0"/>
        <w:ind w:left="0"/>
        <w:jc w:val="both"/>
      </w:pPr>
      <w:r>
        <w:rPr>
          <w:rFonts w:ascii="Times New Roman"/>
          <w:b w:val="false"/>
          <w:i w:val="false"/>
          <w:color w:val="000000"/>
          <w:sz w:val="28"/>
        </w:rPr>
        <w:t xml:space="preserve">       место печати </w:t>
      </w:r>
    </w:p>
    <w:p>
      <w:pPr>
        <w:spacing w:after="0"/>
        <w:ind w:left="0"/>
        <w:jc w:val="both"/>
      </w:pPr>
      <w:r>
        <w:rPr>
          <w:rFonts w:ascii="Times New Roman"/>
          <w:b w:val="false"/>
          <w:i w:val="false"/>
          <w:color w:val="000000"/>
          <w:sz w:val="28"/>
        </w:rPr>
        <w:t xml:space="preserve">       *Примечание: требования строк 2, 2.1, 2.2 действуют до 1 декабря 2004 года.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