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ec16" w14:textId="3c3e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Правил о порядке установления процентной надбавки за выслугу лет рабочим воинских частей и учреждений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23 апреля 2002 года N 177. Зарегистрирован Министерством юстиции Республики Казахстан 26 июня 2002 года N 1892. Утратил силу приказом Министра обороны Республики Казахстан от 24 мая 2010 года N 205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обороны РК от 24.05.2010 N 205.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11 января 2002 года N 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системе оплаты труда работников государственных учреждений, не являющихся государственными служащими", а также для упорядочения выплаты заработной платы работникам Вооруженных Сил Республики Казахстан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установления процентной надбавки за выслугу лет рабочим воинских частей и учреждений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Командирам воинских частей, начальникам учреждений Вооруженных Сил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соответствии с пунктом 7 Правил создать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установлению процентной надбавки за выслугу лет рабочим.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приказ вводится в действие с момента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и распространяется на отношения, возникшие с 1 января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Министра обороны Республики Казахстан по экономике и финансам.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Приказ довести до отдельной воинской части.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Генерал - полковник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Согласовано                             Утверждено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 труда и                  Приказ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 от 23 апреля 2002 г. N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от 3 июня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порядке установления процентной надбавки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выслугу лет рабочим воинских частей и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Рабочим воинских частей и учреждений Вооруженных Сил Республики Казахстан (далее - воинских частей) установлена выплата процентной надбавки за работу в воинских частях Вооруженных Сил Республики Казахстан. В предусмотренных настоящими Правилами случаях в стаж работы, за который выплачивается процентная надбавка, наравне с работой в воинских частях, включаются периоды работы на других предприятиях, в учреждениях и организациях, а также периоды иной деятельности, изложенные в соответствующих пунктах настоящих Правил.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Настоящие Правила применяются при исчислении стажа работы, дающего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на получение процентной надбавки за работу в Вооруженных Силах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Процентная надбавка за работу в Вооруженных Силах выплачивается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ежемесячно к должностным окладам (ставкам) рабочих по основной должности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размерах при выслуге лет свыше: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лет - 10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лет - 15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 лет - 20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лет - 30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 лет - 40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Процентная надбавка за выслугу лет исчисляется рабочим-сдельщикам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из тарифных ставок, установленных по соответствующим разрядам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оплаты (не сдельных заработков), другим работникам, переведенным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порядке на сдельную оплату труда, - из должностных окладов,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которые установлены этим работникам в соответствии с штатами и штатными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расписаниями.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Процентная надбавка за выслугу лет не выплачивается временным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рабочим и занятым на сезонных работах.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Исчисление стажа работы, дающего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на получение процентной надбавки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 работу в Вооруженных Силах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В стаж работы, дающий право на получение процентной надбавки за работу в Вооруженных Силах, рабочим включается все время работы в данной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стаж работы, дающий право на получение процентной надбавки за работу в Вооруженных Силах, включается также время: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работы в других воинских частях, в том числе бывшего СССР;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прохождения военной службы лицами офицерского состава, прапорщиками, мичманами, военнослужащими сверхсрочной службы (военнослужащими по контракту), военнослужащими - женщинами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Службе охраны Президента Республики Казахстан и Республиканской гвардии, кроме лиц, уволенных со службы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прохождения службы лицами начальствующего состава в системе органов внутренних дел, службы в органах прокуратуры, работы в аппаратах судов Республики Казахстан и бывшего Союза ССР, в Государственном следственном комитете Республики Казахстан, кроме лиц, уволенных по отрицательным мотивам;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на должностях, дающих право на получение надбавки за выслугу лет, в судах, органах прокуратуры, внутренних дел Республики Казахстан и бывшего Союза ССР, в органах государственной безопасности СССР, национальной безопасности и бывшего Государственного следственного комитета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границей, если перед направлением за границу работник работал в воинских частях Вооруженных Сил и в течение двух месяцев со дня возвращения из-за границы, не считая времени переезда, поступил на работу в государственное учреждение;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обучения по направлению государственных органов на курсах подготовки, переподготовки и повышения квалификации кадров с отрывом от работы, если работник до поступления на курсы работал в воинских частях, учреждениях, предприятиях и организациях Вооруженных Сил и после окончания их вернулся в данные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работы в организациях на должностях по специальностям, идентичным специальностям в Вооруженных Силах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вынужденного прогула при незаконном увольнении.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отдельным категориям работников для определения стажа работы по специальности необходимо руководствоваться графой "учетная специальность" (УС), указанной в штате.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Порядок установления стажа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Стаж работы, дающий право на получение процентной надбавки за работу в Вооруженных Силах, рабочим устанавливается комиссиями по установлению трудового стажа, создаваемыми в воинских частях, командиры которых имеют право приема на работу и увольнения с работы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создаются приказом командира воинской части (учреждения) в составе заместителя командира воинской части - председателя комиссии и членов: начальника финансового органа (главного бухгалтера), начальника отдела кадров или другого лица, занимающегося работой с кадрами, и председателя выборного профсоюзного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Основным документом для определения стажа работы по специальности является трудовая книжка (при ее наличии) или индивидуальный трудовой договор либо выписки из приказов о приеме и увольнении, послужной список, а для граждан, уволенных с военной службы, - военный билет или другой документ, подтверждающий стаж работы (службы).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случаях, когда нет необходимой записи либо содержатся неправильные или неточные записи о периодах работы, в подтверждение стажа работы принимаются справки, лицевые счета и ведомости на выдачу заработной платы и иные документы, содержащие сведения о периодах работы и службы, предусмотренные законодательством. Подтверждение стажа работы по специальности свидетельскими показаниями осуществляется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выдаются на основании документов по учету личного состава и других, подтверждающих стаж. Командиры воинских частей обязаны при подписании справок лично ознакомиться с документами, на основании которых выдаются справки.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Работа комиссии проводится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заседание приглашается работник, стаж которого устанавливается;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проверяется трудовая книжка, военный билет, справки и другие документы. Эти документы указываются в протоколе;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устанавливается стаж работы, определяются периоды, подлежащие включению в стаж работы, в качестве кого и каких воинских частях (учреждениях, на предприятиях, в организациях) работало данное лицо в эти периоды.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 работы, засчитываемый в соответствии с настоящим порядком, учитывается в календарном исчислении.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установлении стажа работы оформляется протоколом, который подписывается председателем и членами комиссии, и скрепляется печатью воинской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Выписка из протокола заседания с решением об установлении стажа работы, дающего право на получение процентной надбавки за выслугу лет рабочим, подписанная председателем комиссии и скрепленная печатью воинской части, оформляется на каждого в отдельности работника в трех экземплярах и передается: один экземпляр - в кадровую службу, второй - в финансовый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третий выдается работнику на руки.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Работникам, у которых в течение календарного месяца возникло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 на получение процентной надбавки за выслугу лет,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увеличением стажа работы исчисление осуществляется со дня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такого права.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Жалобы на решение комиссии рассматриваются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