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3374" w14:textId="724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специалистов для работы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мая 2002 года N 153. Зарегистрировано в Министерстве юстиции Республики Казахстан 17 июня 2002 года N 1885. Утратило силу - постановлением Правления Агентства Республики Казахстан по регулированию и надзору финансового рынка и финансовых организаций от 12 июня 2004 года N 158 (V042954)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системы подготовки и аттестации специалистов для работы на рынке ценных бумаг, повышения эффективности государственного регулирования отношений, складывающихся на рынке ценных бумаг, Правление Национального Банка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аттестации специалистов для работы на рынке ценных бумаг (далее - Правила).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вступления в силу настоящего постановления признать утратившими силу постановления Национальной комиссии Республики Казахстан по ценным бумагам: от 2 февраля 1996 N 15 
</w:t>
      </w:r>
      <w:r>
        <w:rPr>
          <w:rFonts w:ascii="Times New Roman"/>
          <w:b w:val="false"/>
          <w:i w:val="false"/>
          <w:color w:val="000000"/>
          <w:sz w:val="28"/>
        </w:rPr>
        <w:t xml:space="preserve"> V960165_ </w:t>
      </w:r>
      <w:r>
        <w:rPr>
          <w:rFonts w:ascii="Times New Roman"/>
          <w:b w:val="false"/>
          <w:i w:val="false"/>
          <w:color w:val="000000"/>
          <w:sz w:val="28"/>
        </w:rPr>
        <w:t>
 "Положение об аттестации слушателей курсов по подготовке специалистов для работы на рынке ценных бумаг" и от 23 февраля 1999 года N 26 
</w:t>
      </w:r>
      <w:r>
        <w:rPr>
          <w:rFonts w:ascii="Times New Roman"/>
          <w:b w:val="false"/>
          <w:i w:val="false"/>
          <w:color w:val="000000"/>
          <w:sz w:val="28"/>
        </w:rPr>
        <w:t xml:space="preserve"> V990721_ </w:t>
      </w:r>
      <w:r>
        <w:rPr>
          <w:rFonts w:ascii="Times New Roman"/>
          <w:b w:val="false"/>
          <w:i w:val="false"/>
          <w:color w:val="000000"/>
          <w:sz w:val="28"/>
        </w:rPr>
        <w:t>
 "Об утверждении Аттестационных Правил". 
</w:t>
      </w:r>
      <w:r>
        <w:br/>
      </w:r>
      <w:r>
        <w:rPr>
          <w:rFonts w:ascii="Times New Roman"/>
          <w:b w:val="false"/>
          <w:i w:val="false"/>
          <w:color w:val="000000"/>
          <w:sz w:val="28"/>
        </w:rPr>
        <w:t>
      4.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Правила до сведения саморегулируемых организаций профессиональных участников рынка ценных бумаг и Объединения юридических лиц в форме Ассоциации "Ассоциация Учебных центров". 
</w:t>
      </w:r>
      <w:r>
        <w:br/>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аттестации специалистов для 
</w:t>
      </w:r>
      <w:r>
        <w:br/>
      </w:r>
      <w:r>
        <w:rPr>
          <w:rFonts w:ascii="Times New Roman"/>
          <w:b w:val="false"/>
          <w:i w:val="false"/>
          <w:color w:val="000000"/>
          <w:sz w:val="28"/>
        </w:rPr>
        <w:t>
                                               работы на рынке ценных 
</w:t>
      </w:r>
      <w:r>
        <w:br/>
      </w:r>
      <w:r>
        <w:rPr>
          <w:rFonts w:ascii="Times New Roman"/>
          <w:b w:val="false"/>
          <w:i w:val="false"/>
          <w:color w:val="000000"/>
          <w:sz w:val="28"/>
        </w:rPr>
        <w:t>
                                               бумаг"
</w:t>
      </w:r>
      <w:r>
        <w:br/>
      </w:r>
      <w:r>
        <w:rPr>
          <w:rFonts w:ascii="Times New Roman"/>
          <w:b w:val="false"/>
          <w:i w:val="false"/>
          <w:color w:val="000000"/>
          <w:sz w:val="28"/>
        </w:rPr>
        <w:t>
                                               от 8 мая 2002 года N 153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специалистов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работы на рынке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Законом Республики Казахстан "О рынке ценных бумаг" от 5 марта 1997 года 
</w:t>
      </w:r>
      <w:r>
        <w:rPr>
          <w:rFonts w:ascii="Times New Roman"/>
          <w:b w:val="false"/>
          <w:i w:val="false"/>
          <w:color w:val="000000"/>
          <w:sz w:val="28"/>
        </w:rPr>
        <w:t xml:space="preserve"> Z970077_ </w:t>
      </w:r>
      <w:r>
        <w:rPr>
          <w:rFonts w:ascii="Times New Roman"/>
          <w:b w:val="false"/>
          <w:i w:val="false"/>
          <w:color w:val="000000"/>
          <w:sz w:val="28"/>
        </w:rPr>
        <w:t>
 и устанавливают порядок: 
</w:t>
      </w:r>
      <w:r>
        <w:br/>
      </w:r>
      <w:r>
        <w:rPr>
          <w:rFonts w:ascii="Times New Roman"/>
          <w:b w:val="false"/>
          <w:i w:val="false"/>
          <w:color w:val="000000"/>
          <w:sz w:val="28"/>
        </w:rPr>
        <w:t>
      допуска к аттестации физических лиц, претендующих на получение квалификационного свидетельства и обладателей квалификационных свидетельств в целях подтверждения квалификации; 
</w:t>
      </w:r>
      <w:r>
        <w:br/>
      </w:r>
      <w:r>
        <w:rPr>
          <w:rFonts w:ascii="Times New Roman"/>
          <w:b w:val="false"/>
          <w:i w:val="false"/>
          <w:color w:val="000000"/>
          <w:sz w:val="28"/>
        </w:rPr>
        <w:t>
      аттестации физических лиц, претендующих на получение квалификационного свидетельства и обладателей квалификационных свидетельств в целях подтверждения квалификации; 
</w:t>
      </w:r>
      <w:r>
        <w:br/>
      </w:r>
      <w:r>
        <w:rPr>
          <w:rFonts w:ascii="Times New Roman"/>
          <w:b w:val="false"/>
          <w:i w:val="false"/>
          <w:color w:val="000000"/>
          <w:sz w:val="28"/>
        </w:rPr>
        <w:t>
      выдачи квалификационных свидетельств физическим лицам, прошедшим аттестацию; 
</w:t>
      </w:r>
      <w:r>
        <w:br/>
      </w:r>
      <w:r>
        <w:rPr>
          <w:rFonts w:ascii="Times New Roman"/>
          <w:b w:val="false"/>
          <w:i w:val="false"/>
          <w:color w:val="000000"/>
          <w:sz w:val="28"/>
        </w:rPr>
        <w:t>
      переаттестации обладателей квалификационных свидетельств; 
</w:t>
      </w:r>
      <w:r>
        <w:br/>
      </w:r>
      <w:r>
        <w:rPr>
          <w:rFonts w:ascii="Times New Roman"/>
          <w:b w:val="false"/>
          <w:i w:val="false"/>
          <w:color w:val="000000"/>
          <w:sz w:val="28"/>
        </w:rPr>
        <w:t>
      приостановления действия или отзыва квалификационных свидетельств.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аттестация - прохождение физическими лицами тестирования или тестирования и устного экзамена в целях определения уровня знаний и профессиональной подготовки по соответствующей категории квалификационного свидетельства; 
</w:t>
      </w:r>
      <w:r>
        <w:br/>
      </w:r>
      <w:r>
        <w:rPr>
          <w:rFonts w:ascii="Times New Roman"/>
          <w:b w:val="false"/>
          <w:i w:val="false"/>
          <w:color w:val="000000"/>
          <w:sz w:val="28"/>
        </w:rPr>
        <w:t>
      2) квалификационное свидетельство  документ, удостоверяющий прохождение физическим лицом аттестации в соответствии с настоящими Правилами и предоставляющий ему право на допуск к выполнению работ согласно категории (категории аттестации); 
</w:t>
      </w:r>
      <w:r>
        <w:br/>
      </w:r>
      <w:r>
        <w:rPr>
          <w:rFonts w:ascii="Times New Roman"/>
          <w:b w:val="false"/>
          <w:i w:val="false"/>
          <w:color w:val="000000"/>
          <w:sz w:val="28"/>
        </w:rPr>
        <w:t>
      3) уполномоченный орган  государственный орган по регулированию и надзору за рынком ценных бумаг; 
</w:t>
      </w:r>
      <w:r>
        <w:br/>
      </w:r>
      <w:r>
        <w:rPr>
          <w:rFonts w:ascii="Times New Roman"/>
          <w:b w:val="false"/>
          <w:i w:val="false"/>
          <w:color w:val="000000"/>
          <w:sz w:val="28"/>
        </w:rPr>
        <w:t>
      4) руководитель  руководитель коллегиального исполнительного органа юридического лица или лицо, единолично осуществляющее функции исполнительного органа юридического лица; 
</w:t>
      </w:r>
      <w:r>
        <w:br/>
      </w:r>
      <w:r>
        <w:rPr>
          <w:rFonts w:ascii="Times New Roman"/>
          <w:b w:val="false"/>
          <w:i w:val="false"/>
          <w:color w:val="000000"/>
          <w:sz w:val="28"/>
        </w:rPr>
        <w:t>
      5) переаттестация - прохождение повторной или последующей аттестации обладателем квалификационного свидетельства по решению Совета директоров уполномоченного органа в случае нарушения им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w:t>
      </w:r>
      <w:r>
        <w:br/>
      </w:r>
      <w:r>
        <w:rPr>
          <w:rFonts w:ascii="Times New Roman"/>
          <w:b w:val="false"/>
          <w:i w:val="false"/>
          <w:color w:val="000000"/>
          <w:sz w:val="28"/>
        </w:rPr>
        <w:t>
      6) претендент  физическое лицо, намеренное пройти аттестацию и получить квалификационное свидетельство по соответствующей категории; 
</w:t>
      </w:r>
      <w:r>
        <w:br/>
      </w:r>
      <w:r>
        <w:rPr>
          <w:rFonts w:ascii="Times New Roman"/>
          <w:b w:val="false"/>
          <w:i w:val="false"/>
          <w:color w:val="000000"/>
          <w:sz w:val="28"/>
        </w:rPr>
        <w:t>
      7) подразделение по регулированию рынка ценных бумаг - подразделение по регулированию рынка ценных бумаг уполномоченного органа; 
</w:t>
      </w:r>
      <w:r>
        <w:br/>
      </w:r>
      <w:r>
        <w:rPr>
          <w:rFonts w:ascii="Times New Roman"/>
          <w:b w:val="false"/>
          <w:i w:val="false"/>
          <w:color w:val="000000"/>
          <w:sz w:val="28"/>
        </w:rPr>
        <w:t>
      8) саморегулируемая организация - саморегулируемая организация профессиональных участников рынка ценных бумаг; 
</w:t>
      </w:r>
      <w:r>
        <w:br/>
      </w:r>
      <w:r>
        <w:rPr>
          <w:rFonts w:ascii="Times New Roman"/>
          <w:b w:val="false"/>
          <w:i w:val="false"/>
          <w:color w:val="000000"/>
          <w:sz w:val="28"/>
        </w:rPr>
        <w:t>
      9) Совет директоров - Совет директоров уполномоченного органа; 
</w:t>
      </w:r>
      <w:r>
        <w:br/>
      </w:r>
      <w:r>
        <w:rPr>
          <w:rFonts w:ascii="Times New Roman"/>
          <w:b w:val="false"/>
          <w:i w:val="false"/>
          <w:color w:val="000000"/>
          <w:sz w:val="28"/>
        </w:rPr>
        <w:t>
      10) учебный центр  юридическое лицо, имеющее разрешение уполномоченного органа на осуществление деятельности по подготовке специалистов для работы на рынке ценных бумаг; 
</w:t>
      </w:r>
      <w:r>
        <w:br/>
      </w:r>
      <w:r>
        <w:rPr>
          <w:rFonts w:ascii="Times New Roman"/>
          <w:b w:val="false"/>
          <w:i w:val="false"/>
          <w:color w:val="000000"/>
          <w:sz w:val="28"/>
        </w:rPr>
        <w:t>
      11) юридическое подразделение - юридическое подразделение уполномоченного органа. 
</w:t>
      </w:r>
      <w:r>
        <w:br/>
      </w:r>
      <w:r>
        <w:rPr>
          <w:rFonts w:ascii="Times New Roman"/>
          <w:b w:val="false"/>
          <w:i w:val="false"/>
          <w:color w:val="000000"/>
          <w:sz w:val="28"/>
        </w:rPr>
        <w:t>
      2. Аттестация претендентов и обладателей квалификационных свидетельств в целях подтверждения квалификации и их переаттестация осуществляется в целях минимизации воздействия рисков, присутствующих на рынке ценных бумаг, на его субъектов путем недопущения к работе с ценными бумагами лиц, не обладающих необходимой и достаточной профессиональной пригодностью. 
</w:t>
      </w:r>
      <w:r>
        <w:br/>
      </w:r>
      <w:r>
        <w:rPr>
          <w:rFonts w:ascii="Times New Roman"/>
          <w:b w:val="false"/>
          <w:i w:val="false"/>
          <w:color w:val="000000"/>
          <w:sz w:val="28"/>
        </w:rPr>
        <w:t>
      3. Подготовка претендентов к аттестации осуществляется учебными центрами. 
</w:t>
      </w:r>
      <w:r>
        <w:br/>
      </w:r>
      <w:r>
        <w:rPr>
          <w:rFonts w:ascii="Times New Roman"/>
          <w:b w:val="false"/>
          <w:i w:val="false"/>
          <w:color w:val="000000"/>
          <w:sz w:val="28"/>
        </w:rPr>
        <w:t>
      4. Аттестация претендентов производится по следующим категориям: 
</w:t>
      </w:r>
      <w:r>
        <w:br/>
      </w:r>
      <w:r>
        <w:rPr>
          <w:rFonts w:ascii="Times New Roman"/>
          <w:b w:val="false"/>
          <w:i w:val="false"/>
          <w:color w:val="000000"/>
          <w:sz w:val="28"/>
        </w:rPr>
        <w:t>
      1) по первой категории, означающей, что лицо, прошедшее аттестацию по ней, допускается к выполнению работ по заключению сделок с ценными бумагами; 
</w:t>
      </w:r>
      <w:r>
        <w:br/>
      </w:r>
      <w:r>
        <w:rPr>
          <w:rFonts w:ascii="Times New Roman"/>
          <w:b w:val="false"/>
          <w:i w:val="false"/>
          <w:color w:val="000000"/>
          <w:sz w:val="28"/>
        </w:rPr>
        <w:t>
      2) по второй категории, означающей, что лицо, прошедшее аттестацию по ней, допускается к выполнению работ по исполнению и регистрации сделок с ценными бумагами; 
</w:t>
      </w:r>
      <w:r>
        <w:br/>
      </w:r>
      <w:r>
        <w:rPr>
          <w:rFonts w:ascii="Times New Roman"/>
          <w:b w:val="false"/>
          <w:i w:val="false"/>
          <w:color w:val="000000"/>
          <w:sz w:val="28"/>
        </w:rPr>
        <w:t>
      3) по третьей категории, означающей, что лицо, прошедшее аттестацию по ней, допускается к выполнению работ по управлению портфелем ценных бумаг. 
</w:t>
      </w:r>
      <w:r>
        <w:br/>
      </w:r>
      <w:r>
        <w:rPr>
          <w:rFonts w:ascii="Times New Roman"/>
          <w:b w:val="false"/>
          <w:i w:val="false"/>
          <w:color w:val="000000"/>
          <w:sz w:val="28"/>
        </w:rPr>
        <w:t>
      5. Претендентам, прошедшим аттестацию, выдаются квалификационные свидетельства соответствующих категорий. 
</w:t>
      </w:r>
      <w:r>
        <w:br/>
      </w:r>
      <w:r>
        <w:rPr>
          <w:rFonts w:ascii="Times New Roman"/>
          <w:b w:val="false"/>
          <w:i w:val="false"/>
          <w:color w:val="000000"/>
          <w:sz w:val="28"/>
        </w:rPr>
        <w:t>
      6. Квалификационные свидетельства являются бессрочными. Обладатель квалификационного свидетельства обязан проходить аттестацию в целях подтверждения квалификации каждые три года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Аттестационная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Для проведения аттестации и переаттестации, а также решения вопросов, связанных с аттестацией и переаттестацией, в уполномоченном органе создается Аттестационная комиссия, в состав которой входят работники подразделения по регулированию рынка ценных бумаг и юридического подразделения. 
</w:t>
      </w:r>
      <w:r>
        <w:br/>
      </w:r>
      <w:r>
        <w:rPr>
          <w:rFonts w:ascii="Times New Roman"/>
          <w:b w:val="false"/>
          <w:i w:val="false"/>
          <w:color w:val="000000"/>
          <w:sz w:val="28"/>
        </w:rPr>
        <w:t>
      8. Аттестационная комиссия состоит из семи членов и включает в себя председателя, заместителя председателя и членов Аттестационной комиссии. Председатель и заместитель председателя Аттестационной комиссии назначаются из числа руководителей подразделения по регулированию рынка ценных бумаг. Персональный состав Аттестационной комиссии утверждается приказом первого руководителя уполномоченного органа. 
</w:t>
      </w:r>
      <w:r>
        <w:br/>
      </w:r>
      <w:r>
        <w:rPr>
          <w:rFonts w:ascii="Times New Roman"/>
          <w:b w:val="false"/>
          <w:i w:val="false"/>
          <w:color w:val="000000"/>
          <w:sz w:val="28"/>
        </w:rPr>
        <w:t>
      9. Ведение делопроизводства Аттестационной комиссии осуществляется ее секретарем, назначаемым приказом первого руководителя уполномоченного органа. Функции секретаря Аттестационной комиссии может осуществлять один из ее членов с сохранением права голоса. 
</w:t>
      </w:r>
      <w:r>
        <w:br/>
      </w:r>
      <w:r>
        <w:rPr>
          <w:rFonts w:ascii="Times New Roman"/>
          <w:b w:val="false"/>
          <w:i w:val="false"/>
          <w:color w:val="000000"/>
          <w:sz w:val="28"/>
        </w:rPr>
        <w:t>
      10. Аттестационная комиссия осуществляет следующие функции: 
</w:t>
      </w:r>
      <w:r>
        <w:br/>
      </w:r>
      <w:r>
        <w:rPr>
          <w:rFonts w:ascii="Times New Roman"/>
          <w:b w:val="false"/>
          <w:i w:val="false"/>
          <w:color w:val="000000"/>
          <w:sz w:val="28"/>
        </w:rPr>
        <w:t>
      1) разработку и утверждение типовых учебных программ по подготовке специалистов для работы на рынке ценных бумаг; 
</w:t>
      </w:r>
      <w:r>
        <w:br/>
      </w:r>
      <w:r>
        <w:rPr>
          <w:rFonts w:ascii="Times New Roman"/>
          <w:b w:val="false"/>
          <w:i w:val="false"/>
          <w:color w:val="000000"/>
          <w:sz w:val="28"/>
        </w:rPr>
        <w:t>
      2) разработку и утверждение типовых учебных программ по повышению квалификации обладателей квалификационных свидетельств; 
</w:t>
      </w:r>
      <w:r>
        <w:br/>
      </w:r>
      <w:r>
        <w:rPr>
          <w:rFonts w:ascii="Times New Roman"/>
          <w:b w:val="false"/>
          <w:i w:val="false"/>
          <w:color w:val="000000"/>
          <w:sz w:val="28"/>
        </w:rPr>
        <w:t>
      3) разработку и утверждение вопросов тестов и экзаменационных билетов; 
</w:t>
      </w:r>
      <w:r>
        <w:br/>
      </w:r>
      <w:r>
        <w:rPr>
          <w:rFonts w:ascii="Times New Roman"/>
          <w:b w:val="false"/>
          <w:i w:val="false"/>
          <w:color w:val="000000"/>
          <w:sz w:val="28"/>
        </w:rPr>
        <w:t>
      4) разработку и утверждение графика проведения аттестаций претендентов и обладателей квалификационных свидетельств и переаттестаций обладателей квалификационных свидетельств; 
</w:t>
      </w:r>
      <w:r>
        <w:br/>
      </w:r>
      <w:r>
        <w:rPr>
          <w:rFonts w:ascii="Times New Roman"/>
          <w:b w:val="false"/>
          <w:i w:val="false"/>
          <w:color w:val="000000"/>
          <w:sz w:val="28"/>
        </w:rPr>
        <w:t>
      5) допуск претендентов и обладателей квалификационных свидетельств к аттестации; 
</w:t>
      </w:r>
      <w:r>
        <w:br/>
      </w:r>
      <w:r>
        <w:rPr>
          <w:rFonts w:ascii="Times New Roman"/>
          <w:b w:val="false"/>
          <w:i w:val="false"/>
          <w:color w:val="000000"/>
          <w:sz w:val="28"/>
        </w:rPr>
        <w:t>
      6) допуск обладателей квалификационных свидетельств к переаттестации; 
</w:t>
      </w:r>
      <w:r>
        <w:br/>
      </w:r>
      <w:r>
        <w:rPr>
          <w:rFonts w:ascii="Times New Roman"/>
          <w:b w:val="false"/>
          <w:i w:val="false"/>
          <w:color w:val="000000"/>
          <w:sz w:val="28"/>
        </w:rPr>
        <w:t>
      7) проведение аттестаций и переаттестаций; 
</w:t>
      </w:r>
      <w:r>
        <w:br/>
      </w:r>
      <w:r>
        <w:rPr>
          <w:rFonts w:ascii="Times New Roman"/>
          <w:b w:val="false"/>
          <w:i w:val="false"/>
          <w:color w:val="000000"/>
          <w:sz w:val="28"/>
        </w:rPr>
        <w:t>
      8) заполнение квалификационных свидетельств; 
</w:t>
      </w:r>
      <w:r>
        <w:br/>
      </w:r>
      <w:r>
        <w:rPr>
          <w:rFonts w:ascii="Times New Roman"/>
          <w:b w:val="false"/>
          <w:i w:val="false"/>
          <w:color w:val="000000"/>
          <w:sz w:val="28"/>
        </w:rPr>
        <w:t>
      9) выдачу квалификационных свидетельств; 
</w:t>
      </w:r>
      <w:r>
        <w:br/>
      </w:r>
      <w:r>
        <w:rPr>
          <w:rFonts w:ascii="Times New Roman"/>
          <w:b w:val="false"/>
          <w:i w:val="false"/>
          <w:color w:val="000000"/>
          <w:sz w:val="28"/>
        </w:rPr>
        <w:t>
      10) вынесение на рассмотрение Совета директоров представлений: 
</w:t>
      </w:r>
      <w:r>
        <w:br/>
      </w:r>
      <w:r>
        <w:rPr>
          <w:rFonts w:ascii="Times New Roman"/>
          <w:b w:val="false"/>
          <w:i w:val="false"/>
          <w:color w:val="000000"/>
          <w:sz w:val="28"/>
        </w:rPr>
        <w:t>
      о переаттестации обладателя квалификационного свидетельства; 
</w:t>
      </w:r>
      <w:r>
        <w:br/>
      </w:r>
      <w:r>
        <w:rPr>
          <w:rFonts w:ascii="Times New Roman"/>
          <w:b w:val="false"/>
          <w:i w:val="false"/>
          <w:color w:val="000000"/>
          <w:sz w:val="28"/>
        </w:rPr>
        <w:t>
      о переаттестации обладателя квалификационного свидетельства с обязательным предварительным прохождением им курса подготовки специалистов для работы на рынке ценных бумаг в учебном центре; 
</w:t>
      </w:r>
      <w:r>
        <w:br/>
      </w:r>
      <w:r>
        <w:rPr>
          <w:rFonts w:ascii="Times New Roman"/>
          <w:b w:val="false"/>
          <w:i w:val="false"/>
          <w:color w:val="000000"/>
          <w:sz w:val="28"/>
        </w:rPr>
        <w:t>
      о приостановлении действия квалификационного свидетельства до прохождения его обладателем переаттестации или аттестации в целях подтверждения квалификации; 
</w:t>
      </w:r>
      <w:r>
        <w:br/>
      </w:r>
      <w:r>
        <w:rPr>
          <w:rFonts w:ascii="Times New Roman"/>
          <w:b w:val="false"/>
          <w:i w:val="false"/>
          <w:color w:val="000000"/>
          <w:sz w:val="28"/>
        </w:rPr>
        <w:t>
      о приостановлении действия квалификационного свидетельства до прохождения его обладателем курса подготовки специалистов для работы на рынке ценных бумаг в учебном центре и переаттестации; 
</w:t>
      </w:r>
      <w:r>
        <w:br/>
      </w:r>
      <w:r>
        <w:rPr>
          <w:rFonts w:ascii="Times New Roman"/>
          <w:b w:val="false"/>
          <w:i w:val="false"/>
          <w:color w:val="000000"/>
          <w:sz w:val="28"/>
        </w:rPr>
        <w:t>
      о возобновлении действия квалификационного свидетельства в связи с признанием его обладателя аттестованным или подтвердившим квалификацию; 
</w:t>
      </w:r>
      <w:r>
        <w:br/>
      </w:r>
      <w:r>
        <w:rPr>
          <w:rFonts w:ascii="Times New Roman"/>
          <w:b w:val="false"/>
          <w:i w:val="false"/>
          <w:color w:val="000000"/>
          <w:sz w:val="28"/>
        </w:rPr>
        <w:t>
      об отзыве квалификационного свидетельства. 
</w:t>
      </w:r>
      <w:r>
        <w:br/>
      </w:r>
      <w:r>
        <w:rPr>
          <w:rFonts w:ascii="Times New Roman"/>
          <w:b w:val="false"/>
          <w:i w:val="false"/>
          <w:color w:val="000000"/>
          <w:sz w:val="28"/>
        </w:rPr>
        <w:t>
      11. Заседания Аттестационной комиссии проводятся по мере необходимости, но не реже одного раза в месяц. Дата, время и место проведения заседания Аттестационной комиссии определяются ее председателем или, при его отсутствии, заместителем председателя Аттестационной комиссии. 
</w:t>
      </w:r>
      <w:r>
        <w:br/>
      </w:r>
      <w:r>
        <w:rPr>
          <w:rFonts w:ascii="Times New Roman"/>
          <w:b w:val="false"/>
          <w:i w:val="false"/>
          <w:color w:val="000000"/>
          <w:sz w:val="28"/>
        </w:rPr>
        <w:t>
      Заседание Аттестационной комиссии признается правомочным, если в нем участвует не менее двух третей ее членов, включая председателя Аттестационной комиссии или его заместителя. При невозможности участия члена Аттестационной комиссии  работника уполномоченного органа в заседании Аттестационной комиссии производится его замена работником того же подразделения уполномоченного органа, где работает данный член Аттестационной комиссии, с внесением соответствующей записи в протокол заседания Аттестационной комиссии. Схема замещений членов Аттестационной комиссии  работников уполномоченного органа устанавливается приказом первого руководителя уполномоченного органа. 
</w:t>
      </w:r>
      <w:r>
        <w:br/>
      </w:r>
      <w:r>
        <w:rPr>
          <w:rFonts w:ascii="Times New Roman"/>
          <w:b w:val="false"/>
          <w:i w:val="false"/>
          <w:color w:val="000000"/>
          <w:sz w:val="28"/>
        </w:rPr>
        <w:t>
      Решения Аттестационной комиссии принимаются простым большинством голосов от числа участвующих в заседании Аттестационной комиссии ее членов. При равенстве голосов голос председателя Аттестационной комиссии (или, при его отсутствии, заместителя Председателя Аттестационной комиссии) является решающим. 
</w:t>
      </w:r>
      <w:r>
        <w:br/>
      </w:r>
      <w:r>
        <w:rPr>
          <w:rFonts w:ascii="Times New Roman"/>
          <w:b w:val="false"/>
          <w:i w:val="false"/>
          <w:color w:val="000000"/>
          <w:sz w:val="28"/>
        </w:rPr>
        <w:t>
      Уведомление всех членов Аттестационной комиссии осуществляется в устном порядке ее секретарем. Не допускается избирательное уведомление членов Аттестационной комиссии о дате, времени и месте проведения ее заседания в целях оказания влияния на решения Аттестационной комиссии. 
</w:t>
      </w:r>
      <w:r>
        <w:br/>
      </w:r>
      <w:r>
        <w:rPr>
          <w:rFonts w:ascii="Times New Roman"/>
          <w:b w:val="false"/>
          <w:i w:val="false"/>
          <w:color w:val="000000"/>
          <w:sz w:val="28"/>
        </w:rPr>
        <w:t>
      12. В случае, если на заседании Аттестационной комиссии рассматривается вопрос, по результатам обсуждения которого ею может быть принято решение о вынесении на рассмотрение Совета директоров представления о применении к обладателю квалификационного свидетельства одной из санкций, предусмотренных абзацем вторым-пятым и седьмым подпункта 
</w:t>
      </w:r>
      <w:r>
        <w:br/>
      </w:r>
      <w:r>
        <w:rPr>
          <w:rFonts w:ascii="Times New Roman"/>
          <w:b w:val="false"/>
          <w:i w:val="false"/>
          <w:color w:val="000000"/>
          <w:sz w:val="28"/>
        </w:rPr>
        <w:t>
10) пункта 10 настоящих Правил, этот обладатель приглашается на указанное заседание Аттестационной комиссии для дачи разъяснений и ответов. Председатель или, при его отсутствии, заместитель председателя Аттестационной комиссии вправе принять решение о возможности рассмотрения данного вопроса без присутствия соответствующего обладателя квалификационного свидетельства, если он не может присутствовать на заседании Аттестационной комиссии и письменно просит рассмотреть данный вопрос в его отсутствие (согласен с тем, что данный вопрос будет рассмотрен в его отсутствие), либо если он ранее не присутствовал на заседании Аттестационный комиссии, на котором первоначально рассматривался данный вопрос, не по уважительным причинам (по причине болезни, отпуска или командировки), либо если он уклоняется от присутствия на заседании Аттестационной комиссии, либо если основание для рассмотрения данного вопроса Аттестационной комиссией подтверждено документально. 
</w:t>
      </w:r>
      <w:r>
        <w:br/>
      </w:r>
      <w:r>
        <w:rPr>
          <w:rFonts w:ascii="Times New Roman"/>
          <w:b w:val="false"/>
          <w:i w:val="false"/>
          <w:color w:val="000000"/>
          <w:sz w:val="28"/>
        </w:rPr>
        <w:t>
      В случае, если обладатель квалификационного свидетельства присутствовал на указанном заседании Аттестационной комиссии, ее решение объявляется этому обладателю в ходе такого заседания или немедленно после его окончания. 
</w:t>
      </w:r>
      <w:r>
        <w:br/>
      </w:r>
      <w:r>
        <w:rPr>
          <w:rFonts w:ascii="Times New Roman"/>
          <w:b w:val="false"/>
          <w:i w:val="false"/>
          <w:color w:val="000000"/>
          <w:sz w:val="28"/>
        </w:rPr>
        <w:t>
      Не позднее шести рабочих дней после проведения заседания Аттестационной комиссии обладателю квалификационного свидетельства направляется выписка из протокола с соответствующим решением. 
</w:t>
      </w:r>
      <w:r>
        <w:br/>
      </w:r>
      <w:r>
        <w:rPr>
          <w:rFonts w:ascii="Times New Roman"/>
          <w:b w:val="false"/>
          <w:i w:val="false"/>
          <w:color w:val="000000"/>
          <w:sz w:val="28"/>
        </w:rPr>
        <w:t>
      Представление Аттестационной комиссии о применении к обладателю квалификационного свидетельства одной из санкций, предусмотренных абзацем вторым - пятым и седьмым подпункта 10) пункта 10 настоящих Правил, выносится на рассмотрение Совета директоров в течение двадцати рабочих дней, но не ранее чем через десять рабочих дней после принятия Аттестационной комиссией решения о вынесении такого представления. В течение десяти рабочих дней после дня проведения заседания Аттестационной комиссии указанный обладатель квалификационного свидетельства вправе обратиться в Аттестационную комиссию с заявлением о пересмотре ее решения по вновь открывшимся обстоятельствам. В случае получения такого заявления Аттестационная комиссия обязана рассмотреть его на своем ближайшем заседании, после которого повторная подача подобного заявления не допускается. 
</w:t>
      </w:r>
      <w:r>
        <w:br/>
      </w:r>
      <w:r>
        <w:rPr>
          <w:rFonts w:ascii="Times New Roman"/>
          <w:b w:val="false"/>
          <w:i w:val="false"/>
          <w:color w:val="000000"/>
          <w:sz w:val="28"/>
        </w:rPr>
        <w:t>
      13. Решения Аттестационной комиссии оформляются протоколом заседания Аттестационной комиссии, который должен быть составлен в течение семи рабочих дней после дня ее заседания и подписан всеми членами Аттестационной комиссии, принимавшими участие в данном заседании, а также секретарем Аттестационной комиссии. Если член Аттестационной комиссии (лицо, замещающее члена Аттестационной комиссии в соответствии с абзацем вторым пункта 11 настоящих Правил) возразил против решения Аттестационной комиссии или выразил особое мнение, в протоколе должна быть сделана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Требования к претендентам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 аттестации допускается претендент: 
</w:t>
      </w:r>
      <w:r>
        <w:br/>
      </w:r>
      <w:r>
        <w:rPr>
          <w:rFonts w:ascii="Times New Roman"/>
          <w:b w:val="false"/>
          <w:i w:val="false"/>
          <w:color w:val="000000"/>
          <w:sz w:val="28"/>
        </w:rPr>
        <w:t>
      1) обладающий высшим образованием, или; 
</w:t>
      </w:r>
      <w:r>
        <w:br/>
      </w:r>
      <w:r>
        <w:rPr>
          <w:rFonts w:ascii="Times New Roman"/>
          <w:b w:val="false"/>
          <w:i w:val="false"/>
          <w:color w:val="000000"/>
          <w:sz w:val="28"/>
        </w:rPr>
        <w:t>
      2) обладающий средним специальным экономическим или юридическим образованием и не менее чем трехлетним (в течение пяти лет, предшествующих подаче заявления о допуске данного претендента к аттестации) стажем работы на финансовом рынке; 
</w:t>
      </w:r>
      <w:r>
        <w:br/>
      </w:r>
      <w:r>
        <w:rPr>
          <w:rFonts w:ascii="Times New Roman"/>
          <w:b w:val="false"/>
          <w:i w:val="false"/>
          <w:color w:val="000000"/>
          <w:sz w:val="28"/>
        </w:rPr>
        <w:t>
      3) прошедший обучение в учебном центре по соответствующей категории. 
</w:t>
      </w:r>
      <w:r>
        <w:br/>
      </w:r>
      <w:r>
        <w:rPr>
          <w:rFonts w:ascii="Times New Roman"/>
          <w:b w:val="false"/>
          <w:i w:val="false"/>
          <w:color w:val="000000"/>
          <w:sz w:val="28"/>
        </w:rPr>
        <w:t>
      15. При определении стажа работы в соответствии с подпунктом 2) пункта 14 настоящих Правил во внимание принимаются только те случаи, когда длительность перерывов в работе не превышает трех месяцев. 
</w:t>
      </w:r>
      <w:r>
        <w:br/>
      </w:r>
      <w:r>
        <w:rPr>
          <w:rFonts w:ascii="Times New Roman"/>
          <w:b w:val="false"/>
          <w:i w:val="false"/>
          <w:color w:val="000000"/>
          <w:sz w:val="28"/>
        </w:rPr>
        <w:t>
      16. Не допускается к аттестации претендент: 
</w:t>
      </w:r>
      <w:r>
        <w:br/>
      </w:r>
      <w:r>
        <w:rPr>
          <w:rFonts w:ascii="Times New Roman"/>
          <w:b w:val="false"/>
          <w:i w:val="false"/>
          <w:color w:val="000000"/>
          <w:sz w:val="28"/>
        </w:rPr>
        <w:t>
      1) у которого в течение двух лет, предшествующих подаче заявления о допуске к аттестации, было отозвано квалификационное свидетельство; 
</w:t>
      </w:r>
      <w:r>
        <w:br/>
      </w:r>
      <w:r>
        <w:rPr>
          <w:rFonts w:ascii="Times New Roman"/>
          <w:b w:val="false"/>
          <w:i w:val="false"/>
          <w:color w:val="000000"/>
          <w:sz w:val="28"/>
        </w:rPr>
        <w:t>
      2) имеющий непогашенную или не снятую в установленном законом порядке судимость за преступления в сфере экономической деятельности; 
</w:t>
      </w:r>
      <w:r>
        <w:br/>
      </w:r>
      <w:r>
        <w:rPr>
          <w:rFonts w:ascii="Times New Roman"/>
          <w:b w:val="false"/>
          <w:i w:val="false"/>
          <w:color w:val="000000"/>
          <w:sz w:val="28"/>
        </w:rPr>
        <w:t>
      3) в отношении которого отсутствуют или ненадлежащим образом оформлены документы, указанные в пункте 17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Документы, представляемые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прохождения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Для зачисления на проводимый учебным центром курс подготовки специалистов для работы на рынке ценных бумаг или курс повышения квалификации претендент или обладатель квалификационного свидетельства должен представить в учебный центр следующие документы: 
</w:t>
      </w:r>
      <w:r>
        <w:br/>
      </w:r>
      <w:r>
        <w:rPr>
          <w:rFonts w:ascii="Times New Roman"/>
          <w:b w:val="false"/>
          <w:i w:val="false"/>
          <w:color w:val="000000"/>
          <w:sz w:val="28"/>
        </w:rPr>
        <w:t>
      1) заявление по форме согласно приложению 1 к настоящим Правилам (в двух экземплярах); 
</w:t>
      </w:r>
      <w:r>
        <w:br/>
      </w:r>
      <w:r>
        <w:rPr>
          <w:rFonts w:ascii="Times New Roman"/>
          <w:b w:val="false"/>
          <w:i w:val="false"/>
          <w:color w:val="000000"/>
          <w:sz w:val="28"/>
        </w:rPr>
        <w:t>
      2) нотариально удостоверенную копию диплома об образовании претендента (иного возможного документа, подтверждающего образование претендента); 
</w:t>
      </w:r>
      <w:r>
        <w:br/>
      </w:r>
      <w:r>
        <w:rPr>
          <w:rFonts w:ascii="Times New Roman"/>
          <w:b w:val="false"/>
          <w:i w:val="false"/>
          <w:color w:val="000000"/>
          <w:sz w:val="28"/>
        </w:rPr>
        <w:t>
      3) справку (письмо) Центра правовой статистики и информации при Генеральной прокуратуре Республики Казахстан об отсутствии у претендента или обладателя квалификационного свидетельства судимости за преступления в сфере экономической деятельности или снятии такой судимости с него; 
</w:t>
      </w:r>
      <w:r>
        <w:br/>
      </w:r>
      <w:r>
        <w:rPr>
          <w:rFonts w:ascii="Times New Roman"/>
          <w:b w:val="false"/>
          <w:i w:val="false"/>
          <w:color w:val="000000"/>
          <w:sz w:val="28"/>
        </w:rPr>
        <w:t>
      4) для претендентов со средним специальным образованием - нотариально удостоверенную копию документа, подтверждающего трудовую деятельность претендента. 
</w:t>
      </w:r>
      <w:r>
        <w:br/>
      </w:r>
      <w:r>
        <w:rPr>
          <w:rFonts w:ascii="Times New Roman"/>
          <w:b w:val="false"/>
          <w:i w:val="false"/>
          <w:color w:val="000000"/>
          <w:sz w:val="28"/>
        </w:rPr>
        <w:t>
      18. Не позднее чем за три рабочих дня до начала проведения очередного курса подготовки специалистов для работы на рынке ценных бумаг или курса повышения квалификации учебный центр должен представить в уполномоченный орган следующие документы: 
</w:t>
      </w:r>
      <w:r>
        <w:br/>
      </w:r>
      <w:r>
        <w:rPr>
          <w:rFonts w:ascii="Times New Roman"/>
          <w:b w:val="false"/>
          <w:i w:val="false"/>
          <w:color w:val="000000"/>
          <w:sz w:val="28"/>
        </w:rPr>
        <w:t>
      1) уведомление по форме согласно приложению 2 к настоящим Правилам; 
</w:t>
      </w:r>
      <w:r>
        <w:br/>
      </w:r>
      <w:r>
        <w:rPr>
          <w:rFonts w:ascii="Times New Roman"/>
          <w:b w:val="false"/>
          <w:i w:val="false"/>
          <w:color w:val="000000"/>
          <w:sz w:val="28"/>
        </w:rPr>
        <w:t>
      2) расписание данного курса, составленного в соответствии с программой курса подготовки специалистов для работы на рынке ценных бумаг или курса повышения квалификации по соответствующей категории с указанием имен преподавателей, а также места и времени его проведения, подписанное руководителем учебного центра или лицом, его замещающим, и заверенное оттиском печати учебного центра. 
</w:t>
      </w:r>
      <w:r>
        <w:br/>
      </w:r>
      <w:r>
        <w:rPr>
          <w:rFonts w:ascii="Times New Roman"/>
          <w:b w:val="false"/>
          <w:i w:val="false"/>
          <w:color w:val="000000"/>
          <w:sz w:val="28"/>
        </w:rPr>
        <w:t>
      19. Не позднее чем за пять рабочих дней до окончания проведения курса подготовки специалистов для работы на рынке ценных бумаг или курса повышения квалификации учебный центр должен представить в уполномоченный орган: 
</w:t>
      </w:r>
      <w:r>
        <w:br/>
      </w:r>
      <w:r>
        <w:rPr>
          <w:rFonts w:ascii="Times New Roman"/>
          <w:b w:val="false"/>
          <w:i w:val="false"/>
          <w:color w:val="000000"/>
          <w:sz w:val="28"/>
        </w:rPr>
        <w:t>
      1) ходатайство произвольной формы о допуске слушателей данного курса к аттестации или переаттестации с указанием желательной даты проведения аттестации или переаттестации, дат начала и окончания проведения данного курса и категории аттестации или переаттестации; 
</w:t>
      </w:r>
      <w:r>
        <w:br/>
      </w:r>
      <w:r>
        <w:rPr>
          <w:rFonts w:ascii="Times New Roman"/>
          <w:b w:val="false"/>
          <w:i w:val="false"/>
          <w:color w:val="000000"/>
          <w:sz w:val="28"/>
        </w:rPr>
        <w:t>
      2) подписанный руководителем учебного центра или лицом, его замещающим, и заверенный оттиском печати учебного центра список лиц, прослушавших данный курс, с указанием их фамилий, собственных имен и, при наличии, отчеств, а также наименований организаций  работодателей и занимаемых должностей; 
</w:t>
      </w:r>
      <w:r>
        <w:br/>
      </w:r>
      <w:r>
        <w:rPr>
          <w:rFonts w:ascii="Times New Roman"/>
          <w:b w:val="false"/>
          <w:i w:val="false"/>
          <w:color w:val="000000"/>
          <w:sz w:val="28"/>
        </w:rPr>
        <w:t>
      3) по одному экземпляру заявлений претендентов или обладателей квалификационных свидетельств, указанных в подпункте 1) пункта 17 настоящих Правил; 
</w:t>
      </w:r>
      <w:r>
        <w:br/>
      </w:r>
      <w:r>
        <w:rPr>
          <w:rFonts w:ascii="Times New Roman"/>
          <w:b w:val="false"/>
          <w:i w:val="false"/>
          <w:color w:val="000000"/>
          <w:sz w:val="28"/>
        </w:rPr>
        <w:t>
      4) документы претендентов или обладателей квалификационных свидетельств, указанные в подпунктах 2)4) пункта 17 настоящих Правил. 
</w:t>
      </w:r>
      <w:r>
        <w:br/>
      </w:r>
      <w:r>
        <w:rPr>
          <w:rFonts w:ascii="Times New Roman"/>
          <w:b w:val="false"/>
          <w:i w:val="false"/>
          <w:color w:val="000000"/>
          <w:sz w:val="28"/>
        </w:rPr>
        <w:t>
      20. Ходатайство учебного центра о допуске слушателей курса подготовки специалистов для работы на рынке ценных бумаг или курса повышения квалификации к аттестации или к переаттестации признается в качестве их коллективного заявления о допуске к аттестации или к переаттестации.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Проведение аттестации (переаттестации)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 получении от учебного центра документов в соответствии с пунктом 19 настоящих Правил председатель Аттестационной комиссии либо, при его отсутствии, заместитель председателя Аттестационной комиссии рассматривает вопрос о допуске претендентов или обладателей квалификационных свидетельств к аттестации или переаттестации и назначает день и время проведения аттестации и переаттестации. 
</w:t>
      </w:r>
      <w:r>
        <w:br/>
      </w:r>
      <w:r>
        <w:rPr>
          <w:rFonts w:ascii="Times New Roman"/>
          <w:b w:val="false"/>
          <w:i w:val="false"/>
          <w:color w:val="000000"/>
          <w:sz w:val="28"/>
        </w:rPr>
        <w:t>
      В случае, если количество подлежащих аттестации или переаттестации обладателей квалификационных свидетельств и претендентов превышает 15 человек, председатель Аттестационной комиссии либо, при его отсутствии, заместитель председателя Аттестационной комиссии вправе назначить проведение аттестации и переаттестации в течение нескольких дней. 
</w:t>
      </w:r>
      <w:r>
        <w:br/>
      </w:r>
      <w:r>
        <w:rPr>
          <w:rFonts w:ascii="Times New Roman"/>
          <w:b w:val="false"/>
          <w:i w:val="false"/>
          <w:color w:val="000000"/>
          <w:sz w:val="28"/>
        </w:rPr>
        <w:t>
      22. В случае несвоевременного представления учебным центром документов или их ненадлежащего оформления (как это установлено пунктами 17 и 19 настоящих Правил) председатель Аттестационной комиссии или, при его отсутствии, заместитель председателя Аттестационной комиссии вправе отказать данному учебному центру в проведении аттестации или переаттестации его выпускников. Соответствующее письмо на бланке подразделения по регулированию рынка ценных бумаг за подписью председателя Аттестационной комиссии или его заместителя должно быть направлено данному учебному центру в течение двух рабочих дней со дня получения его ходатайства о допуске слушателей курса подготовки специалистов для работы на рынке ценных бумаг или курса повышения квалификации к аттестации или к переаттестации. 
</w:t>
      </w:r>
      <w:r>
        <w:br/>
      </w:r>
      <w:r>
        <w:rPr>
          <w:rFonts w:ascii="Times New Roman"/>
          <w:b w:val="false"/>
          <w:i w:val="false"/>
          <w:color w:val="000000"/>
          <w:sz w:val="28"/>
        </w:rPr>
        <w:t>
      23. Не позднее чем за один рабочий день до назначенного дня проведения аттестации или переаттестации: 
</w:t>
      </w:r>
      <w:r>
        <w:br/>
      </w:r>
      <w:r>
        <w:rPr>
          <w:rFonts w:ascii="Times New Roman"/>
          <w:b w:val="false"/>
          <w:i w:val="false"/>
          <w:color w:val="000000"/>
          <w:sz w:val="28"/>
        </w:rPr>
        <w:t>
      1) председатель Аттестационной комиссии либо, при его отсутствии, заместитель Председателя Аттестационной комиссии утверждает список обладателей квалификационных свидетельств и претендентов, допущенных к аттестации и переаттестации; 
</w:t>
      </w:r>
      <w:r>
        <w:br/>
      </w:r>
      <w:r>
        <w:rPr>
          <w:rFonts w:ascii="Times New Roman"/>
          <w:b w:val="false"/>
          <w:i w:val="false"/>
          <w:color w:val="000000"/>
          <w:sz w:val="28"/>
        </w:rPr>
        <w:t>
      2) учебному центру направляется письмо на бланке подразделения рынка ценных бумаг за подписью председателя Аттестационной комиссии или его заместителя с указанием даты, времени и места проведения аттестации или переаттестации лиц, которые прослушали проведенный данным учебным центром курс подготовки специалистов для работы на рынке ценных бумаг или курс повышения квалификации и допущены к аттестации или переаттестации. 
</w:t>
      </w:r>
      <w:r>
        <w:br/>
      </w:r>
      <w:r>
        <w:rPr>
          <w:rFonts w:ascii="Times New Roman"/>
          <w:b w:val="false"/>
          <w:i w:val="false"/>
          <w:color w:val="000000"/>
          <w:sz w:val="28"/>
        </w:rPr>
        <w:t>
      24. Аттестационная комиссия вправе приглашать представителей саморегулируемых организаций для участия в аттестации или переаттестации в качестве наблюдателей. 
</w:t>
      </w:r>
      <w:r>
        <w:br/>
      </w:r>
      <w:r>
        <w:rPr>
          <w:rFonts w:ascii="Times New Roman"/>
          <w:b w:val="false"/>
          <w:i w:val="false"/>
          <w:color w:val="000000"/>
          <w:sz w:val="28"/>
        </w:rPr>
        <w:t>
      25. По получении от уполномоченного органа письма, указанного в подпункте 2) пункта 23 настоящих Правил, учебный центр обязан известить слушателей проведенного курса подготовки специалистов для работы на рынке ценных бумаг или курса повышения квалификации об их допуске (об отказе в допуске) к аттестации или переаттестации, а также о дне, времени и месте проведения аттестации или переаттестации.
</w:t>
      </w:r>
      <w:r>
        <w:br/>
      </w:r>
      <w:r>
        <w:rPr>
          <w:rFonts w:ascii="Times New Roman"/>
          <w:b w:val="false"/>
          <w:i w:val="false"/>
          <w:color w:val="000000"/>
          <w:sz w:val="28"/>
        </w:rPr>
        <w:t>
     26. Аттестация проводится в помещениях уполномоченного органа.
</w:t>
      </w:r>
      <w:r>
        <w:br/>
      </w:r>
      <w:r>
        <w:rPr>
          <w:rFonts w:ascii="Times New Roman"/>
          <w:b w:val="false"/>
          <w:i w:val="false"/>
          <w:color w:val="000000"/>
          <w:sz w:val="28"/>
        </w:rPr>
        <w:t>
     27. Претендент или обладатель квалификационного свидетельства должен прибыть на аттестацию или переаттестацию с документом, удостоверяющим его личность.
</w:t>
      </w:r>
      <w:r>
        <w:br/>
      </w:r>
      <w:r>
        <w:rPr>
          <w:rFonts w:ascii="Times New Roman"/>
          <w:b w:val="false"/>
          <w:i w:val="false"/>
          <w:color w:val="000000"/>
          <w:sz w:val="28"/>
        </w:rPr>
        <w:t>
     28. Аттестация претендентов на получение квалификационных свидетельств или переаттестация обладателей квалификационных свидетельств по первой или второй категории проводится методом компьютерного тестирования.
</w:t>
      </w:r>
      <w:r>
        <w:br/>
      </w:r>
      <w:r>
        <w:rPr>
          <w:rFonts w:ascii="Times New Roman"/>
          <w:b w:val="false"/>
          <w:i w:val="false"/>
          <w:color w:val="000000"/>
          <w:sz w:val="28"/>
        </w:rPr>
        <w:t>
     29. Аттестация претендентов по третьей категории проводится в два этапа:
</w:t>
      </w:r>
      <w:r>
        <w:br/>
      </w:r>
      <w:r>
        <w:rPr>
          <w:rFonts w:ascii="Times New Roman"/>
          <w:b w:val="false"/>
          <w:i w:val="false"/>
          <w:color w:val="000000"/>
          <w:sz w:val="28"/>
        </w:rPr>
        <w:t>
     1) первый этап  письменное тестирование;
</w:t>
      </w:r>
      <w:r>
        <w:br/>
      </w:r>
      <w:r>
        <w:rPr>
          <w:rFonts w:ascii="Times New Roman"/>
          <w:b w:val="false"/>
          <w:i w:val="false"/>
          <w:color w:val="000000"/>
          <w:sz w:val="28"/>
        </w:rPr>
        <w:t>
     2) второй этап  устный экзамен.
</w:t>
      </w:r>
      <w:r>
        <w:br/>
      </w:r>
      <w:r>
        <w:rPr>
          <w:rFonts w:ascii="Times New Roman"/>
          <w:b w:val="false"/>
          <w:i w:val="false"/>
          <w:color w:val="000000"/>
          <w:sz w:val="28"/>
        </w:rPr>
        <w:t>
     30. Количество вопросов в тесте по первой или второй категориям должно быть не менее 50.
</w:t>
      </w:r>
      <w:r>
        <w:br/>
      </w:r>
      <w:r>
        <w:rPr>
          <w:rFonts w:ascii="Times New Roman"/>
          <w:b w:val="false"/>
          <w:i w:val="false"/>
          <w:color w:val="000000"/>
          <w:sz w:val="28"/>
        </w:rPr>
        <w:t>
      31. Претендент на получение квалификационного свидетельства по первой или второй категории, правильно ответивший на вопросы, составляющие не менее 80 процентов от общего количества вопросов, признается аттестованным. 
</w:t>
      </w:r>
      <w:r>
        <w:br/>
      </w:r>
      <w:r>
        <w:rPr>
          <w:rFonts w:ascii="Times New Roman"/>
          <w:b w:val="false"/>
          <w:i w:val="false"/>
          <w:color w:val="000000"/>
          <w:sz w:val="28"/>
        </w:rPr>
        <w:t>
      Претендент на получение квалификационного свидетельства по первой или второй категории, правильно ответивший на вопросы, составляющие менее 80 процентов от общего количества вопросов, признается неаттестованным. 
</w:t>
      </w:r>
      <w:r>
        <w:br/>
      </w:r>
      <w:r>
        <w:rPr>
          <w:rFonts w:ascii="Times New Roman"/>
          <w:b w:val="false"/>
          <w:i w:val="false"/>
          <w:color w:val="000000"/>
          <w:sz w:val="28"/>
        </w:rPr>
        <w:t>
      32. Проверка правильности ответов претендента на вопросы теста по первой или второй категории осуществляется компьютером автоматически. Протокол аттестации оформляется на основании распечатки результата компьютерного тестирования на бумажный носитель, который подписывается секретарем и не менее чем тремя членами Аттестационной комиссии. 
</w:t>
      </w:r>
      <w:r>
        <w:br/>
      </w:r>
      <w:r>
        <w:rPr>
          <w:rFonts w:ascii="Times New Roman"/>
          <w:b w:val="false"/>
          <w:i w:val="false"/>
          <w:color w:val="000000"/>
          <w:sz w:val="28"/>
        </w:rPr>
        <w:t>
      33. Тестирование претендентов на получение квалификационных свидетельств по третьей категории осуществляется путем ответа претендента на вопросы теста в письменном виде. Количество вопросов в тесте должно быть не менее 10. 
</w:t>
      </w:r>
      <w:r>
        <w:br/>
      </w:r>
      <w:r>
        <w:rPr>
          <w:rFonts w:ascii="Times New Roman"/>
          <w:b w:val="false"/>
          <w:i w:val="false"/>
          <w:color w:val="000000"/>
          <w:sz w:val="28"/>
        </w:rPr>
        <w:t>
      34. Проверка правильности ответов претендента на получение квалификационного свидетельства по третьей категории на вопросы теста осуществляется секретарем и не менее чем тремя членами Аттестационной комиссии. 
</w:t>
      </w:r>
      <w:r>
        <w:br/>
      </w:r>
      <w:r>
        <w:rPr>
          <w:rFonts w:ascii="Times New Roman"/>
          <w:b w:val="false"/>
          <w:i w:val="false"/>
          <w:color w:val="000000"/>
          <w:sz w:val="28"/>
        </w:rPr>
        <w:t>
      35. К устному экзамену по третьей категории допускается претендент, правильно ответивший на вопросы, составляющие не менее 80 процентов от общего количества вопросов теста. 
</w:t>
      </w:r>
      <w:r>
        <w:br/>
      </w:r>
      <w:r>
        <w:rPr>
          <w:rFonts w:ascii="Times New Roman"/>
          <w:b w:val="false"/>
          <w:i w:val="false"/>
          <w:color w:val="000000"/>
          <w:sz w:val="28"/>
        </w:rPr>
        <w:t>
      Претендент, не допущенный по результатам тестирования к устному экзамену, признается неаттестованным. 
</w:t>
      </w:r>
      <w:r>
        <w:br/>
      </w:r>
      <w:r>
        <w:rPr>
          <w:rFonts w:ascii="Times New Roman"/>
          <w:b w:val="false"/>
          <w:i w:val="false"/>
          <w:color w:val="000000"/>
          <w:sz w:val="28"/>
        </w:rPr>
        <w:t>
      36. Устный экзамен по третьей категории проводится в форме устных ответов претендента на три вопроса экзаменационного билета и дополнительные вопросы членов Аттестационной комиссии, задаваемые в рамках типовой учебной программы по подготовке специалистов для работы на рынке ценных бумаг по третьей категории. 
</w:t>
      </w:r>
      <w:r>
        <w:br/>
      </w:r>
      <w:r>
        <w:rPr>
          <w:rFonts w:ascii="Times New Roman"/>
          <w:b w:val="false"/>
          <w:i w:val="false"/>
          <w:color w:val="000000"/>
          <w:sz w:val="28"/>
        </w:rPr>
        <w:t>
      Устный экзамен претендента должен приниматься не менее чем тремя членами Аттестационной комиссии. 
</w:t>
      </w:r>
      <w:r>
        <w:br/>
      </w:r>
      <w:r>
        <w:rPr>
          <w:rFonts w:ascii="Times New Roman"/>
          <w:b w:val="false"/>
          <w:i w:val="false"/>
          <w:color w:val="000000"/>
          <w:sz w:val="28"/>
        </w:rPr>
        <w:t>
      Члены Аттестационной комиссии, принимающие устный экзамен претендента, используют для оценки его ответов на вопросы бланки экзаменационной ведомости по форме согласно приложению 3 к настоящим Правилам. 
</w:t>
      </w:r>
      <w:r>
        <w:br/>
      </w:r>
      <w:r>
        <w:rPr>
          <w:rFonts w:ascii="Times New Roman"/>
          <w:b w:val="false"/>
          <w:i w:val="false"/>
          <w:color w:val="000000"/>
          <w:sz w:val="28"/>
        </w:rPr>
        <w:t>
      Для оценки результатов устного экзамена используются оценки "зачет" и "незачет". 
</w:t>
      </w:r>
      <w:r>
        <w:br/>
      </w:r>
      <w:r>
        <w:rPr>
          <w:rFonts w:ascii="Times New Roman"/>
          <w:b w:val="false"/>
          <w:i w:val="false"/>
          <w:color w:val="000000"/>
          <w:sz w:val="28"/>
        </w:rPr>
        <w:t>
      Претендент, получивший по результатам устного экзамена оценку "зачет", признается аттестованным. 
</w:t>
      </w:r>
      <w:r>
        <w:br/>
      </w:r>
      <w:r>
        <w:rPr>
          <w:rFonts w:ascii="Times New Roman"/>
          <w:b w:val="false"/>
          <w:i w:val="false"/>
          <w:color w:val="000000"/>
          <w:sz w:val="28"/>
        </w:rPr>
        <w:t>
      Претендент, получивший по результатам устного экзамена оценку "незачет", признается неаттестованным. 
</w:t>
      </w:r>
      <w:r>
        <w:br/>
      </w:r>
      <w:r>
        <w:rPr>
          <w:rFonts w:ascii="Times New Roman"/>
          <w:b w:val="false"/>
          <w:i w:val="false"/>
          <w:color w:val="000000"/>
          <w:sz w:val="28"/>
        </w:rPr>
        <w:t>
      37. Решение Аттестационной комиссии о признании претендентов аттестованными или неаттестованными оформляется протоколом аттестации. 
</w:t>
      </w:r>
      <w:r>
        <w:br/>
      </w:r>
      <w:r>
        <w:rPr>
          <w:rFonts w:ascii="Times New Roman"/>
          <w:b w:val="false"/>
          <w:i w:val="false"/>
          <w:color w:val="000000"/>
          <w:sz w:val="28"/>
        </w:rPr>
        <w:t>
      38. Претендент, признанный неаттестованным, имеет право на прохождение повторной аттестации не ранее чем через месяц в порядке очередности со дня проведения аттестации, по результатам которой он был признан неаттестованным. 
</w:t>
      </w:r>
      <w:r>
        <w:br/>
      </w:r>
      <w:r>
        <w:rPr>
          <w:rFonts w:ascii="Times New Roman"/>
          <w:b w:val="false"/>
          <w:i w:val="false"/>
          <w:color w:val="000000"/>
          <w:sz w:val="28"/>
        </w:rPr>
        <w:t>
      Заявление произвольной формы о допуске к повторной аттестации подается на имя председателя Аттестационной комиссии либо его заместителя с обязательным указанием даты аттестации, по результатам которой претендент был признан неаттестованным. 
</w:t>
      </w:r>
      <w:r>
        <w:br/>
      </w:r>
      <w:r>
        <w:rPr>
          <w:rFonts w:ascii="Times New Roman"/>
          <w:b w:val="false"/>
          <w:i w:val="false"/>
          <w:color w:val="000000"/>
          <w:sz w:val="28"/>
        </w:rPr>
        <w:t>
      39. В случае, если в результате повторной аттестации претендент был вновь признан неаттестованным, он может быть в дальнейшем допущен к аттестации только после прохождения повторного курса подготовки специалистов для работы на рынке ценных бумаг в одном из учебных центров. 
</w:t>
      </w:r>
      <w:r>
        <w:br/>
      </w:r>
      <w:r>
        <w:rPr>
          <w:rFonts w:ascii="Times New Roman"/>
          <w:b w:val="false"/>
          <w:i w:val="false"/>
          <w:color w:val="000000"/>
          <w:sz w:val="28"/>
        </w:rPr>
        <w:t>
      40. В ходе аттестации претендентов на получение квалификационных свидетельств по первой или второй категории общее время рассчитывается из расчета 1 вопрос - 1 минута. При аттестации по третьей категории общее время, отпускаемое на тестирование одного претендента и на его подготовку к устному экзамену, не должно превышать 120 минут, в том числе на тестирование  не более 90 минут. 
</w:t>
      </w:r>
      <w:r>
        <w:br/>
      </w:r>
      <w:r>
        <w:rPr>
          <w:rFonts w:ascii="Times New Roman"/>
          <w:b w:val="false"/>
          <w:i w:val="false"/>
          <w:color w:val="000000"/>
          <w:sz w:val="28"/>
        </w:rPr>
        <w:t>
      41. В ходе аттестации претендентам запрещается использовать учебную, справочную, специальную и иную литературу, а также какие-либо записи (в том числе в электронном виде), за исключением таблиц приведенной стоимости. В ходе аттестации претендентам разрешается использовать калькуляторы (в том числе калькуляторы, предназначенные для осуществления финансовых расчетов). 
</w:t>
      </w:r>
      <w:r>
        <w:br/>
      </w:r>
      <w:r>
        <w:rPr>
          <w:rFonts w:ascii="Times New Roman"/>
          <w:b w:val="false"/>
          <w:i w:val="false"/>
          <w:color w:val="000000"/>
          <w:sz w:val="28"/>
        </w:rPr>
        <w:t>
      В случае нарушения данного требования претендент может быть удален с аттестации. 
</w:t>
      </w:r>
      <w:r>
        <w:br/>
      </w:r>
      <w:r>
        <w:rPr>
          <w:rFonts w:ascii="Times New Roman"/>
          <w:b w:val="false"/>
          <w:i w:val="false"/>
          <w:color w:val="000000"/>
          <w:sz w:val="28"/>
        </w:rPr>
        <w:t>
      Претендент, удаленный с аттестации в соответствии с абзацем вторым настоящего пункта, признается неаттестованным.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Апелляционная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На подачу апелляции имеют право: 
</w:t>
      </w:r>
      <w:r>
        <w:br/>
      </w:r>
      <w:r>
        <w:rPr>
          <w:rFonts w:ascii="Times New Roman"/>
          <w:b w:val="false"/>
          <w:i w:val="false"/>
          <w:color w:val="000000"/>
          <w:sz w:val="28"/>
        </w:rPr>
        <w:t>
      1) претендент, признанный неаттестованным по результатам устного экзамена, а также обладатель квалификационного свидетельства, признанный неаттестованным по результатам устного экзамена при прохождении переаттестации; 
</w:t>
      </w:r>
      <w:r>
        <w:br/>
      </w:r>
      <w:r>
        <w:rPr>
          <w:rFonts w:ascii="Times New Roman"/>
          <w:b w:val="false"/>
          <w:i w:val="false"/>
          <w:color w:val="000000"/>
          <w:sz w:val="28"/>
        </w:rPr>
        <w:t>
      2) претендент, признанный неаттестованным по результатам тестирования, а также обладатель квалификационного свидетельства, признанный неаттестованным по результатам тестирования при прохождении переаттестации. 
</w:t>
      </w:r>
      <w:r>
        <w:br/>
      </w:r>
      <w:r>
        <w:rPr>
          <w:rFonts w:ascii="Times New Roman"/>
          <w:b w:val="false"/>
          <w:i w:val="false"/>
          <w:color w:val="000000"/>
          <w:sz w:val="28"/>
        </w:rPr>
        <w:t>
      43. Претендент, признанный неаттестованным по результатам тестирования, а также обладатель квалификационного свидетельства, признанный неаттестованным по результатам тестирования при прохождении переаттестации, имеет право на апелляцию только в части корректности и правильности постановки тестовых вопросов. 
</w:t>
      </w:r>
      <w:r>
        <w:br/>
      </w:r>
      <w:r>
        <w:rPr>
          <w:rFonts w:ascii="Times New Roman"/>
          <w:b w:val="false"/>
          <w:i w:val="false"/>
          <w:color w:val="000000"/>
          <w:sz w:val="28"/>
        </w:rPr>
        <w:t>
      44. Апелляция рассматривается Апелляционной комиссией, создаваемой из числа работников подразделения по регулированию рынка ценных бумаг и юридического подразделения в количестве пяти человек и включающей в себя председателя, заместителя председателя и членов Апелляционной комиссии. Члены Аттестационной комиссии и лица, имеющие право замещать их согласно абзацу второму пункта 11 настоящих Правил, не могут быть назначены в качестве членов Апелляционной комиссии. Персональный состав Апелляционной комиссии утверждается приказом первого руководителя уполномоченного органа. 
</w:t>
      </w:r>
      <w:r>
        <w:br/>
      </w: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первого руководителя уполномоченного органа из числа членов Апелляционной комиссии. 
</w:t>
      </w:r>
      <w:r>
        <w:br/>
      </w:r>
      <w:r>
        <w:rPr>
          <w:rFonts w:ascii="Times New Roman"/>
          <w:b w:val="false"/>
          <w:i w:val="false"/>
          <w:color w:val="000000"/>
          <w:sz w:val="28"/>
        </w:rPr>
        <w:t>
      45. Основанием для проведения заседания Апелляционной комиссии может являться только поступившая письменная апелляция претендента или обладателя квалификационного свидетельства на решение Аттестационной комиссии о признании его неаттестованным. 
</w:t>
      </w:r>
      <w:r>
        <w:br/>
      </w:r>
      <w:r>
        <w:rPr>
          <w:rFonts w:ascii="Times New Roman"/>
          <w:b w:val="false"/>
          <w:i w:val="false"/>
          <w:color w:val="000000"/>
          <w:sz w:val="28"/>
        </w:rPr>
        <w:t>
      46. Апелляция должна быть рассмотрена Апелляционной комиссией в течение трех рабочих дней со дня ее получения. В заседании Апелляционной комиссии вправе участвовать без права голоса председатель Аттестационной комиссии и/или его заместитель. 
</w:t>
      </w:r>
      <w:r>
        <w:br/>
      </w:r>
      <w:r>
        <w:rPr>
          <w:rFonts w:ascii="Times New Roman"/>
          <w:b w:val="false"/>
          <w:i w:val="false"/>
          <w:color w:val="000000"/>
          <w:sz w:val="28"/>
        </w:rPr>
        <w:t>
      47. Апелляционная комиссия вправе рассматривать апелляцию только в пределах изложенных в ней претензий. 
</w:t>
      </w:r>
      <w:r>
        <w:br/>
      </w:r>
      <w:r>
        <w:rPr>
          <w:rFonts w:ascii="Times New Roman"/>
          <w:b w:val="false"/>
          <w:i w:val="false"/>
          <w:color w:val="000000"/>
          <w:sz w:val="28"/>
        </w:rPr>
        <w:t>
      48. Заседание Апелляционной комиссии признается правомочным, если в нем участвует не менее трех ее членов, включая председателя Апелляционной комиссии или его заместителя. При невозможности участия члена Апелляционной комиссии в заседании Апелляционной комиссии производится его замена работником того же подразделения уполномоченного органа, где работает данный член Апелляционной комиссии, с внесением соответствующей записи в протокол заседания Апелляционной комиссии. Схема замещения членов Апелляционной комиссии устанавливается приказом первого руководителя уполномоченного органа. В качестве лиц, имеющих право замещать членов Апелляционной комиссии, не могут быть назначены члены Аттестационной комиссии. Апелляционная комиссия вправе приглашать на заседания представителей саморегулируемых организаций. 
</w:t>
      </w:r>
      <w:r>
        <w:br/>
      </w:r>
      <w:r>
        <w:rPr>
          <w:rFonts w:ascii="Times New Roman"/>
          <w:b w:val="false"/>
          <w:i w:val="false"/>
          <w:color w:val="000000"/>
          <w:sz w:val="28"/>
        </w:rPr>
        <w:t>
      49.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 
</w:t>
      </w:r>
      <w:r>
        <w:br/>
      </w:r>
      <w:r>
        <w:rPr>
          <w:rFonts w:ascii="Times New Roman"/>
          <w:b w:val="false"/>
          <w:i w:val="false"/>
          <w:color w:val="000000"/>
          <w:sz w:val="28"/>
        </w:rPr>
        <w:t>
      50. Не допускается избирательное уведомление членов Апелляционной комиссии о дате, времени и месте проведения ее заседания в целях оказания влияния на решения Апелляционной комиссии. 
</w:t>
      </w:r>
      <w:r>
        <w:br/>
      </w:r>
      <w:r>
        <w:rPr>
          <w:rFonts w:ascii="Times New Roman"/>
          <w:b w:val="false"/>
          <w:i w:val="false"/>
          <w:color w:val="000000"/>
          <w:sz w:val="28"/>
        </w:rPr>
        <w:t>
      51. Решения Апелляционной комиссии оформляются протоколом, который должен быть составлен в двух экземплярах в течение трех рабочих дней после дня ее заседания и подписанным всеми членами Апелляционной комиссии, принимавшими участие в данном заседании. Если член Апелляционной комиссии (лицо, замещающее члена Апелляционной комиссии в соответствии с пунктом 47 настоящих Правил) возразил против решения Апелляционной комиссии или выразил особое мнение, в протоколе должна быть сделана соответствующая запись. Второй экземпляр протокола заседания Апелляционной комиссии передается Аттестационной комиссии не позже чем в день его подписания всеми лицами, которые должны были подписать данный протокол. 
</w:t>
      </w:r>
      <w:r>
        <w:br/>
      </w:r>
      <w:r>
        <w:rPr>
          <w:rFonts w:ascii="Times New Roman"/>
          <w:b w:val="false"/>
          <w:i w:val="false"/>
          <w:color w:val="000000"/>
          <w:sz w:val="28"/>
        </w:rPr>
        <w:t>
      52. По результатам рассмотрения полученной апелляции Апелляционная комиссия вправе принять одно из трех решений: 
</w:t>
      </w:r>
      <w:r>
        <w:br/>
      </w:r>
      <w:r>
        <w:rPr>
          <w:rFonts w:ascii="Times New Roman"/>
          <w:b w:val="false"/>
          <w:i w:val="false"/>
          <w:color w:val="000000"/>
          <w:sz w:val="28"/>
        </w:rPr>
        <w:t>
      1) оставить решение Аттестационной комиссии без изменения, а апелляцию без удовлетворения; 
</w:t>
      </w:r>
      <w:r>
        <w:br/>
      </w:r>
      <w:r>
        <w:rPr>
          <w:rFonts w:ascii="Times New Roman"/>
          <w:b w:val="false"/>
          <w:i w:val="false"/>
          <w:color w:val="000000"/>
          <w:sz w:val="28"/>
        </w:rPr>
        <w:t>
      2) удовлетворить апелляцию претендента и признать его аттестованным; 
</w:t>
      </w:r>
      <w:r>
        <w:br/>
      </w:r>
      <w:r>
        <w:rPr>
          <w:rFonts w:ascii="Times New Roman"/>
          <w:b w:val="false"/>
          <w:i w:val="false"/>
          <w:color w:val="000000"/>
          <w:sz w:val="28"/>
        </w:rPr>
        <w:t>
      3) удовлетворить апелляцию обладателя квалификационного свидетельства и признать его аттестованным. 
</w:t>
      </w:r>
      <w:r>
        <w:br/>
      </w:r>
      <w:r>
        <w:rPr>
          <w:rFonts w:ascii="Times New Roman"/>
          <w:b w:val="false"/>
          <w:i w:val="false"/>
          <w:color w:val="000000"/>
          <w:sz w:val="28"/>
        </w:rPr>
        <w:t>
      53. Апелляция на решение Апелляционной комиссии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Квалификационное свидетельство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Претенденту, признанному аттестованным, выдается квалификационное свидетельство по форме согласно приложению 4 к настоящим Правилам на государственном и русском языках. 
</w:t>
      </w:r>
      <w:r>
        <w:br/>
      </w:r>
      <w:r>
        <w:rPr>
          <w:rFonts w:ascii="Times New Roman"/>
          <w:b w:val="false"/>
          <w:i w:val="false"/>
          <w:color w:val="000000"/>
          <w:sz w:val="28"/>
        </w:rPr>
        <w:t>
      55. В течение семи рабочих дней со дня проведения аттестации учебному центру, по чьему ходатайству проводилась аттестация, выдается копия протокола аттестации. 
</w:t>
      </w:r>
      <w:r>
        <w:br/>
      </w:r>
      <w:r>
        <w:rPr>
          <w:rFonts w:ascii="Times New Roman"/>
          <w:b w:val="false"/>
          <w:i w:val="false"/>
          <w:color w:val="000000"/>
          <w:sz w:val="28"/>
        </w:rPr>
        <w:t>
      56. Секретарь Аттестационной комиссии ведет журнал выданных квалификационных свидетельств и осуществляет учет квалификационных свидетельств, обладатели которых подтвердили квалификацию, а также квалификационных свидетельств с приостановленным сроком действия и отозванных квалификационных свидетельств. 
</w:t>
      </w:r>
      <w:r>
        <w:br/>
      </w:r>
      <w:r>
        <w:rPr>
          <w:rFonts w:ascii="Times New Roman"/>
          <w:b w:val="false"/>
          <w:i w:val="false"/>
          <w:color w:val="000000"/>
          <w:sz w:val="28"/>
        </w:rPr>
        <w:t>
      57. Квалификационные свидетельства выдаются в учебном центре или в уполномоченном органе. В случае выдачи квалификационных свидетельств в учебном центре его уполномоченный представитель обязан расписаться в журнале выданных квалификационных свидетельств в подтверждение их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Аттестация в целях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подтверждения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Обладатель квалификационного свидетельства по истечении трех лет с даты выдачи данного квалификационного свидетельства или с даты последнего подтверждения квалификации или с даты последней переаттестации обязан пройти в течение тридцати дней аттестацию в целях подтверждения квалификации. 
</w:t>
      </w:r>
      <w:r>
        <w:br/>
      </w:r>
      <w:r>
        <w:rPr>
          <w:rFonts w:ascii="Times New Roman"/>
          <w:b w:val="false"/>
          <w:i w:val="false"/>
          <w:color w:val="000000"/>
          <w:sz w:val="28"/>
        </w:rPr>
        <w:t>
      59. Аттестация в целях подтверждения квалификации по первой или второй категории проводится путем ответа обладателем квалификационного свидетельства на вопросы теста методом компьютерного тестирования. Количество вопросов в тесте по первой или второй категории должно быть не менее 50. 
</w:t>
      </w:r>
      <w:r>
        <w:br/>
      </w:r>
      <w:r>
        <w:rPr>
          <w:rFonts w:ascii="Times New Roman"/>
          <w:b w:val="false"/>
          <w:i w:val="false"/>
          <w:color w:val="000000"/>
          <w:sz w:val="28"/>
        </w:rPr>
        <w:t>
      Аттестация в целях подтверждения квалификации по третьей категории проводится путем ответа обладателем квалификационного свидетельства на вопросы теста в письменном виде. Количество вопросов в тесте по третьей категории должно быть не менее 10. 
</w:t>
      </w:r>
      <w:r>
        <w:br/>
      </w:r>
      <w:r>
        <w:rPr>
          <w:rFonts w:ascii="Times New Roman"/>
          <w:b w:val="false"/>
          <w:i w:val="false"/>
          <w:color w:val="000000"/>
          <w:sz w:val="28"/>
        </w:rPr>
        <w:t>
      60. Проверка правильности ответов обладателей квалификационных свидетельств на вопросы теста по первой или второй категории осуществляется компьютером автоматически. Протокол аттестации оформляется на основании распечатки результата компьютерного тестирования на бумажном носителе, который подписывается секретарем и не менее чем тремя членами Аттестационной комиссии. 
</w:t>
      </w:r>
      <w:r>
        <w:br/>
      </w:r>
      <w:r>
        <w:rPr>
          <w:rFonts w:ascii="Times New Roman"/>
          <w:b w:val="false"/>
          <w:i w:val="false"/>
          <w:color w:val="000000"/>
          <w:sz w:val="28"/>
        </w:rPr>
        <w:t>
      61. Проверка правильности ответов обладателей квалификационных свидетельств на вопросы теста по третьей категории осуществляется секретарем Аттестационной комиссии и не менее чем тремя членами Аттестационной комиссии. 
</w:t>
      </w:r>
      <w:r>
        <w:br/>
      </w:r>
      <w:r>
        <w:rPr>
          <w:rFonts w:ascii="Times New Roman"/>
          <w:b w:val="false"/>
          <w:i w:val="false"/>
          <w:color w:val="000000"/>
          <w:sz w:val="28"/>
        </w:rPr>
        <w:t>
      62. В ходе аттестации для подтверждения квалификации по первой и второй категориям общее время, отпускаемое на тестирование, принимается из расчета 1 вопрос - 1 минута. 
</w:t>
      </w:r>
      <w:r>
        <w:br/>
      </w:r>
      <w:r>
        <w:rPr>
          <w:rFonts w:ascii="Times New Roman"/>
          <w:b w:val="false"/>
          <w:i w:val="false"/>
          <w:color w:val="000000"/>
          <w:sz w:val="28"/>
        </w:rPr>
        <w:t>
      63. В ходе аттестации в целях подтверждения квалификации по третьей категории обладателями квалификационных свидетельств общее время, отпускаемое на тестирование, не должно превышать 90 минут. 
</w:t>
      </w:r>
      <w:r>
        <w:br/>
      </w:r>
      <w:r>
        <w:rPr>
          <w:rFonts w:ascii="Times New Roman"/>
          <w:b w:val="false"/>
          <w:i w:val="false"/>
          <w:color w:val="000000"/>
          <w:sz w:val="28"/>
        </w:rPr>
        <w:t>
      64. Обладатель квалификационного свидетельства, правильно ответивший на вопросы, составляющие не менее 50 процентов от общего количества вопросов, признается подтвердившим квалификацию. 
</w:t>
      </w:r>
      <w:r>
        <w:br/>
      </w:r>
      <w:r>
        <w:rPr>
          <w:rFonts w:ascii="Times New Roman"/>
          <w:b w:val="false"/>
          <w:i w:val="false"/>
          <w:color w:val="000000"/>
          <w:sz w:val="28"/>
        </w:rPr>
        <w:t>
      Обладатель квалификационного свидетельства, правильно ответивший на вопросы, составляющие менее 50 процентов от общего количества вопросов, признается не подтвердившим квалификацию. 
</w:t>
      </w:r>
      <w:r>
        <w:br/>
      </w:r>
      <w:r>
        <w:rPr>
          <w:rFonts w:ascii="Times New Roman"/>
          <w:b w:val="false"/>
          <w:i w:val="false"/>
          <w:color w:val="000000"/>
          <w:sz w:val="28"/>
        </w:rPr>
        <w:t>
      65. Обладатель квалификационного свидетельства, признанный не подтвердившим квалификацию, может быть в дальнейшем допущен к аттестации в целях подтверждения квалификации только после прохождения курса повышения квалификации в одном из учебных центров. 
</w:t>
      </w:r>
      <w:r>
        <w:br/>
      </w:r>
      <w:r>
        <w:rPr>
          <w:rFonts w:ascii="Times New Roman"/>
          <w:b w:val="false"/>
          <w:i w:val="false"/>
          <w:color w:val="000000"/>
          <w:sz w:val="28"/>
        </w:rPr>
        <w:t>
      66. Для прохождения аттестации в целях подтверждения квалификации обладатель квалификационного свидетельства должен представить в уполномоченный орган: 
</w:t>
      </w:r>
      <w:r>
        <w:br/>
      </w:r>
      <w:r>
        <w:rPr>
          <w:rFonts w:ascii="Times New Roman"/>
          <w:b w:val="false"/>
          <w:i w:val="false"/>
          <w:color w:val="000000"/>
          <w:sz w:val="28"/>
        </w:rPr>
        <w:t>
      1) заявление по форме согласно приложению 1 к настоящим Правилам; 
</w:t>
      </w:r>
      <w:r>
        <w:br/>
      </w:r>
      <w:r>
        <w:rPr>
          <w:rFonts w:ascii="Times New Roman"/>
          <w:b w:val="false"/>
          <w:i w:val="false"/>
          <w:color w:val="000000"/>
          <w:sz w:val="28"/>
        </w:rPr>
        <w:t>
      2) справку (письмо) Центра правовой статистики и информации при Генеральной прокуратуре Республики Казахстан об отсутствии у обладателя квалификационного свидетельства судимости за преступления в сфере экономической деятельности или снятии такой судимости с него; 
</w:t>
      </w:r>
      <w:r>
        <w:br/>
      </w:r>
      <w:r>
        <w:rPr>
          <w:rFonts w:ascii="Times New Roman"/>
          <w:b w:val="false"/>
          <w:i w:val="false"/>
          <w:color w:val="000000"/>
          <w:sz w:val="28"/>
        </w:rPr>
        <w:t>
      3) оригинал квалификационного свидетельства; 
</w:t>
      </w:r>
      <w:r>
        <w:br/>
      </w:r>
      <w:r>
        <w:rPr>
          <w:rFonts w:ascii="Times New Roman"/>
          <w:b w:val="false"/>
          <w:i w:val="false"/>
          <w:color w:val="000000"/>
          <w:sz w:val="28"/>
        </w:rPr>
        <w:t>
      4) в случае прохождения повторной аттестации в целях подтверждения квалификации - документ, подтверждающий прохождение курса повышения квалификации в учебном центре. 
</w:t>
      </w:r>
      <w:r>
        <w:br/>
      </w:r>
      <w:r>
        <w:rPr>
          <w:rFonts w:ascii="Times New Roman"/>
          <w:b w:val="false"/>
          <w:i w:val="false"/>
          <w:color w:val="000000"/>
          <w:sz w:val="28"/>
        </w:rPr>
        <w:t>
      67. В случае, если в результате трех повторных аттестаций в целях подтверждения квалификации обладатель квалификационного свидетельства был вновь признан не подтвердившим квалификацию, он может быть в дальнейшем допущен к аттестации в целях подтверждения квалификации только после прохождения повторного курса подготовки специалистов для работы на рынке ценных бумаг в одном из учебных центров. 
</w:t>
      </w:r>
      <w:r>
        <w:br/>
      </w:r>
      <w:r>
        <w:rPr>
          <w:rFonts w:ascii="Times New Roman"/>
          <w:b w:val="false"/>
          <w:i w:val="false"/>
          <w:color w:val="000000"/>
          <w:sz w:val="28"/>
        </w:rPr>
        <w:t>
      68. Действие квалификационного свидетельства, обладатель которого не прошел аттестацию в целях подтверждения квалификации в течение срока, установленного пунктом 58 настоящих Правил, приостанавливается решением Совета директоров. 
</w:t>
      </w:r>
      <w:r>
        <w:br/>
      </w:r>
      <w:r>
        <w:rPr>
          <w:rFonts w:ascii="Times New Roman"/>
          <w:b w:val="false"/>
          <w:i w:val="false"/>
          <w:color w:val="000000"/>
          <w:sz w:val="28"/>
        </w:rPr>
        <w:t>
      69. Действие квалификационного свидетельства, обладатель которого подтвердил квалификацию, возобновляется с внесением в квалификационное свидетельство специальной отметки о дате подтверждения квалификации, заверенной подписью председателя Аттестационной комиссии и печатью подразделения по регулированию рынка ценных бумаг уполномоченного органа. 
</w:t>
      </w:r>
      <w:r>
        <w:br/>
      </w:r>
      <w:r>
        <w:rPr>
          <w:rFonts w:ascii="Times New Roman"/>
          <w:b w:val="false"/>
          <w:i w:val="false"/>
          <w:color w:val="000000"/>
          <w:sz w:val="28"/>
        </w:rPr>
        <w:t>
      70. Обладатель квалификационного свидетельства имеет право на прохождение аттестации для подтверждения квалификации только по истечении трех лет с даты аттестации или переаттестации.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Переаттестация обладателей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квалификационных свидетельств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В случае выявления фактов нарушения обладателем квалификационного свидетельства или субъектом рынка ценных бумаг, где работает указанный обладатель, действия (или бездействия) которого послужили причиной нарушения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Совет директоров по представлению Аттестационной комиссии вправе: 
</w:t>
      </w:r>
      <w:r>
        <w:br/>
      </w:r>
      <w:r>
        <w:rPr>
          <w:rFonts w:ascii="Times New Roman"/>
          <w:b w:val="false"/>
          <w:i w:val="false"/>
          <w:color w:val="000000"/>
          <w:sz w:val="28"/>
        </w:rPr>
        <w:t>
      1) обязать указанного обладателя квалификационного свидетельства пройти переаттестацию; 
</w:t>
      </w:r>
      <w:r>
        <w:br/>
      </w:r>
      <w:r>
        <w:rPr>
          <w:rFonts w:ascii="Times New Roman"/>
          <w:b w:val="false"/>
          <w:i w:val="false"/>
          <w:color w:val="000000"/>
          <w:sz w:val="28"/>
        </w:rPr>
        <w:t>
      2) обязать указанного обладателя квалификационного свидетельства пройти переаттестацию с обязательным прохождением курса подготовки специалистов для работы на рынке ценных бумаг в учебном центре; 
</w:t>
      </w:r>
      <w:r>
        <w:br/>
      </w:r>
      <w:r>
        <w:rPr>
          <w:rFonts w:ascii="Times New Roman"/>
          <w:b w:val="false"/>
          <w:i w:val="false"/>
          <w:color w:val="000000"/>
          <w:sz w:val="28"/>
        </w:rPr>
        <w:t>
      3) приостановить действие квалификационного свидетельства до прохождения его обладателем переаттестации; 
</w:t>
      </w:r>
      <w:r>
        <w:br/>
      </w:r>
      <w:r>
        <w:rPr>
          <w:rFonts w:ascii="Times New Roman"/>
          <w:b w:val="false"/>
          <w:i w:val="false"/>
          <w:color w:val="000000"/>
          <w:sz w:val="28"/>
        </w:rPr>
        <w:t>
      4) приостановить действие квалификационного свидетельства до прохождения его обладателем курса подготовки специалистов для работы на рынке ценных бумаг в учебном центре и переаттестации; 
</w:t>
      </w:r>
      <w:r>
        <w:br/>
      </w:r>
      <w:r>
        <w:rPr>
          <w:rFonts w:ascii="Times New Roman"/>
          <w:b w:val="false"/>
          <w:i w:val="false"/>
          <w:color w:val="000000"/>
          <w:sz w:val="28"/>
        </w:rPr>
        <w:t>
      5) отозвать квалификационное свидетельство. 
</w:t>
      </w:r>
      <w:r>
        <w:br/>
      </w:r>
      <w:r>
        <w:rPr>
          <w:rFonts w:ascii="Times New Roman"/>
          <w:b w:val="false"/>
          <w:i w:val="false"/>
          <w:color w:val="000000"/>
          <w:sz w:val="28"/>
        </w:rPr>
        <w:t>
      72. Переаттестация обладателей квалификационных свидетельств производится в соответствии с пунктами 2140 настоящих Правил. 
</w:t>
      </w:r>
      <w:r>
        <w:br/>
      </w:r>
      <w:r>
        <w:rPr>
          <w:rFonts w:ascii="Times New Roman"/>
          <w:b w:val="false"/>
          <w:i w:val="false"/>
          <w:color w:val="000000"/>
          <w:sz w:val="28"/>
        </w:rPr>
        <w:t>
      73. В случае, если в результате переаттестации обладатель ранее выданного квалификационного свидетельства был признан аттестованным, действие его квалификационного свидетельства возобновляется с внесением в квалификационное свидетельство специальной отметки о дате переаттестации, заверенной подписью председателя Аттестационной комиссии и печатью подразделения по регулированию рынка ценных бумаг уполномоченного органа. 
</w:t>
      </w:r>
      <w:r>
        <w:br/>
      </w:r>
      <w:r>
        <w:rPr>
          <w:rFonts w:ascii="Times New Roman"/>
          <w:b w:val="false"/>
          <w:i w:val="false"/>
          <w:color w:val="000000"/>
          <w:sz w:val="28"/>
        </w:rPr>
        <w:t>
      74. В случае, если в результате переаттестации обладатель ранее выданного квалификационного свидетельства был признан неаттестованным, такое квалификационное свидетельство отзывается.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Приостановление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отзыв квалификационного свидетельства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Действие квалификационного свидетельства может быть приостановлено с установлением обязанности прохождения обладателем данного свидетельства курса подготовки специалистов для работы на рынке ценных бумаг в учебном центре и досрочной переаттестации решением Совета директоров по представлению Аттестационной комиссии по следующим основаниям: 
</w:t>
      </w:r>
      <w:r>
        <w:br/>
      </w:r>
      <w:r>
        <w:rPr>
          <w:rFonts w:ascii="Times New Roman"/>
          <w:b w:val="false"/>
          <w:i w:val="false"/>
          <w:color w:val="000000"/>
          <w:sz w:val="28"/>
        </w:rPr>
        <w:t>
      1) наличия фактов нарушения обладателем данного квалификационного свидетельства законных прав и интересов субъектов рынка ценных бумаг; 
</w:t>
      </w:r>
      <w:r>
        <w:br/>
      </w:r>
      <w:r>
        <w:rPr>
          <w:rFonts w:ascii="Times New Roman"/>
          <w:b w:val="false"/>
          <w:i w:val="false"/>
          <w:color w:val="000000"/>
          <w:sz w:val="28"/>
        </w:rPr>
        <w:t>
      2) выявления фактов нарушения обладателем данного квалификационного свидетельства или субъектом рынка ценных бумаг, где работает указанный обладатель, действия (или бездействие) которого послужили причиной нарушения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w:t>
      </w:r>
      <w:r>
        <w:br/>
      </w:r>
      <w:r>
        <w:rPr>
          <w:rFonts w:ascii="Times New Roman"/>
          <w:b w:val="false"/>
          <w:i w:val="false"/>
          <w:color w:val="000000"/>
          <w:sz w:val="28"/>
        </w:rPr>
        <w:t>
      3) не прохождения аттестации для подтверждения квалификации в срок, установленный настоящими Правилами; 
</w:t>
      </w:r>
      <w:r>
        <w:br/>
      </w:r>
      <w:r>
        <w:rPr>
          <w:rFonts w:ascii="Times New Roman"/>
          <w:b w:val="false"/>
          <w:i w:val="false"/>
          <w:color w:val="000000"/>
          <w:sz w:val="28"/>
        </w:rPr>
        <w:t>
      4) не прохождения переаттестации в срок, установленный решением Совета директоров. 
</w:t>
      </w:r>
      <w:r>
        <w:br/>
      </w:r>
      <w:r>
        <w:rPr>
          <w:rFonts w:ascii="Times New Roman"/>
          <w:b w:val="false"/>
          <w:i w:val="false"/>
          <w:color w:val="000000"/>
          <w:sz w:val="28"/>
        </w:rPr>
        <w:t>
      76. Возобновление действия квалификационного свидетельства, приостановленного по основаниям, установленным пунктом 75 настоящих Правил, осуществляется решением Совета директоров по представлению Аттестационной комиссии. 
</w:t>
      </w:r>
      <w:r>
        <w:br/>
      </w:r>
      <w:r>
        <w:rPr>
          <w:rFonts w:ascii="Times New Roman"/>
          <w:b w:val="false"/>
          <w:i w:val="false"/>
          <w:color w:val="000000"/>
          <w:sz w:val="28"/>
        </w:rPr>
        <w:t>
      77. Квалификационное свидетельство может быть отозвано решением Совета директоров по представлению Аттестационной комиссии по следующим основаниям: 
</w:t>
      </w:r>
      <w:r>
        <w:br/>
      </w:r>
      <w:r>
        <w:rPr>
          <w:rFonts w:ascii="Times New Roman"/>
          <w:b w:val="false"/>
          <w:i w:val="false"/>
          <w:color w:val="000000"/>
          <w:sz w:val="28"/>
        </w:rPr>
        <w:t>
      1) признания обладателя данного квалификационного свидетельства неаттестованным в результате переаттестации; 
</w:t>
      </w:r>
      <w:r>
        <w:br/>
      </w:r>
      <w:r>
        <w:rPr>
          <w:rFonts w:ascii="Times New Roman"/>
          <w:b w:val="false"/>
          <w:i w:val="false"/>
          <w:color w:val="000000"/>
          <w:sz w:val="28"/>
        </w:rPr>
        <w:t>
      2) неустранения оснований для приостановления действия данного квалификационного свидетельства в срок, установленный решением Совета директоров о таком приостановлении; 
</w:t>
      </w:r>
      <w:r>
        <w:br/>
      </w:r>
      <w:r>
        <w:rPr>
          <w:rFonts w:ascii="Times New Roman"/>
          <w:b w:val="false"/>
          <w:i w:val="false"/>
          <w:color w:val="000000"/>
          <w:sz w:val="28"/>
        </w:rPr>
        <w:t>
      3) неисполнения обладателем данного квалификационного свидетельства возложенной на него решением Совета директоров обязанности об обязательном прохождении им курса подготовки специалистов для работы на рынке ценных бумаг в учебном центре с последующей переаттестацией; 
</w:t>
      </w:r>
      <w:r>
        <w:br/>
      </w:r>
      <w:r>
        <w:rPr>
          <w:rFonts w:ascii="Times New Roman"/>
          <w:b w:val="false"/>
          <w:i w:val="false"/>
          <w:color w:val="000000"/>
          <w:sz w:val="28"/>
        </w:rPr>
        <w:t>
      4) повторного возникновения оснований для приостановления действия данного квалификационного свидетельства; 
</w:t>
      </w:r>
      <w:r>
        <w:br/>
      </w:r>
      <w:r>
        <w:rPr>
          <w:rFonts w:ascii="Times New Roman"/>
          <w:b w:val="false"/>
          <w:i w:val="false"/>
          <w:color w:val="000000"/>
          <w:sz w:val="28"/>
        </w:rPr>
        <w:t>
      5) принятия Аттестационной комиссией (в случае выявления фактов нарушения обладателем данного квалификационного свидетельства норм законодательства Республики Казахстан, регулирующего осуществление деятельности на рынке ценных бумаг, а также утвержденных в соответствии с законодательством Республики Казахстан правил организаторов торгов с ценными бумагами и саморегулируемых организаций профессиональных участников рынка ценных бумаг) решения о недостаточной квалификации обладателя данного квалификационного свидетельства для выполнения работ, к которым он был допущен в соответствии с данным квалификационным свидетельством; 
</w:t>
      </w:r>
      <w:r>
        <w:br/>
      </w:r>
      <w:r>
        <w:rPr>
          <w:rFonts w:ascii="Times New Roman"/>
          <w:b w:val="false"/>
          <w:i w:val="false"/>
          <w:color w:val="000000"/>
          <w:sz w:val="28"/>
        </w:rPr>
        <w:t>
      6) увольнения обладателя данного квалификационного свидетельства по причине его несоответствия занимаемой должности или выполняемой работе вследствие недостаточной квалификации либо систематического неисполнения им трудовых обязанностей; 
</w:t>
      </w:r>
      <w:r>
        <w:br/>
      </w:r>
      <w:r>
        <w:rPr>
          <w:rFonts w:ascii="Times New Roman"/>
          <w:b w:val="false"/>
          <w:i w:val="false"/>
          <w:color w:val="000000"/>
          <w:sz w:val="28"/>
        </w:rPr>
        <w:t>
      7) осуждения обладателя данного квалификационного свидетельства за совершение преступления в сфере экономической деятельности. 
</w:t>
      </w:r>
      <w:r>
        <w:br/>
      </w:r>
      <w:r>
        <w:rPr>
          <w:rFonts w:ascii="Times New Roman"/>
          <w:b w:val="false"/>
          <w:i w:val="false"/>
          <w:color w:val="000000"/>
          <w:sz w:val="28"/>
        </w:rPr>
        <w:t>
      78. В случае приостановления действия или отзыва квалификационного свидетельства уполномоченный орган уведомляет об этом организацию, в которой работает обладатель указанного квалификационного свидетельства, и извещает об этом субъектов рынка ценных бумаг посредством размещения информации на официальном сайте уполномоченного органа или подразделения по регулированию рынка ценных бумаг в сети Интернет. 
</w:t>
      </w:r>
      <w:r>
        <w:br/>
      </w:r>
      <w:r>
        <w:rPr>
          <w:rFonts w:ascii="Times New Roman"/>
          <w:b w:val="false"/>
          <w:i w:val="false"/>
          <w:color w:val="000000"/>
          <w:sz w:val="28"/>
        </w:rPr>
        <w:t>
      79. Решение Совета директоров о приостановлении действия или отзыве квалификационного свидетельства может быть обжаловано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Квалификационные свидетельства, срок действия которых истекает после вступления в силу настоящих Правил, признаются бессрочными. Обладатели данных квалификационных свидетельств обязаны проходить аттестацию в целях подтверждения квалификации в соответствии с пунктами 57-69 настоящих Правил по истечении трех лет с даты выдачи данных квалификационных свидетельств. 
</w:t>
      </w:r>
      <w:r>
        <w:br/>
      </w:r>
      <w:r>
        <w:rPr>
          <w:rFonts w:ascii="Times New Roman"/>
          <w:b w:val="false"/>
          <w:i w:val="false"/>
          <w:color w:val="000000"/>
          <w:sz w:val="28"/>
        </w:rPr>
        <w:t>
      81. Обладателям квалификационных свидетельств, признанных подтвердившими квалификацию согласно пункту 80 настоящих Правил, выдаются квалификационные свидетельства по форме согласно приложению 4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утвержденных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"Об 
</w:t>
      </w:r>
      <w:r>
        <w:br/>
      </w:r>
      <w:r>
        <w:rPr>
          <w:rFonts w:ascii="Times New Roman"/>
          <w:b w:val="false"/>
          <w:i w:val="false"/>
          <w:color w:val="000000"/>
          <w:sz w:val="28"/>
        </w:rPr>
        <w:t>
                                          утверждении Правил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от 8 мая 2002 года 
</w:t>
      </w:r>
      <w:r>
        <w:br/>
      </w:r>
      <w:r>
        <w:rPr>
          <w:rFonts w:ascii="Times New Roman"/>
          <w:b w:val="false"/>
          <w:i w:val="false"/>
          <w:color w:val="000000"/>
          <w:sz w:val="28"/>
        </w:rPr>
        <w:t>
                                          N 153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(Полное наименование учебного 
</w:t>
      </w:r>
      <w:r>
        <w:br/>
      </w:r>
      <w:r>
        <w:rPr>
          <w:rFonts w:ascii="Times New Roman"/>
          <w:b w:val="false"/>
          <w:i w:val="false"/>
          <w:color w:val="000000"/>
          <w:sz w:val="28"/>
        </w:rPr>
        <w:t>
                                            центра в дательном падеже)
</w:t>
      </w:r>
    </w:p>
    <w:p>
      <w:pPr>
        <w:spacing w:after="0"/>
        <w:ind w:left="0"/>
        <w:jc w:val="both"/>
      </w:pPr>
      <w:r>
        <w:rPr>
          <w:rFonts w:ascii="Times New Roman"/>
          <w:b w:val="false"/>
          <w:i w:val="false"/>
          <w:color w:val="000000"/>
          <w:sz w:val="28"/>
        </w:rPr>
        <w:t>
     Фотография
</w:t>
      </w:r>
      <w:r>
        <w:br/>
      </w:r>
      <w:r>
        <w:rPr>
          <w:rFonts w:ascii="Times New Roman"/>
          <w:b w:val="false"/>
          <w:i w:val="false"/>
          <w:color w:val="000000"/>
          <w:sz w:val="28"/>
        </w:rPr>
        <w:t>
     заявителя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Прошу зачислить меня на курс подготовки специалистов для работы на рынке ценных бумаг или на курс повышения квалификации с последующей аттестацией или переаттестации по _____________________________ категории.
</w:t>
      </w:r>
      <w:r>
        <w:br/>
      </w:r>
      <w:r>
        <w:rPr>
          <w:rFonts w:ascii="Times New Roman"/>
          <w:b w:val="false"/>
          <w:i w:val="false"/>
          <w:color w:val="000000"/>
          <w:sz w:val="28"/>
        </w:rPr>
        <w:t>
              категория аттестации (цифрами и прописью) 
</w:t>
      </w:r>
    </w:p>
    <w:p>
      <w:pPr>
        <w:spacing w:after="0"/>
        <w:ind w:left="0"/>
        <w:jc w:val="both"/>
      </w:pPr>
      <w:r>
        <w:rPr>
          <w:rFonts w:ascii="Times New Roman"/>
          <w:b w:val="false"/>
          <w:i w:val="false"/>
          <w:color w:val="000000"/>
          <w:sz w:val="28"/>
        </w:rPr>
        <w:t>
     О себе сообщаю следующее:
</w:t>
      </w:r>
      <w:r>
        <w:br/>
      </w:r>
      <w:r>
        <w:rPr>
          <w:rFonts w:ascii="Times New Roman"/>
          <w:b w:val="false"/>
          <w:i w:val="false"/>
          <w:color w:val="000000"/>
          <w:sz w:val="28"/>
        </w:rPr>
        <w:t>
     1. ___________________________________________________________________
</w:t>
      </w:r>
      <w:r>
        <w:br/>
      </w:r>
      <w:r>
        <w:rPr>
          <w:rFonts w:ascii="Times New Roman"/>
          <w:b w:val="false"/>
          <w:i w:val="false"/>
          <w:color w:val="000000"/>
          <w:sz w:val="28"/>
        </w:rPr>
        <w:t>
                      (Фамилия, имя, отчество заявителя)
</w:t>
      </w:r>
      <w:r>
        <w:br/>
      </w:r>
      <w:r>
        <w:rPr>
          <w:rFonts w:ascii="Times New Roman"/>
          <w:b w:val="false"/>
          <w:i w:val="false"/>
          <w:color w:val="000000"/>
          <w:sz w:val="28"/>
        </w:rPr>
        <w:t>
     2. ___________________________________________________________________
</w:t>
      </w:r>
      <w:r>
        <w:br/>
      </w:r>
      <w:r>
        <w:rPr>
          <w:rFonts w:ascii="Times New Roman"/>
          <w:b w:val="false"/>
          <w:i w:val="false"/>
          <w:color w:val="000000"/>
          <w:sz w:val="28"/>
        </w:rPr>
        <w:t>
                       (Дата и год рождения заявителя)
</w:t>
      </w:r>
      <w:r>
        <w:br/>
      </w:r>
      <w:r>
        <w:rPr>
          <w:rFonts w:ascii="Times New Roman"/>
          <w:b w:val="false"/>
          <w:i w:val="false"/>
          <w:color w:val="000000"/>
          <w:sz w:val="28"/>
        </w:rPr>
        <w:t>
     3. ___________________________________________________________________
</w:t>
      </w:r>
      <w:r>
        <w:br/>
      </w:r>
      <w:r>
        <w:rPr>
          <w:rFonts w:ascii="Times New Roman"/>
          <w:b w:val="false"/>
          <w:i w:val="false"/>
          <w:color w:val="000000"/>
          <w:sz w:val="28"/>
        </w:rPr>
        <w:t>
            (Образование (высшее, среднее специальное) заявителя)
</w:t>
      </w:r>
      <w:r>
        <w:br/>
      </w:r>
      <w:r>
        <w:rPr>
          <w:rFonts w:ascii="Times New Roman"/>
          <w:b w:val="false"/>
          <w:i w:val="false"/>
          <w:color w:val="000000"/>
          <w:sz w:val="28"/>
        </w:rPr>
        <w:t>
     4. ___________________________________________________________________
</w:t>
      </w:r>
      <w:r>
        <w:br/>
      </w:r>
      <w:r>
        <w:rPr>
          <w:rFonts w:ascii="Times New Roman"/>
          <w:b w:val="false"/>
          <w:i w:val="false"/>
          <w:color w:val="000000"/>
          <w:sz w:val="28"/>
        </w:rPr>
        <w:t>
          (Наименование учебного заведения, где обучался заявитель)
</w:t>
      </w:r>
      <w:r>
        <w:br/>
      </w:r>
      <w:r>
        <w:rPr>
          <w:rFonts w:ascii="Times New Roman"/>
          <w:b w:val="false"/>
          <w:i w:val="false"/>
          <w:color w:val="000000"/>
          <w:sz w:val="28"/>
        </w:rPr>
        <w:t>
     5. ___________________________________________________________________
</w:t>
      </w:r>
      <w:r>
        <w:br/>
      </w:r>
      <w:r>
        <w:rPr>
          <w:rFonts w:ascii="Times New Roman"/>
          <w:b w:val="false"/>
          <w:i w:val="false"/>
          <w:color w:val="000000"/>
          <w:sz w:val="28"/>
        </w:rPr>
        <w:t>
                (Год окончания заявителем учебного заведения)
</w:t>
      </w:r>
      <w:r>
        <w:br/>
      </w:r>
      <w:r>
        <w:rPr>
          <w:rFonts w:ascii="Times New Roman"/>
          <w:b w:val="false"/>
          <w:i w:val="false"/>
          <w:color w:val="000000"/>
          <w:sz w:val="28"/>
        </w:rPr>
        <w:t>
     6. ___________________________________________________________________
</w:t>
      </w:r>
      <w:r>
        <w:br/>
      </w:r>
      <w:r>
        <w:rPr>
          <w:rFonts w:ascii="Times New Roman"/>
          <w:b w:val="false"/>
          <w:i w:val="false"/>
          <w:color w:val="000000"/>
          <w:sz w:val="28"/>
        </w:rPr>
        <w:t>
         [Наименование специальности, полученной (в соответствии с
</w:t>
      </w:r>
      <w:r>
        <w:br/>
      </w:r>
      <w:r>
        <w:rPr>
          <w:rFonts w:ascii="Times New Roman"/>
          <w:b w:val="false"/>
          <w:i w:val="false"/>
          <w:color w:val="000000"/>
          <w:sz w:val="28"/>
        </w:rPr>
        <w:t>
         дипломом или иным документом, подтверждающим среднее специальное
</w:t>
      </w:r>
      <w:r>
        <w:br/>
      </w:r>
      <w:r>
        <w:rPr>
          <w:rFonts w:ascii="Times New Roman"/>
          <w:b w:val="false"/>
          <w:i w:val="false"/>
          <w:color w:val="000000"/>
          <w:sz w:val="28"/>
        </w:rPr>
        <w:t>
         образование заявителя)].
</w:t>
      </w:r>
      <w:r>
        <w:br/>
      </w:r>
      <w:r>
        <w:rPr>
          <w:rFonts w:ascii="Times New Roman"/>
          <w:b w:val="false"/>
          <w:i w:val="false"/>
          <w:color w:val="000000"/>
          <w:sz w:val="28"/>
        </w:rPr>
        <w:t>
     7. ___________________________________________________________________
</w:t>
      </w:r>
      <w:r>
        <w:br/>
      </w:r>
      <w:r>
        <w:rPr>
          <w:rFonts w:ascii="Times New Roman"/>
          <w:b w:val="false"/>
          <w:i w:val="false"/>
          <w:color w:val="000000"/>
          <w:sz w:val="28"/>
        </w:rPr>
        <w:t>
         (Общий стаж работы заявителя и стаж его работы, исчисленный в
</w:t>
      </w:r>
      <w:r>
        <w:br/>
      </w:r>
      <w:r>
        <w:rPr>
          <w:rFonts w:ascii="Times New Roman"/>
          <w:b w:val="false"/>
          <w:i w:val="false"/>
          <w:color w:val="000000"/>
          <w:sz w:val="28"/>
        </w:rPr>
        <w:t>
          соответствии с пунктом 15 Правил аттестации специалистов для
</w:t>
      </w:r>
      <w:r>
        <w:br/>
      </w:r>
      <w:r>
        <w:rPr>
          <w:rFonts w:ascii="Times New Roman"/>
          <w:b w:val="false"/>
          <w:i w:val="false"/>
          <w:color w:val="000000"/>
          <w:sz w:val="28"/>
        </w:rPr>
        <w:t>
          работы на рынке ценных бумаг, утвержденных постановлением
</w:t>
      </w:r>
      <w:r>
        <w:br/>
      </w:r>
      <w:r>
        <w:rPr>
          <w:rFonts w:ascii="Times New Roman"/>
          <w:b w:val="false"/>
          <w:i w:val="false"/>
          <w:color w:val="000000"/>
          <w:sz w:val="28"/>
        </w:rPr>
        <w:t>
          Правления Национального Банка Республики Казахстан от "___"
</w:t>
      </w:r>
      <w:r>
        <w:br/>
      </w:r>
      <w:r>
        <w:rPr>
          <w:rFonts w:ascii="Times New Roman"/>
          <w:b w:val="false"/>
          <w:i w:val="false"/>
          <w:color w:val="000000"/>
          <w:sz w:val="28"/>
        </w:rPr>
        <w:t>
          _________ 2002 года N__ )
</w:t>
      </w:r>
      <w:r>
        <w:br/>
      </w:r>
      <w:r>
        <w:rPr>
          <w:rFonts w:ascii="Times New Roman"/>
          <w:b w:val="false"/>
          <w:i w:val="false"/>
          <w:color w:val="000000"/>
          <w:sz w:val="28"/>
        </w:rPr>
        <w:t>
     8. ___________________________________________________________________
</w:t>
      </w:r>
      <w:r>
        <w:br/>
      </w:r>
      <w:r>
        <w:rPr>
          <w:rFonts w:ascii="Times New Roman"/>
          <w:b w:val="false"/>
          <w:i w:val="false"/>
          <w:color w:val="000000"/>
          <w:sz w:val="28"/>
        </w:rPr>
        <w:t>
         (Наименование организации  работодателя заявителя на момент
</w:t>
      </w:r>
      <w:r>
        <w:br/>
      </w:r>
      <w:r>
        <w:rPr>
          <w:rFonts w:ascii="Times New Roman"/>
          <w:b w:val="false"/>
          <w:i w:val="false"/>
          <w:color w:val="000000"/>
          <w:sz w:val="28"/>
        </w:rPr>
        <w:t>
          подачи данного заявления)
</w:t>
      </w:r>
      <w:r>
        <w:br/>
      </w:r>
      <w:r>
        <w:rPr>
          <w:rFonts w:ascii="Times New Roman"/>
          <w:b w:val="false"/>
          <w:i w:val="false"/>
          <w:color w:val="000000"/>
          <w:sz w:val="28"/>
        </w:rPr>
        <w:t>
     9. ___________________________________________________________________
</w:t>
      </w:r>
      <w:r>
        <w:br/>
      </w:r>
      <w:r>
        <w:rPr>
          <w:rFonts w:ascii="Times New Roman"/>
          <w:b w:val="false"/>
          <w:i w:val="false"/>
          <w:color w:val="000000"/>
          <w:sz w:val="28"/>
        </w:rPr>
        <w:t>
         (Наименование должности, занимаемой заявителем на момент подачи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данного заявления)
</w:t>
      </w:r>
      <w:r>
        <w:br/>
      </w:r>
      <w:r>
        <w:rPr>
          <w:rFonts w:ascii="Times New Roman"/>
          <w:b w:val="false"/>
          <w:i w:val="false"/>
          <w:color w:val="000000"/>
          <w:sz w:val="28"/>
        </w:rPr>
        <w:t>
     10. __________________________________________________________________
</w:t>
      </w:r>
      <w:r>
        <w:br/>
      </w:r>
      <w:r>
        <w:rPr>
          <w:rFonts w:ascii="Times New Roman"/>
          <w:b w:val="false"/>
          <w:i w:val="false"/>
          <w:color w:val="000000"/>
          <w:sz w:val="28"/>
        </w:rPr>
        <w:t>
                     (Номер рабочего телефона заявителя)
</w:t>
      </w:r>
      <w:r>
        <w:br/>
      </w:r>
      <w:r>
        <w:rPr>
          <w:rFonts w:ascii="Times New Roman"/>
          <w:b w:val="false"/>
          <w:i w:val="false"/>
          <w:color w:val="000000"/>
          <w:sz w:val="28"/>
        </w:rPr>
        <w:t>
     11. __________________________________________________________________
</w:t>
      </w:r>
      <w:r>
        <w:br/>
      </w:r>
      <w:r>
        <w:rPr>
          <w:rFonts w:ascii="Times New Roman"/>
          <w:b w:val="false"/>
          <w:i w:val="false"/>
          <w:color w:val="000000"/>
          <w:sz w:val="28"/>
        </w:rPr>
        <w:t>
           (Наименование документа, удостоверяющего личность заявителя с
</w:t>
      </w:r>
      <w:r>
        <w:br/>
      </w:r>
      <w:r>
        <w:rPr>
          <w:rFonts w:ascii="Times New Roman"/>
          <w:b w:val="false"/>
          <w:i w:val="false"/>
          <w:color w:val="000000"/>
          <w:sz w:val="28"/>
        </w:rPr>
        <w:t>
            указанием реквизитов данного документа)
</w:t>
      </w:r>
      <w:r>
        <w:br/>
      </w:r>
      <w:r>
        <w:rPr>
          <w:rFonts w:ascii="Times New Roman"/>
          <w:b w:val="false"/>
          <w:i w:val="false"/>
          <w:color w:val="000000"/>
          <w:sz w:val="28"/>
        </w:rPr>
        <w:t>
     12. __________________________________________________________________
</w:t>
      </w:r>
      <w:r>
        <w:br/>
      </w:r>
      <w:r>
        <w:rPr>
          <w:rFonts w:ascii="Times New Roman"/>
          <w:b w:val="false"/>
          <w:i w:val="false"/>
          <w:color w:val="000000"/>
          <w:sz w:val="28"/>
        </w:rPr>
        <w:t>
                         (Место жительства заявителя)
</w:t>
      </w:r>
      <w:r>
        <w:br/>
      </w:r>
      <w:r>
        <w:rPr>
          <w:rFonts w:ascii="Times New Roman"/>
          <w:b w:val="false"/>
          <w:i w:val="false"/>
          <w:color w:val="000000"/>
          <w:sz w:val="28"/>
        </w:rPr>
        <w:t>
     13. __________________________________________________________________
</w:t>
      </w:r>
      <w:r>
        <w:br/>
      </w:r>
      <w:r>
        <w:rPr>
          <w:rFonts w:ascii="Times New Roman"/>
          <w:b w:val="false"/>
          <w:i w:val="false"/>
          <w:color w:val="000000"/>
          <w:sz w:val="28"/>
        </w:rPr>
        <w:t>
           (Номер домашнего или мобильного телефона, пейджера или иного
</w:t>
      </w:r>
      <w:r>
        <w:br/>
      </w:r>
      <w:r>
        <w:rPr>
          <w:rFonts w:ascii="Times New Roman"/>
          <w:b w:val="false"/>
          <w:i w:val="false"/>
          <w:color w:val="000000"/>
          <w:sz w:val="28"/>
        </w:rPr>
        <w:t>
                             личного средства связи)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настоящему заявлению прилагаются:
</w:t>
      </w:r>
    </w:p>
    <w:p>
      <w:pPr>
        <w:spacing w:after="0"/>
        <w:ind w:left="0"/>
        <w:jc w:val="both"/>
      </w:pPr>
      <w:r>
        <w:rPr>
          <w:rFonts w:ascii="Times New Roman"/>
          <w:b w:val="false"/>
          <w:i w:val="false"/>
          <w:color w:val="000000"/>
          <w:sz w:val="28"/>
        </w:rPr>
        <w:t>
     _____________________                         _____________________
</w:t>
      </w:r>
      <w:r>
        <w:br/>
      </w:r>
      <w:r>
        <w:rPr>
          <w:rFonts w:ascii="Times New Roman"/>
          <w:b w:val="false"/>
          <w:i w:val="false"/>
          <w:color w:val="000000"/>
          <w:sz w:val="28"/>
        </w:rPr>
        <w:t>
           (Подпись)                                 (Дата заполнения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утвержденных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"Об 
</w:t>
      </w:r>
      <w:r>
        <w:br/>
      </w:r>
      <w:r>
        <w:rPr>
          <w:rFonts w:ascii="Times New Roman"/>
          <w:b w:val="false"/>
          <w:i w:val="false"/>
          <w:color w:val="000000"/>
          <w:sz w:val="28"/>
        </w:rPr>
        <w:t>
                                          утверждении Правил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от 8 мая 2002 года 
</w:t>
      </w:r>
      <w:r>
        <w:br/>
      </w:r>
      <w:r>
        <w:rPr>
          <w:rFonts w:ascii="Times New Roman"/>
          <w:b w:val="false"/>
          <w:i w:val="false"/>
          <w:color w:val="000000"/>
          <w:sz w:val="28"/>
        </w:rPr>
        <w:t>
                                          N 153
</w:t>
      </w:r>
    </w:p>
    <w:p>
      <w:pPr>
        <w:spacing w:after="0"/>
        <w:ind w:left="0"/>
        <w:jc w:val="both"/>
      </w:pPr>
      <w:r>
        <w:rPr>
          <w:rFonts w:ascii="Times New Roman"/>
          <w:b w:val="false"/>
          <w:i w:val="false"/>
          <w:color w:val="000000"/>
          <w:sz w:val="28"/>
        </w:rPr>
        <w:t>
                                          Уполномоченный орган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уведомляем Вас о проведении курса подготовки специалистов для работы на рынке ценных бумаг и/или курса повышения квалификации с последующей аттестацией или переаттестации по_____________________________ 
</w:t>
      </w:r>
      <w:r>
        <w:br/>
      </w:r>
      <w:r>
        <w:rPr>
          <w:rFonts w:ascii="Times New Roman"/>
          <w:b w:val="false"/>
          <w:i w:val="false"/>
          <w:color w:val="000000"/>
          <w:sz w:val="28"/>
        </w:rPr>
        <w:t>
                           категория аттестации (цифрами и прописью)
</w:t>
      </w:r>
      <w:r>
        <w:br/>
      </w:r>
      <w:r>
        <w:rPr>
          <w:rFonts w:ascii="Times New Roman"/>
          <w:b w:val="false"/>
          <w:i w:val="false"/>
          <w:color w:val="000000"/>
          <w:sz w:val="28"/>
        </w:rPr>
        <w:t>
категории.     
</w:t>
      </w:r>
    </w:p>
    <w:p>
      <w:pPr>
        <w:spacing w:after="0"/>
        <w:ind w:left="0"/>
        <w:jc w:val="both"/>
      </w:pPr>
      <w:r>
        <w:rPr>
          <w:rFonts w:ascii="Times New Roman"/>
          <w:b w:val="false"/>
          <w:i w:val="false"/>
          <w:color w:val="000000"/>
          <w:sz w:val="28"/>
        </w:rPr>
        <w:t>
Срок проведения курса:          с "___"______ 200_ г. по "___"_______200_г.
</w:t>
      </w:r>
    </w:p>
    <w:p>
      <w:pPr>
        <w:spacing w:after="0"/>
        <w:ind w:left="0"/>
        <w:jc w:val="both"/>
      </w:pPr>
      <w:r>
        <w:rPr>
          <w:rFonts w:ascii="Times New Roman"/>
          <w:b w:val="false"/>
          <w:i w:val="false"/>
          <w:color w:val="000000"/>
          <w:sz w:val="28"/>
        </w:rPr>
        <w:t>
Предлагаемая дата проведения      "___" ________ 200_г.
</w:t>
      </w:r>
      <w:r>
        <w:br/>
      </w:r>
      <w:r>
        <w:rPr>
          <w:rFonts w:ascii="Times New Roman"/>
          <w:b w:val="false"/>
          <w:i w:val="false"/>
          <w:color w:val="000000"/>
          <w:sz w:val="28"/>
        </w:rPr>
        <w:t>
аттестации слушателей курса: 
</w:t>
      </w:r>
    </w:p>
    <w:p>
      <w:pPr>
        <w:spacing w:after="0"/>
        <w:ind w:left="0"/>
        <w:jc w:val="both"/>
      </w:pPr>
      <w:r>
        <w:rPr>
          <w:rFonts w:ascii="Times New Roman"/>
          <w:b w:val="false"/>
          <w:i w:val="false"/>
          <w:color w:val="000000"/>
          <w:sz w:val="28"/>
        </w:rPr>
        <w:t>
Предполагаемое количество          __________________
</w:t>
      </w:r>
      <w:r>
        <w:br/>
      </w:r>
      <w:r>
        <w:rPr>
          <w:rFonts w:ascii="Times New Roman"/>
          <w:b w:val="false"/>
          <w:i w:val="false"/>
          <w:color w:val="000000"/>
          <w:sz w:val="28"/>
        </w:rPr>
        <w:t>
слушателей курса:                  цифрами и прописью
</w:t>
      </w:r>
    </w:p>
    <w:p>
      <w:pPr>
        <w:spacing w:after="0"/>
        <w:ind w:left="0"/>
        <w:jc w:val="both"/>
      </w:pPr>
      <w:r>
        <w:rPr>
          <w:rFonts w:ascii="Times New Roman"/>
          <w:b w:val="false"/>
          <w:i w:val="false"/>
          <w:color w:val="000000"/>
          <w:sz w:val="28"/>
        </w:rPr>
        <w:t>
Приложение: _______________________________________________________________
</w:t>
      </w:r>
      <w:r>
        <w:br/>
      </w:r>
      <w:r>
        <w:rPr>
          <w:rFonts w:ascii="Times New Roman"/>
          <w:b w:val="false"/>
          <w:i w:val="false"/>
          <w:color w:val="000000"/>
          <w:sz w:val="28"/>
        </w:rPr>
        <w:t>
                                (расписание курса)
</w:t>
      </w:r>
    </w:p>
    <w:p>
      <w:pPr>
        <w:spacing w:after="0"/>
        <w:ind w:left="0"/>
        <w:jc w:val="both"/>
      </w:pPr>
      <w:r>
        <w:rPr>
          <w:rFonts w:ascii="Times New Roman"/>
          <w:b w:val="false"/>
          <w:i w:val="false"/>
          <w:color w:val="000000"/>
          <w:sz w:val="28"/>
        </w:rPr>
        <w:t>
Руководитель учебного центра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утвержденных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"Об 
</w:t>
      </w:r>
      <w:r>
        <w:br/>
      </w:r>
      <w:r>
        <w:rPr>
          <w:rFonts w:ascii="Times New Roman"/>
          <w:b w:val="false"/>
          <w:i w:val="false"/>
          <w:color w:val="000000"/>
          <w:sz w:val="28"/>
        </w:rPr>
        <w:t>
                                          утверждении Правил аттестации 
</w:t>
      </w:r>
      <w:r>
        <w:br/>
      </w:r>
      <w:r>
        <w:rPr>
          <w:rFonts w:ascii="Times New Roman"/>
          <w:b w:val="false"/>
          <w:i w:val="false"/>
          <w:color w:val="000000"/>
          <w:sz w:val="28"/>
        </w:rPr>
        <w:t>
                                          специалистов для работы на рынке 
</w:t>
      </w:r>
      <w:r>
        <w:br/>
      </w:r>
      <w:r>
        <w:rPr>
          <w:rFonts w:ascii="Times New Roman"/>
          <w:b w:val="false"/>
          <w:i w:val="false"/>
          <w:color w:val="000000"/>
          <w:sz w:val="28"/>
        </w:rPr>
        <w:t>
                                          ценных бумаг" от 8 мая 2002 года 
</w:t>
      </w:r>
      <w:r>
        <w:br/>
      </w:r>
      <w:r>
        <w:rPr>
          <w:rFonts w:ascii="Times New Roman"/>
          <w:b w:val="false"/>
          <w:i w:val="false"/>
          <w:color w:val="000000"/>
          <w:sz w:val="28"/>
        </w:rPr>
        <w:t>
                                          N 153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Уполномоченный орган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Экзаменационная ведомость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аттестации:             "_____" _______________ 200__ года
</w:t>
      </w:r>
    </w:p>
    <w:p>
      <w:pPr>
        <w:spacing w:after="0"/>
        <w:ind w:left="0"/>
        <w:jc w:val="both"/>
      </w:pPr>
      <w:r>
        <w:rPr>
          <w:rFonts w:ascii="Times New Roman"/>
          <w:b w:val="false"/>
          <w:i w:val="false"/>
          <w:color w:val="000000"/>
          <w:sz w:val="28"/>
        </w:rPr>
        <w:t>
Наименование учебного центра,     
</w:t>
      </w:r>
      <w:r>
        <w:br/>
      </w:r>
      <w:r>
        <w:rPr>
          <w:rFonts w:ascii="Times New Roman"/>
          <w:b w:val="false"/>
          <w:i w:val="false"/>
          <w:color w:val="000000"/>
          <w:sz w:val="28"/>
        </w:rPr>
        <w:t>
по чьему ходатайству проводится
</w:t>
      </w:r>
      <w:r>
        <w:br/>
      </w:r>
      <w:r>
        <w:rPr>
          <w:rFonts w:ascii="Times New Roman"/>
          <w:b w:val="false"/>
          <w:i w:val="false"/>
          <w:color w:val="000000"/>
          <w:sz w:val="28"/>
        </w:rPr>
        <w:t>
аттестация                               _________________________________
</w:t>
      </w:r>
    </w:p>
    <w:p>
      <w:pPr>
        <w:spacing w:after="0"/>
        <w:ind w:left="0"/>
        <w:jc w:val="both"/>
      </w:pPr>
      <w:r>
        <w:rPr>
          <w:rFonts w:ascii="Times New Roman"/>
          <w:b w:val="false"/>
          <w:i w:val="false"/>
          <w:color w:val="000000"/>
          <w:sz w:val="28"/>
        </w:rPr>
        <w:t>
Фамилия и инициалы
</w:t>
      </w:r>
      <w:r>
        <w:br/>
      </w:r>
      <w:r>
        <w:rPr>
          <w:rFonts w:ascii="Times New Roman"/>
          <w:b w:val="false"/>
          <w:i w:val="false"/>
          <w:color w:val="000000"/>
          <w:sz w:val="28"/>
        </w:rPr>
        <w:t>
члена Аттестационной комиссии:           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|Претендент|Результат|Номер|Вопрос 1|Вопрос 2|Вопрос 3|Дополни-|Резуль-|
</w:t>
      </w:r>
      <w:r>
        <w:br/>
      </w:r>
      <w:r>
        <w:rPr>
          <w:rFonts w:ascii="Times New Roman"/>
          <w:b w:val="false"/>
          <w:i w:val="false"/>
          <w:color w:val="000000"/>
          <w:sz w:val="28"/>
        </w:rPr>
        <w:t>
п/п|          |тестиро- |биле-|        |        |        |тельные |тат (" |
</w:t>
      </w:r>
      <w:r>
        <w:br/>
      </w:r>
      <w:r>
        <w:rPr>
          <w:rFonts w:ascii="Times New Roman"/>
          <w:b w:val="false"/>
          <w:i w:val="false"/>
          <w:color w:val="000000"/>
          <w:sz w:val="28"/>
        </w:rPr>
        <w:t>
   |          |вания (%)|та   |        |        |        |вопросы |зачет"/|
</w:t>
      </w:r>
      <w:r>
        <w:br/>
      </w:r>
      <w:r>
        <w:rPr>
          <w:rFonts w:ascii="Times New Roman"/>
          <w:b w:val="false"/>
          <w:i w:val="false"/>
          <w:color w:val="000000"/>
          <w:sz w:val="28"/>
        </w:rPr>
        <w:t>
   |          |         |     |        |        |        |        |"неза- |
</w:t>
      </w:r>
      <w:r>
        <w:br/>
      </w:r>
      <w:r>
        <w:rPr>
          <w:rFonts w:ascii="Times New Roman"/>
          <w:b w:val="false"/>
          <w:i w:val="false"/>
          <w:color w:val="000000"/>
          <w:sz w:val="28"/>
        </w:rPr>
        <w:t>
   |          |         |     |        |        |        |        |чет")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Член Аттестационной комиссии
</w:t>
      </w:r>
    </w:p>
    <w:p>
      <w:pPr>
        <w:spacing w:after="0"/>
        <w:ind w:left="0"/>
        <w:jc w:val="both"/>
      </w:pPr>
      <w:r>
        <w:rPr>
          <w:rFonts w:ascii="Times New Roman"/>
          <w:b w:val="false"/>
          <w:i w:val="false"/>
          <w:color w:val="000000"/>
          <w:sz w:val="28"/>
        </w:rPr>
        <w:t>
                            Квалификационное
</w:t>
      </w:r>
      <w:r>
        <w:br/>
      </w:r>
      <w:r>
        <w:rPr>
          <w:rFonts w:ascii="Times New Roman"/>
          <w:b w:val="false"/>
          <w:i w:val="false"/>
          <w:color w:val="000000"/>
          <w:sz w:val="28"/>
        </w:rPr>
        <w:t>
                             свидетельство 
</w:t>
      </w:r>
    </w:p>
    <w:p>
      <w:pPr>
        <w:spacing w:after="0"/>
        <w:ind w:left="0"/>
        <w:jc w:val="both"/>
      </w:pPr>
      <w:r>
        <w:rPr>
          <w:rFonts w:ascii="Times New Roman"/>
          <w:b w:val="false"/>
          <w:i w:val="false"/>
          <w:color w:val="000000"/>
          <w:sz w:val="28"/>
        </w:rPr>
        <w:t>
                                N _____
</w:t>
      </w:r>
    </w:p>
    <w:p>
      <w:pPr>
        <w:spacing w:after="0"/>
        <w:ind w:left="0"/>
        <w:jc w:val="both"/>
      </w:pPr>
      <w:r>
        <w:rPr>
          <w:rFonts w:ascii="Times New Roman"/>
          <w:b w:val="false"/>
          <w:i w:val="false"/>
          <w:color w:val="000000"/>
          <w:sz w:val="28"/>
        </w:rPr>
        <w:t>
                           ________ категории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Настоящее свидетельство выдано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(фамилия, имя и отчество аттестованного лица в дательном падеже) в том, что ему (ей) решением Аттестационной комиссии уполномоченного органа от "___" ________ 200__г. разрешен допуск к выполнению работ по ___________________________________________________________________________
</w:t>
      </w:r>
      <w:r>
        <w:br/>
      </w:r>
      <w:r>
        <w:rPr>
          <w:rFonts w:ascii="Times New Roman"/>
          <w:b w:val="false"/>
          <w:i w:val="false"/>
          <w:color w:val="000000"/>
          <w:sz w:val="28"/>
        </w:rPr>
        <w:t>
  (заключению сделок с ценными бумагами или исполнению и регистрации сделок 
</w:t>
      </w:r>
      <w:r>
        <w:br/>
      </w:r>
      <w:r>
        <w:rPr>
          <w:rFonts w:ascii="Times New Roman"/>
          <w:b w:val="false"/>
          <w:i w:val="false"/>
          <w:color w:val="000000"/>
          <w:sz w:val="28"/>
        </w:rPr>
        <w:t>
        с ценными бумагами или управлению портфелем ценных бумаг)
</w:t>
      </w:r>
    </w:p>
    <w:p>
      <w:pPr>
        <w:spacing w:after="0"/>
        <w:ind w:left="0"/>
        <w:jc w:val="both"/>
      </w:pPr>
      <w:r>
        <w:rPr>
          <w:rFonts w:ascii="Times New Roman"/>
          <w:b w:val="false"/>
          <w:i w:val="false"/>
          <w:color w:val="000000"/>
          <w:sz w:val="28"/>
        </w:rPr>
        <w:t>
     Квалификационное свидетельство является бессрочным с обязательством обладателя данного свидетельства подтверждения квалификации по истечении трех лет с даты аттестации или переаттестации.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[подпись] [фамилия инициалы]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Аттестационной комиссии               [подпись] [фамилия и инициалы]
</w:t>
      </w:r>
    </w:p>
    <w:p>
      <w:pPr>
        <w:spacing w:after="0"/>
        <w:ind w:left="0"/>
        <w:jc w:val="both"/>
      </w:pPr>
      <w:r>
        <w:rPr>
          <w:rFonts w:ascii="Times New Roman"/>
          <w:b w:val="false"/>
          <w:i w:val="false"/>
          <w:color w:val="000000"/>
          <w:sz w:val="28"/>
        </w:rPr>
        <w:t>
     М.П. [оттиск печати уполномоченного органа]       г. Алматы
</w:t>
      </w:r>
    </w:p>
    <w:p>
      <w:pPr>
        <w:spacing w:after="0"/>
        <w:ind w:left="0"/>
        <w:jc w:val="both"/>
      </w:pPr>
      <w:r>
        <w:rPr>
          <w:rFonts w:ascii="Times New Roman"/>
          <w:b w:val="false"/>
          <w:i w:val="false"/>
          <w:color w:val="000000"/>
          <w:sz w:val="28"/>
        </w:rPr>
        <w:t>
Подтверждение            Дата                      Председатель
</w:t>
      </w:r>
      <w:r>
        <w:br/>
      </w:r>
      <w:r>
        <w:rPr>
          <w:rFonts w:ascii="Times New Roman"/>
          <w:b w:val="false"/>
          <w:i w:val="false"/>
          <w:color w:val="000000"/>
          <w:sz w:val="28"/>
        </w:rPr>
        <w:t>
квалификации,        подтверждения           Аттестационной комиссии
</w:t>
      </w:r>
      <w:r>
        <w:br/>
      </w:r>
      <w:r>
        <w:rPr>
          <w:rFonts w:ascii="Times New Roman"/>
          <w:b w:val="false"/>
          <w:i w:val="false"/>
          <w:color w:val="000000"/>
          <w:sz w:val="28"/>
        </w:rPr>
        <w:t>
переаттестация       квалификации            (фамилия, имя, отчество,
</w:t>
      </w:r>
      <w:r>
        <w:br/>
      </w:r>
      <w:r>
        <w:rPr>
          <w:rFonts w:ascii="Times New Roman"/>
          <w:b w:val="false"/>
          <w:i w:val="false"/>
          <w:color w:val="000000"/>
          <w:sz w:val="28"/>
        </w:rPr>
        <w:t>
                         или                   подпись, заверенная 
</w:t>
      </w:r>
      <w:r>
        <w:br/>
      </w:r>
      <w:r>
        <w:rPr>
          <w:rFonts w:ascii="Times New Roman"/>
          <w:b w:val="false"/>
          <w:i w:val="false"/>
          <w:color w:val="000000"/>
          <w:sz w:val="28"/>
        </w:rPr>
        <w:t>
                    переаттестации                   печатью)
</w:t>
      </w:r>
      <w:r>
        <w:br/>
      </w:r>
      <w:r>
        <w:rPr>
          <w:rFonts w:ascii="Times New Roman"/>
          <w:b w:val="false"/>
          <w:i w:val="false"/>
          <w:color w:val="000000"/>
          <w:sz w:val="28"/>
        </w:rPr>
        <w:t>
1._____________     ______________           ________________________
</w:t>
      </w:r>
      <w:r>
        <w:br/>
      </w:r>
      <w:r>
        <w:rPr>
          <w:rFonts w:ascii="Times New Roman"/>
          <w:b w:val="false"/>
          <w:i w:val="false"/>
          <w:color w:val="000000"/>
          <w:sz w:val="28"/>
        </w:rPr>
        <w:t>
2._____________     ______________           ________________________
</w:t>
      </w:r>
      <w:r>
        <w:br/>
      </w:r>
      <w:r>
        <w:rPr>
          <w:rFonts w:ascii="Times New Roman"/>
          <w:b w:val="false"/>
          <w:i w:val="false"/>
          <w:color w:val="000000"/>
          <w:sz w:val="28"/>
        </w:rPr>
        <w:t>
3._____________     ______________           ________________________
</w:t>
      </w:r>
      <w:r>
        <w:br/>
      </w:r>
      <w:r>
        <w:rPr>
          <w:rFonts w:ascii="Times New Roman"/>
          <w:b w:val="false"/>
          <w:i w:val="false"/>
          <w:color w:val="000000"/>
          <w:sz w:val="28"/>
        </w:rPr>
        <w:t>
4._____________     ______________           ________________________
</w:t>
      </w:r>
      <w:r>
        <w:br/>
      </w:r>
      <w:r>
        <w:rPr>
          <w:rFonts w:ascii="Times New Roman"/>
          <w:b w:val="false"/>
          <w:i w:val="false"/>
          <w:color w:val="000000"/>
          <w:sz w:val="28"/>
        </w:rPr>
        <w:t>
5._____________     ______________           ________________________
</w:t>
      </w:r>
      <w:r>
        <w:br/>
      </w:r>
      <w:r>
        <w:rPr>
          <w:rFonts w:ascii="Times New Roman"/>
          <w:b w:val="false"/>
          <w:i w:val="false"/>
          <w:color w:val="000000"/>
          <w:sz w:val="28"/>
        </w:rPr>
        <w:t>
6._____________     ______________           ________________________
</w:t>
      </w:r>
      <w:r>
        <w:br/>
      </w:r>
      <w:r>
        <w:rPr>
          <w:rFonts w:ascii="Times New Roman"/>
          <w:b w:val="false"/>
          <w:i w:val="false"/>
          <w:color w:val="000000"/>
          <w:sz w:val="28"/>
        </w:rPr>
        <w:t>
7._____________     ______________           ________________________
</w:t>
      </w:r>
      <w:r>
        <w:br/>
      </w:r>
      <w:r>
        <w:rPr>
          <w:rFonts w:ascii="Times New Roman"/>
          <w:b w:val="false"/>
          <w:i w:val="false"/>
          <w:color w:val="000000"/>
          <w:sz w:val="28"/>
        </w:rPr>
        <w:t>
8._____________     ______________           ________________________
</w:t>
      </w:r>
      <w:r>
        <w:br/>
      </w:r>
      <w:r>
        <w:rPr>
          <w:rFonts w:ascii="Times New Roman"/>
          <w:b w:val="false"/>
          <w:i w:val="false"/>
          <w:color w:val="000000"/>
          <w:sz w:val="28"/>
        </w:rPr>
        <w:t>
9._____________     ______________           ________________________
</w:t>
      </w:r>
      <w:r>
        <w:br/>
      </w:r>
      <w:r>
        <w:rPr>
          <w:rFonts w:ascii="Times New Roman"/>
          <w:b w:val="false"/>
          <w:i w:val="false"/>
          <w:color w:val="000000"/>
          <w:sz w:val="28"/>
        </w:rPr>
        <w:t>
10.____________     ______________           ________________________
</w:t>
      </w:r>
      <w:r>
        <w:br/>
      </w:r>
      <w:r>
        <w:rPr>
          <w:rFonts w:ascii="Times New Roman"/>
          <w:b w:val="false"/>
          <w:i w:val="false"/>
          <w:color w:val="000000"/>
          <w:sz w:val="28"/>
        </w:rPr>
        <w:t>
11.____________     ______________           ________________________
</w:t>
      </w:r>
      <w:r>
        <w:br/>
      </w:r>
      <w:r>
        <w:rPr>
          <w:rFonts w:ascii="Times New Roman"/>
          <w:b w:val="false"/>
          <w:i w:val="false"/>
          <w:color w:val="000000"/>
          <w:sz w:val="28"/>
        </w:rPr>
        <w:t>
12.____________     ______________           ________________________
</w:t>
      </w:r>
      <w:r>
        <w:br/>
      </w:r>
      <w:r>
        <w:rPr>
          <w:rFonts w:ascii="Times New Roman"/>
          <w:b w:val="false"/>
          <w:i w:val="false"/>
          <w:color w:val="000000"/>
          <w:sz w:val="28"/>
        </w:rPr>
        <w:t>
13.____________     ______________           ________________________
</w:t>
      </w:r>
      <w:r>
        <w:br/>
      </w:r>
      <w:r>
        <w:rPr>
          <w:rFonts w:ascii="Times New Roman"/>
          <w:b w:val="false"/>
          <w:i w:val="false"/>
          <w:color w:val="000000"/>
          <w:sz w:val="28"/>
        </w:rPr>
        <w:t>
14.____________     ______________           ________________________
</w:t>
      </w:r>
      <w:r>
        <w:br/>
      </w:r>
      <w:r>
        <w:rPr>
          <w:rFonts w:ascii="Times New Roman"/>
          <w:b w:val="false"/>
          <w:i w:val="false"/>
          <w:color w:val="000000"/>
          <w:sz w:val="28"/>
        </w:rPr>
        <w:t>
15.____________     ______________           ________________________
</w:t>
      </w:r>
      <w:r>
        <w:br/>
      </w:r>
      <w:r>
        <w:rPr>
          <w:rFonts w:ascii="Times New Roman"/>
          <w:b w:val="false"/>
          <w:i w:val="false"/>
          <w:color w:val="000000"/>
          <w:sz w:val="28"/>
        </w:rPr>
        <w:t>
16.____________     ______________           ________________________
</w:t>
      </w:r>
      <w:r>
        <w:br/>
      </w:r>
      <w:r>
        <w:rPr>
          <w:rFonts w:ascii="Times New Roman"/>
          <w:b w:val="false"/>
          <w:i w:val="false"/>
          <w:color w:val="000000"/>
          <w:sz w:val="28"/>
        </w:rPr>
        <w:t>
17.____________     ______________           ________________________
</w:t>
      </w:r>
      <w:r>
        <w:br/>
      </w:r>
      <w:r>
        <w:rPr>
          <w:rFonts w:ascii="Times New Roman"/>
          <w:b w:val="false"/>
          <w:i w:val="false"/>
          <w:color w:val="000000"/>
          <w:sz w:val="28"/>
        </w:rPr>
        <w:t>
18.____________     ______________           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