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cdb1d" w14:textId="4fcdb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организации взаимодействия органов внутренних дел, Пограничной службы Комитета национальной безопасности и Таможенного комитета Министерства государственных доходов Республики Казахстан по пресечению незаконной миграции иностранных граждан в пунктах пропуска через государственную границу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внутренних дел Республики Казахстан от 29 апреля 2002 г. N 293, Председателя Комитета национальной безопасности Республики Казахстан от 23 апреля 2002 г. N 65, Министра государственных доходов Республики Казахстан от 10 апреля 2002 г. N 420. Зарегистрирован в Министерстве юстиции Республики Казахстан 22 мая 2002 года N 1862. Утратил силу совместным приказом Министра внутренних дел Республики Казахстан от 13 января 2015 года № 19, Министра финансов Республики Казахстан от 4 февраля 2015 года № 66 и Председателя Комитета национальной безопасности Республики Казахстан от 25 апреля 2015 года № 29</w:t>
      </w:r>
    </w:p>
    <w:p>
      <w:pPr>
        <w:spacing w:after="0"/>
        <w:ind w:left="0"/>
        <w:jc w:val="both"/>
      </w:pPr>
      <w:r>
        <w:rPr>
          <w:rFonts w:ascii="Times New Roman"/>
          <w:b w:val="false"/>
          <w:i w:val="false"/>
          <w:color w:val="ff0000"/>
          <w:sz w:val="28"/>
        </w:rPr>
        <w:t xml:space="preserve">      Сноска. Утратил силу совместным приказом Министра внутренних дел РК от 13.01.2015 </w:t>
      </w:r>
      <w:r>
        <w:rPr>
          <w:rFonts w:ascii="Times New Roman"/>
          <w:b w:val="false"/>
          <w:i w:val="false"/>
          <w:color w:val="ff0000"/>
          <w:sz w:val="28"/>
        </w:rPr>
        <w:t>№ 19</w:t>
      </w:r>
      <w:r>
        <w:rPr>
          <w:rFonts w:ascii="Times New Roman"/>
          <w:b w:val="false"/>
          <w:i w:val="false"/>
          <w:color w:val="ff0000"/>
          <w:sz w:val="28"/>
        </w:rPr>
        <w:t>, Министра финансов РК от 04.02.2015 № 66 и Председателя Комитета национальной безопасности РК от 25.04.2015 № 29.</w:t>
      </w:r>
    </w:p>
    <w:p>
      <w:pPr>
        <w:spacing w:after="0"/>
        <w:ind w:left="0"/>
        <w:jc w:val="both"/>
      </w:pPr>
      <w:r>
        <w:rPr>
          <w:rFonts w:ascii="Times New Roman"/>
          <w:b w:val="false"/>
          <w:i w:val="false"/>
          <w:color w:val="ff0000"/>
          <w:sz w:val="28"/>
        </w:rPr>
        <w:t xml:space="preserve">        Сноска.  По всему тексту приказа и Инструкции: </w:t>
      </w:r>
      <w:r>
        <w:br/>
      </w:r>
      <w:r>
        <w:rPr>
          <w:rFonts w:ascii="Times New Roman"/>
          <w:b w:val="false"/>
          <w:i w:val="false"/>
          <w:color w:val="ff0000"/>
          <w:sz w:val="28"/>
        </w:rPr>
        <w:t xml:space="preserve">
       Слова "Министерство государственных доходов", "Министерства государственных доходов", "МГД", "Таможенного комитета Министерства государственных доходов", "Таможенные управления" заменены соответственно словами "Министерство финансов", "МФ", "Комитета таможенного контроля Министерства финансов Республики Казахстан", "Департаменты таможенного контроля"; </w:t>
      </w:r>
      <w:r>
        <w:br/>
      </w:r>
      <w:r>
        <w:rPr>
          <w:rFonts w:ascii="Times New Roman"/>
          <w:b w:val="false"/>
          <w:i w:val="false"/>
          <w:color w:val="ff0000"/>
          <w:sz w:val="28"/>
        </w:rPr>
        <w:t xml:space="preserve">
      слова "Главное управление организации таможенного контроля и таможенных режимов Таможенного комитета Министерства государственных доходов" заменены словами "Управление по борьбе с контрабандой Комитета таможенного контроля Министерства финансов Республики Казахстан" -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внутренних дел РК от 7 января 2006 г. N 11, Министра финансов РК от 2 декабря 2005 г. N 406, Председателя Комитета национальной безопасности РК от 28 декабря 2005 г. N 213.</w:t>
      </w:r>
    </w:p>
    <w:p>
      <w:pPr>
        <w:spacing w:after="0"/>
        <w:ind w:left="0"/>
        <w:jc w:val="both"/>
      </w:pPr>
      <w:r>
        <w:rPr>
          <w:rFonts w:ascii="Times New Roman"/>
          <w:b w:val="false"/>
          <w:i w:val="false"/>
          <w:color w:val="000000"/>
          <w:sz w:val="28"/>
        </w:rPr>
        <w:t xml:space="preserve">      В целях совершенствования взаимодействия органов внутренних дел, Пограничной службы Комитета национальной безопасности и таможенных органов Министерства финансов Республики Казахстан в пунктах пропуска через государственную границу приказываем:  </w:t>
      </w:r>
      <w:r>
        <w:br/>
      </w:r>
      <w:r>
        <w:rPr>
          <w:rFonts w:ascii="Times New Roman"/>
          <w:b w:val="false"/>
          <w:i w:val="false"/>
          <w:color w:val="000000"/>
          <w:sz w:val="28"/>
        </w:rPr>
        <w:t xml:space="preserve">
      1. Утвердить прилагаемую Инструкцию "О порядке организации взаимодействия органов внутренних дел, Пограничной службы Комитета национальной безопасности и Таможенного комитета Министерства финансов Республики Казахстан по пресечению незаконной миграции иностранных граждан в пунктах пропуска через государственную границу Республики Казахстан".  </w:t>
      </w:r>
      <w:r>
        <w:br/>
      </w:r>
      <w:r>
        <w:rPr>
          <w:rFonts w:ascii="Times New Roman"/>
          <w:b w:val="false"/>
          <w:i w:val="false"/>
          <w:color w:val="000000"/>
          <w:sz w:val="28"/>
        </w:rPr>
        <w:t xml:space="preserve">
      2. Начальникам региональных управлений, пограничных отрядов и отрядов пограничного контроля Пограничной службы Комитета национальной безопасности Республики Казахстан, Главных управлений внутренних дел г.г. Астаны, Алматы, Главных управлений внутренних дел - Управлений внутренних дел областей, Управлений внутренних дел на транспорте, постов миграционной полиции, Департаментов таможенного контроля по г.г. Астаны, Алматы, областных Департаментов таможенного контроля Комитета таможенного контроля Министерства финансов Республики Казахстан, таможен и таможенных постов в месячный срок разработать планы взаимодействия и представить их на утверждение вышестоящей инстанции.  </w:t>
      </w:r>
      <w:r>
        <w:br/>
      </w:r>
      <w:r>
        <w:rPr>
          <w:rFonts w:ascii="Times New Roman"/>
          <w:b w:val="false"/>
          <w:i w:val="false"/>
          <w:color w:val="000000"/>
          <w:sz w:val="28"/>
        </w:rPr>
        <w:t xml:space="preserve">
      3. Контроль за исполнением настоящего приказа возложить на Департамент миграционной полиции Министерства внутренних дел Республики Казахстан, Главный штаб Пограничной службы Комитета национальной безопасности Республики Казахстан, Управление по борьбе с контрабандой Комитета таможенного контроля Министерства финансов Республики Казахстан.  </w:t>
      </w:r>
      <w:r>
        <w:br/>
      </w:r>
      <w:r>
        <w:rPr>
          <w:rFonts w:ascii="Times New Roman"/>
          <w:b w:val="false"/>
          <w:i w:val="false"/>
          <w:color w:val="000000"/>
          <w:sz w:val="28"/>
        </w:rPr>
        <w:t xml:space="preserve">
      4. Настоящий приказ вступает в силу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Министр внутренних дел Председатель Комитета     Министр  </w:t>
      </w:r>
      <w:r>
        <w:br/>
      </w:r>
      <w:r>
        <w:rPr>
          <w:rFonts w:ascii="Times New Roman"/>
          <w:b w:val="false"/>
          <w:i w:val="false"/>
          <w:color w:val="000000"/>
          <w:sz w:val="28"/>
        </w:rPr>
        <w:t>
</w:t>
      </w:r>
      <w:r>
        <w:rPr>
          <w:rFonts w:ascii="Times New Roman"/>
          <w:b w:val="false"/>
          <w:i/>
          <w:color w:val="000000"/>
          <w:sz w:val="28"/>
        </w:rPr>
        <w:t xml:space="preserve">Республики Казахстан   национальной безопасности государственных </w:t>
      </w:r>
      <w:r>
        <w:br/>
      </w:r>
      <w:r>
        <w:rPr>
          <w:rFonts w:ascii="Times New Roman"/>
          <w:b w:val="false"/>
          <w:i w:val="false"/>
          <w:color w:val="000000"/>
          <w:sz w:val="28"/>
        </w:rPr>
        <w:t>
</w:t>
      </w:r>
      <w:r>
        <w:rPr>
          <w:rFonts w:ascii="Times New Roman"/>
          <w:b w:val="false"/>
          <w:i/>
          <w:color w:val="000000"/>
          <w:sz w:val="28"/>
        </w:rPr>
        <w:t>                       Республики Казахстан      доходов</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Утверждена приказами </w:t>
      </w:r>
      <w:r>
        <w:br/>
      </w:r>
      <w:r>
        <w:rPr>
          <w:rFonts w:ascii="Times New Roman"/>
          <w:b w:val="false"/>
          <w:i w:val="false"/>
          <w:color w:val="000000"/>
          <w:sz w:val="28"/>
        </w:rPr>
        <w:t>
                        Министра внутренних дел Республики Казахстан</w:t>
      </w:r>
      <w:r>
        <w:br/>
      </w:r>
      <w:r>
        <w:rPr>
          <w:rFonts w:ascii="Times New Roman"/>
          <w:b w:val="false"/>
          <w:i w:val="false"/>
          <w:color w:val="000000"/>
          <w:sz w:val="28"/>
        </w:rPr>
        <w:t xml:space="preserve">
                                 от 29 апреля 2002 г. N 293, </w:t>
      </w:r>
      <w:r>
        <w:br/>
      </w:r>
      <w:r>
        <w:rPr>
          <w:rFonts w:ascii="Times New Roman"/>
          <w:b w:val="false"/>
          <w:i w:val="false"/>
          <w:color w:val="000000"/>
          <w:sz w:val="28"/>
        </w:rPr>
        <w:t>
                             Председателя Комитета национальной</w:t>
      </w:r>
      <w:r>
        <w:br/>
      </w:r>
      <w:r>
        <w:rPr>
          <w:rFonts w:ascii="Times New Roman"/>
          <w:b w:val="false"/>
          <w:i w:val="false"/>
          <w:color w:val="000000"/>
          <w:sz w:val="28"/>
        </w:rPr>
        <w:t>
                              безопасности Республики Казахстан</w:t>
      </w:r>
      <w:r>
        <w:br/>
      </w:r>
      <w:r>
        <w:rPr>
          <w:rFonts w:ascii="Times New Roman"/>
          <w:b w:val="false"/>
          <w:i w:val="false"/>
          <w:color w:val="000000"/>
          <w:sz w:val="28"/>
        </w:rPr>
        <w:t xml:space="preserve">
                                  от 23 апреля 2002 г. N 65, </w:t>
      </w:r>
      <w:r>
        <w:br/>
      </w:r>
      <w:r>
        <w:rPr>
          <w:rFonts w:ascii="Times New Roman"/>
          <w:b w:val="false"/>
          <w:i w:val="false"/>
          <w:color w:val="000000"/>
          <w:sz w:val="28"/>
        </w:rPr>
        <w:t xml:space="preserve">
                               Министра государственных доходов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10 апреля 2002 г. N 420     </w:t>
      </w:r>
    </w:p>
    <w:bookmarkStart w:name="z3" w:id="0"/>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о порядке организации взаимодействия органов внутренних дел, </w:t>
      </w:r>
      <w:r>
        <w:br/>
      </w:r>
      <w:r>
        <w:rPr>
          <w:rFonts w:ascii="Times New Roman"/>
          <w:b/>
          <w:i w:val="false"/>
          <w:color w:val="000000"/>
        </w:rPr>
        <w:t xml:space="preserve">
Пограничной службы Комитета национальной безопасности и </w:t>
      </w:r>
      <w:r>
        <w:br/>
      </w:r>
      <w:r>
        <w:rPr>
          <w:rFonts w:ascii="Times New Roman"/>
          <w:b/>
          <w:i w:val="false"/>
          <w:color w:val="000000"/>
        </w:rPr>
        <w:t xml:space="preserve">
Комитета таможенного контроля Министерства финансов Республики  Казахстан </w:t>
      </w:r>
      <w:r>
        <w:br/>
      </w:r>
      <w:r>
        <w:rPr>
          <w:rFonts w:ascii="Times New Roman"/>
          <w:b/>
          <w:i w:val="false"/>
          <w:color w:val="000000"/>
        </w:rPr>
        <w:t xml:space="preserve">
по пресечению незаконной миграции иностранных граждан в </w:t>
      </w:r>
      <w:r>
        <w:br/>
      </w:r>
      <w:r>
        <w:rPr>
          <w:rFonts w:ascii="Times New Roman"/>
          <w:b/>
          <w:i w:val="false"/>
          <w:color w:val="000000"/>
        </w:rPr>
        <w:t xml:space="preserve">
пунктах пропуска через государственную границу Республики  Казахстан  </w:t>
      </w:r>
    </w:p>
    <w:bookmarkEnd w:id="0"/>
    <w:bookmarkStart w:name="z4" w:id="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 1. Общие положения  </w:t>
      </w:r>
    </w:p>
    <w:bookmarkEnd w:id="1"/>
    <w:bookmarkStart w:name="z5" w:id="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Настоящая Инструкция разработана в соответствии с </w:t>
      </w:r>
      <w:r>
        <w:rPr>
          <w:rFonts w:ascii="Times New Roman"/>
          <w:b w:val="false"/>
          <w:i w:val="false"/>
          <w:color w:val="000000"/>
          <w:sz w:val="28"/>
        </w:rPr>
        <w:t>Конституцией</w:t>
      </w:r>
      <w:r>
        <w:rPr>
          <w:rFonts w:ascii="Times New Roman"/>
          <w:b w:val="false"/>
          <w:i w:val="false"/>
          <w:color w:val="000000"/>
          <w:sz w:val="28"/>
        </w:rPr>
        <w:t>Республики Казахстан, </w:t>
      </w:r>
      <w:r>
        <w:rPr>
          <w:rFonts w:ascii="Times New Roman"/>
          <w:b w:val="false"/>
          <w:i w:val="false"/>
          <w:color w:val="000000"/>
          <w:sz w:val="28"/>
        </w:rPr>
        <w:t>Законом</w:t>
      </w:r>
      <w:r>
        <w:rPr>
          <w:rFonts w:ascii="Times New Roman"/>
          <w:b w:val="false"/>
          <w:i w:val="false"/>
          <w:color w:val="000000"/>
          <w:sz w:val="28"/>
        </w:rPr>
        <w:t> Республики Казахстан от 13 января 1993 года "О государственной границе Республики Казахстан",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20 июля 1995 года "О таможенном деле в Республике Казахстан", </w:t>
      </w:r>
      <w:r>
        <w:rPr>
          <w:rFonts w:ascii="Times New Roman"/>
          <w:b w:val="false"/>
          <w:i w:val="false"/>
          <w:color w:val="000000"/>
          <w:sz w:val="28"/>
        </w:rPr>
        <w:t>Законом</w:t>
      </w:r>
      <w:r>
        <w:rPr>
          <w:rFonts w:ascii="Times New Roman"/>
          <w:b w:val="false"/>
          <w:i w:val="false"/>
          <w:color w:val="000000"/>
          <w:sz w:val="28"/>
        </w:rPr>
        <w:t> Республики Казахстан от 15 сентября 1994 года "Об оперативно-розыскной деятельности", </w:t>
      </w:r>
      <w:r>
        <w:rPr>
          <w:rFonts w:ascii="Times New Roman"/>
          <w:b w:val="false"/>
          <w:i w:val="false"/>
          <w:color w:val="000000"/>
          <w:sz w:val="28"/>
        </w:rPr>
        <w:t>Законом</w:t>
      </w:r>
      <w:r>
        <w:rPr>
          <w:rFonts w:ascii="Times New Roman"/>
          <w:b w:val="false"/>
          <w:i w:val="false"/>
          <w:color w:val="000000"/>
          <w:sz w:val="28"/>
        </w:rPr>
        <w:t> Республики Казахстан от 13 декабря 1997 года "О миграции населения" и определяет цели, принципы, основные направления, порядок организации и поддержания взаимодействия органов внутренних дел, Пограничной службы Комитета национальной безопасности (далее - КНБ) и Комитета таможенного контроля Министерства финансов Республики Казахстан (далее - МФ). </w:t>
      </w:r>
      <w:r>
        <w:rPr>
          <w:rFonts w:ascii="Times New Roman"/>
          <w:b w:val="false"/>
          <w:i w:val="false"/>
          <w:color w:val="000000"/>
          <w:sz w:val="28"/>
        </w:rPr>
        <w:t>см.K100296</w:t>
      </w:r>
      <w:r>
        <w:rPr>
          <w:rFonts w:ascii="Times New Roman"/>
          <w:b w:val="false"/>
          <w:i w:val="false"/>
          <w:color w:val="000000"/>
          <w:sz w:val="28"/>
        </w:rPr>
        <w:t> </w:t>
      </w:r>
      <w:r>
        <w:rPr>
          <w:rFonts w:ascii="Times New Roman"/>
          <w:b w:val="false"/>
          <w:i w:val="false"/>
          <w:color w:val="000000"/>
          <w:sz w:val="28"/>
        </w:rPr>
        <w:t>См. Z1100000477</w:t>
      </w:r>
      <w:r>
        <w:br/>
      </w:r>
      <w:r>
        <w:rPr>
          <w:rFonts w:ascii="Times New Roman"/>
          <w:b w:val="false"/>
          <w:i w:val="false"/>
          <w:color w:val="000000"/>
          <w:sz w:val="28"/>
        </w:rPr>
        <w:t xml:space="preserve">
      1. Целями взаимодействия органов внутренних дел, Пограничной службы КНБ и Таможенного комитета МФ Республики Казахстан являются:  </w:t>
      </w:r>
      <w:r>
        <w:br/>
      </w:r>
      <w:r>
        <w:rPr>
          <w:rFonts w:ascii="Times New Roman"/>
          <w:b w:val="false"/>
          <w:i w:val="false"/>
          <w:color w:val="000000"/>
          <w:sz w:val="28"/>
        </w:rPr>
        <w:t xml:space="preserve">
      1) обеспечение национальной безопасности Республики Казахстан, защита политических интересов на государственной и таможенной границе, совпадающей с государственной границей (далее - граница Республики Казахстан);  </w:t>
      </w:r>
      <w:r>
        <w:br/>
      </w:r>
      <w:r>
        <w:rPr>
          <w:rFonts w:ascii="Times New Roman"/>
          <w:b w:val="false"/>
          <w:i w:val="false"/>
          <w:color w:val="000000"/>
          <w:sz w:val="28"/>
        </w:rPr>
        <w:t xml:space="preserve">
      2) достижение согласованности в осуществлении организационных и практических мер по предупреждению и пресечению фактов незаконного въезда иностранных граждан, их пребывания в Республике Казахстан, пресечению нелегальной миграции и других противоправных действий, совершенных через границу Республики Казахстан;  </w:t>
      </w:r>
      <w:r>
        <w:br/>
      </w:r>
      <w:r>
        <w:rPr>
          <w:rFonts w:ascii="Times New Roman"/>
          <w:b w:val="false"/>
          <w:i w:val="false"/>
          <w:color w:val="000000"/>
          <w:sz w:val="28"/>
        </w:rPr>
        <w:t>
      3) координация деятельности органов внутренних дел, Пограничной службы КНБ и Таможенного комитета МФ Республики Казахстан при пропуске через границу Республики Казахстан лиц, транспортных средств и грузов;</w:t>
      </w:r>
      <w:r>
        <w:br/>
      </w:r>
      <w:r>
        <w:rPr>
          <w:rFonts w:ascii="Times New Roman"/>
          <w:b w:val="false"/>
          <w:i w:val="false"/>
          <w:color w:val="000000"/>
          <w:sz w:val="28"/>
        </w:rPr>
        <w:t>
      4) обеспечение комплексного, эффективного использования сил и средств органов внутренних дел, Пограничной службы КНБ и Таможенного комитета МФ Республики Казахстан при выполнении возложенных на них задач и функций по пресечению незаконной миграции иностранных граждан.</w:t>
      </w:r>
      <w:r>
        <w:br/>
      </w:r>
      <w:r>
        <w:rPr>
          <w:rFonts w:ascii="Times New Roman"/>
          <w:b w:val="false"/>
          <w:i w:val="false"/>
          <w:color w:val="000000"/>
          <w:sz w:val="28"/>
        </w:rPr>
        <w:t xml:space="preserve">
      2. Взаимодействие органов внутренних дел, Пограничной службы КНБ и Таможенного комитета МФ Республики Казахстан организуется при координирующей роли Пограничной службы КНБ Республики Казахстан в сфере охраны границы Республики Казахстан, таможенных органов Республики Казахстан - в сфере организации таможенного контроля по периметру границ Республики Казахстан.  </w:t>
      </w:r>
      <w:r>
        <w:br/>
      </w:r>
      <w:r>
        <w:rPr>
          <w:rFonts w:ascii="Times New Roman"/>
          <w:b w:val="false"/>
          <w:i w:val="false"/>
          <w:color w:val="000000"/>
          <w:sz w:val="28"/>
        </w:rPr>
        <w:t>
      При отсутствии органов пограничного контроля координирующая роль в охране границы Республики Казахстан возлагается в соответствии с совместным </w:t>
      </w:r>
      <w:r>
        <w:rPr>
          <w:rFonts w:ascii="Times New Roman"/>
          <w:b w:val="false"/>
          <w:i w:val="false"/>
          <w:color w:val="000000"/>
          <w:sz w:val="28"/>
        </w:rPr>
        <w:t>приказом</w:t>
      </w:r>
      <w:r>
        <w:rPr>
          <w:rFonts w:ascii="Times New Roman"/>
          <w:b w:val="false"/>
          <w:i w:val="false"/>
          <w:color w:val="000000"/>
          <w:sz w:val="28"/>
        </w:rPr>
        <w:t xml:space="preserve"> Комитета национальной безопасности и Министерства внутренних дел Республики Казахстан от 24 января 2000 года N 2/36 "Об утверждении Инструкции о согласованных мерах по контролю за въездом в Республику Казахстан и выездом из Республики Казахстан иностранных граждан и лиц без гражданства" на органы внутренних дел Республики Казахстан.  </w:t>
      </w:r>
      <w:r>
        <w:br/>
      </w:r>
      <w:r>
        <w:rPr>
          <w:rFonts w:ascii="Times New Roman"/>
          <w:b w:val="false"/>
          <w:i w:val="false"/>
          <w:color w:val="000000"/>
          <w:sz w:val="28"/>
        </w:rPr>
        <w:t xml:space="preserve">
      3. Указанное взаимодействие достигается:  </w:t>
      </w:r>
      <w:r>
        <w:br/>
      </w:r>
      <w:r>
        <w:rPr>
          <w:rFonts w:ascii="Times New Roman"/>
          <w:b w:val="false"/>
          <w:i w:val="false"/>
          <w:color w:val="000000"/>
          <w:sz w:val="28"/>
        </w:rPr>
        <w:t xml:space="preserve">
      1) решением задач путем согласования различных вариантов действий сил и средств при изменении обстановки, своевременной отработкой планов взаимодействия и их уточнением при возникновении обстановки в пунктах пропуска через границу;  </w:t>
      </w:r>
      <w:r>
        <w:br/>
      </w:r>
      <w:r>
        <w:rPr>
          <w:rFonts w:ascii="Times New Roman"/>
          <w:b w:val="false"/>
          <w:i w:val="false"/>
          <w:color w:val="000000"/>
          <w:sz w:val="28"/>
        </w:rPr>
        <w:t xml:space="preserve">
      2) организацией и поддержанием постоянной связи по взаимному обмену информацией об обстановке в пунктах пропуска через границу;  </w:t>
      </w:r>
      <w:r>
        <w:br/>
      </w:r>
      <w:r>
        <w:rPr>
          <w:rFonts w:ascii="Times New Roman"/>
          <w:b w:val="false"/>
          <w:i w:val="false"/>
          <w:color w:val="000000"/>
          <w:sz w:val="28"/>
        </w:rPr>
        <w:t xml:space="preserve">
      3) постоянно поддерживаемыми контактами между соответствующими органами управления и должностными лицами;  </w:t>
      </w:r>
      <w:r>
        <w:br/>
      </w:r>
      <w:r>
        <w:rPr>
          <w:rFonts w:ascii="Times New Roman"/>
          <w:b w:val="false"/>
          <w:i w:val="false"/>
          <w:color w:val="000000"/>
          <w:sz w:val="28"/>
        </w:rPr>
        <w:t xml:space="preserve">
      4) контролем за точным выполнением согласованного порядка действий при совместном выполнении задач.  </w:t>
      </w:r>
      <w:r>
        <w:br/>
      </w:r>
      <w:r>
        <w:rPr>
          <w:rFonts w:ascii="Times New Roman"/>
          <w:b w:val="false"/>
          <w:i w:val="false"/>
          <w:color w:val="000000"/>
          <w:sz w:val="28"/>
        </w:rPr>
        <w:t xml:space="preserve">
      4. Органы внутренних дел, Пограничная служба КНБ и Таможенный комитет МФ Республики Казахстан при организации взаимодействия руководствуются следующими принципами:  </w:t>
      </w:r>
      <w:r>
        <w:br/>
      </w:r>
      <w:r>
        <w:rPr>
          <w:rFonts w:ascii="Times New Roman"/>
          <w:b w:val="false"/>
          <w:i w:val="false"/>
          <w:color w:val="000000"/>
          <w:sz w:val="28"/>
        </w:rPr>
        <w:t xml:space="preserve">
      1) строгое соблюдение законности;  </w:t>
      </w:r>
      <w:r>
        <w:br/>
      </w:r>
      <w:r>
        <w:rPr>
          <w:rFonts w:ascii="Times New Roman"/>
          <w:b w:val="false"/>
          <w:i w:val="false"/>
          <w:color w:val="000000"/>
          <w:sz w:val="28"/>
        </w:rPr>
        <w:t xml:space="preserve">
      2) непрерывность взаимодействия на всех уровнях;  </w:t>
      </w:r>
      <w:r>
        <w:br/>
      </w:r>
      <w:r>
        <w:rPr>
          <w:rFonts w:ascii="Times New Roman"/>
          <w:b w:val="false"/>
          <w:i w:val="false"/>
          <w:color w:val="000000"/>
          <w:sz w:val="28"/>
        </w:rPr>
        <w:t xml:space="preserve">
      3) сосредоточение усилий на решении наиболее сложных и ответственных задач;  </w:t>
      </w:r>
      <w:r>
        <w:br/>
      </w:r>
      <w:r>
        <w:rPr>
          <w:rFonts w:ascii="Times New Roman"/>
          <w:b w:val="false"/>
          <w:i w:val="false"/>
          <w:color w:val="000000"/>
          <w:sz w:val="28"/>
        </w:rPr>
        <w:t xml:space="preserve">
      4) оперативность и ответственность в реализации совместных планов;  </w:t>
      </w:r>
      <w:r>
        <w:br/>
      </w:r>
      <w:r>
        <w:rPr>
          <w:rFonts w:ascii="Times New Roman"/>
          <w:b w:val="false"/>
          <w:i w:val="false"/>
          <w:color w:val="000000"/>
          <w:sz w:val="28"/>
        </w:rPr>
        <w:t xml:space="preserve">
      5) четкое разграничение функций.  </w:t>
      </w:r>
      <w:r>
        <w:br/>
      </w:r>
      <w:r>
        <w:rPr>
          <w:rFonts w:ascii="Times New Roman"/>
          <w:b w:val="false"/>
          <w:i w:val="false"/>
          <w:color w:val="000000"/>
          <w:sz w:val="28"/>
        </w:rPr>
        <w:t xml:space="preserve">
      5. Взаимный обмен информацией между органами внутренних дел, Пограничной службой КНБ и таможенными органами Республики Казахстан при совместном выполнении задач на границе Республики Казахстан осуществляется по следующим направлениям и с периодичностью:  </w:t>
      </w:r>
      <w:r>
        <w:br/>
      </w:r>
      <w:r>
        <w:rPr>
          <w:rFonts w:ascii="Times New Roman"/>
          <w:b w:val="false"/>
          <w:i w:val="false"/>
          <w:color w:val="000000"/>
          <w:sz w:val="28"/>
        </w:rPr>
        <w:t xml:space="preserve">
      1) срочная информация (направляется немедленно с использованием любых средств связи по линии дежурных служб и, не позднее 2 часов с момента устного сообщения, подтверждается письменно):  </w:t>
      </w:r>
      <w:r>
        <w:br/>
      </w:r>
      <w:r>
        <w:rPr>
          <w:rFonts w:ascii="Times New Roman"/>
          <w:b w:val="false"/>
          <w:i w:val="false"/>
          <w:color w:val="000000"/>
          <w:sz w:val="28"/>
        </w:rPr>
        <w:t xml:space="preserve">
      о предпосылках к возникновению кризисных ситуаций на территории сопредельного государства, дестабилизирующих обстановку на границе Республики Казахстан;  </w:t>
      </w:r>
      <w:r>
        <w:br/>
      </w:r>
      <w:r>
        <w:rPr>
          <w:rFonts w:ascii="Times New Roman"/>
          <w:b w:val="false"/>
          <w:i w:val="false"/>
          <w:color w:val="000000"/>
          <w:sz w:val="28"/>
        </w:rPr>
        <w:t xml:space="preserve">
      о внешних, внутриполитических и экономических акциях сопредельных государств и иных фактах, событиях на их территории, влияющих на безопасность Республики Казахстан и требующих немедленного реагирования соответствующих структур Республики Казахстан;  </w:t>
      </w:r>
      <w:r>
        <w:br/>
      </w:r>
      <w:r>
        <w:rPr>
          <w:rFonts w:ascii="Times New Roman"/>
          <w:b w:val="false"/>
          <w:i w:val="false"/>
          <w:color w:val="000000"/>
          <w:sz w:val="28"/>
        </w:rPr>
        <w:t xml:space="preserve">
      о готовящемся (осуществленном) незаконном перемещении через границу Республики Казахстан и ее территорию оружия, боеприпасов, наркотиков, взрывчатых, радиоактивных, отравляющих и психотропных веществ, других предметов и грузов, запрещенных к ввозу и вывозу законодательством Республики Казахстан и международными соглашениями, а также о каналах, методах, средствах и ухищрениях, применяемых контрабандистами и незаконными мигрантами на границе;  </w:t>
      </w:r>
      <w:r>
        <w:br/>
      </w:r>
      <w:r>
        <w:rPr>
          <w:rFonts w:ascii="Times New Roman"/>
          <w:b w:val="false"/>
          <w:i w:val="false"/>
          <w:color w:val="000000"/>
          <w:sz w:val="28"/>
        </w:rPr>
        <w:t xml:space="preserve">
      о лицах (группах), причастных к международному наркобизнесу, терроризму и другим видам международной преступности, появление которых вероятно на границе Республики Казахстан, объявленных в розыск и имеющих намерение нарушить границу Республики Казахстан. Об установленных и задержанных незаконных мигрантах и о принятых в их отношении мерах (установочные данные, государство выезда, маршрут и заявленная цель поездки, пункт пропуска, одиночное перемещение или в составе группы, в том числе способах получения въездных и транзитных виз, приглашений, лицензий, методах, применяемых незаконными мигрантами и др.);  </w:t>
      </w:r>
      <w:r>
        <w:br/>
      </w:r>
      <w:r>
        <w:rPr>
          <w:rFonts w:ascii="Times New Roman"/>
          <w:b w:val="false"/>
          <w:i w:val="false"/>
          <w:color w:val="000000"/>
          <w:sz w:val="28"/>
        </w:rPr>
        <w:t xml:space="preserve">
      о поддельных и похищенных документах, используемых лицами для незаконного пересечения границы, фактах незаконного перехода (прорыва) границы вне пунктов пропуска;  </w:t>
      </w:r>
      <w:r>
        <w:br/>
      </w:r>
      <w:r>
        <w:rPr>
          <w:rFonts w:ascii="Times New Roman"/>
          <w:b w:val="false"/>
          <w:i w:val="false"/>
          <w:color w:val="000000"/>
          <w:sz w:val="28"/>
        </w:rPr>
        <w:t xml:space="preserve">
      о подготовке (попытке) транзитной незаконной переправы через границу Республики Казахстан материальных и культурных ценностей, а также о каналах и методах, применяемых при этом;  </w:t>
      </w:r>
      <w:r>
        <w:br/>
      </w:r>
      <w:r>
        <w:rPr>
          <w:rFonts w:ascii="Times New Roman"/>
          <w:b w:val="false"/>
          <w:i w:val="false"/>
          <w:color w:val="000000"/>
          <w:sz w:val="28"/>
        </w:rPr>
        <w:t xml:space="preserve">
      2) ежедневная информация (направляется устно с 07.00 до 09.00 ч. местного времени, по линии дежурных служб):  </w:t>
      </w:r>
      <w:r>
        <w:br/>
      </w:r>
      <w:r>
        <w:rPr>
          <w:rFonts w:ascii="Times New Roman"/>
          <w:b w:val="false"/>
          <w:i w:val="false"/>
          <w:color w:val="000000"/>
          <w:sz w:val="28"/>
        </w:rPr>
        <w:t xml:space="preserve">
      об изменениях обстановки на границе и в пунктах пропуска через границу за сутки;  </w:t>
      </w:r>
      <w:r>
        <w:br/>
      </w:r>
      <w:r>
        <w:rPr>
          <w:rFonts w:ascii="Times New Roman"/>
          <w:b w:val="false"/>
          <w:i w:val="false"/>
          <w:color w:val="000000"/>
          <w:sz w:val="28"/>
        </w:rPr>
        <w:t xml:space="preserve">
      3) ежемесячная информация (направляется письменно в период с 28 числа текущего по 5 число последующего месяца):  </w:t>
      </w:r>
      <w:r>
        <w:br/>
      </w:r>
      <w:r>
        <w:rPr>
          <w:rFonts w:ascii="Times New Roman"/>
          <w:b w:val="false"/>
          <w:i w:val="false"/>
          <w:color w:val="000000"/>
          <w:sz w:val="28"/>
        </w:rPr>
        <w:t xml:space="preserve">
      об обстановке на границе и в пунктах пропуска за прошедший месяц;  </w:t>
      </w:r>
      <w:r>
        <w:br/>
      </w:r>
      <w:r>
        <w:rPr>
          <w:rFonts w:ascii="Times New Roman"/>
          <w:b w:val="false"/>
          <w:i w:val="false"/>
          <w:color w:val="000000"/>
          <w:sz w:val="28"/>
        </w:rPr>
        <w:t xml:space="preserve">
      об организациях и группах, деятельность которых через границу преследует цели разжигания межнациональных конфликтов;  </w:t>
      </w:r>
      <w:r>
        <w:br/>
      </w:r>
      <w:r>
        <w:rPr>
          <w:rFonts w:ascii="Times New Roman"/>
          <w:b w:val="false"/>
          <w:i w:val="false"/>
          <w:color w:val="000000"/>
          <w:sz w:val="28"/>
        </w:rPr>
        <w:t xml:space="preserve">
      о новых элементах в тактике действий нарушителей границы Республики Казахстан и применяемых ими методах;  </w:t>
      </w:r>
      <w:r>
        <w:br/>
      </w:r>
      <w:r>
        <w:rPr>
          <w:rFonts w:ascii="Times New Roman"/>
          <w:b w:val="false"/>
          <w:i w:val="false"/>
          <w:color w:val="000000"/>
          <w:sz w:val="28"/>
        </w:rPr>
        <w:t xml:space="preserve">
      о противоправной деятельности через границу, наносящей политический, экономический и иной ущерб государству;  </w:t>
      </w:r>
      <w:r>
        <w:br/>
      </w:r>
      <w:r>
        <w:rPr>
          <w:rFonts w:ascii="Times New Roman"/>
          <w:b w:val="false"/>
          <w:i w:val="false"/>
          <w:color w:val="000000"/>
          <w:sz w:val="28"/>
        </w:rPr>
        <w:t xml:space="preserve">
      о новых способах, формах и методах охраны (контроля) границы, решения других задач служебной деятельности взаимодействующих органов и наиболее характерных примерах задержания нарушителей границы Республики Казахстан, контрабанды;  </w:t>
      </w:r>
      <w:r>
        <w:br/>
      </w:r>
      <w:r>
        <w:rPr>
          <w:rFonts w:ascii="Times New Roman"/>
          <w:b w:val="false"/>
          <w:i w:val="false"/>
          <w:color w:val="000000"/>
          <w:sz w:val="28"/>
        </w:rPr>
        <w:t xml:space="preserve">
      4) письменная информация (направляется заблаговременно):  </w:t>
      </w:r>
      <w:r>
        <w:br/>
      </w:r>
      <w:r>
        <w:rPr>
          <w:rFonts w:ascii="Times New Roman"/>
          <w:b w:val="false"/>
          <w:i w:val="false"/>
          <w:color w:val="000000"/>
          <w:sz w:val="28"/>
        </w:rPr>
        <w:t xml:space="preserve">
      о введении в обращение новых образцов документов для пересечения границы, изменениях в порядке их оформления, новых оттисков датоштампов и средств защиты, утерянных или похищенных документах заграничного следования;  </w:t>
      </w:r>
      <w:r>
        <w:br/>
      </w:r>
      <w:r>
        <w:rPr>
          <w:rFonts w:ascii="Times New Roman"/>
          <w:b w:val="false"/>
          <w:i w:val="false"/>
          <w:color w:val="000000"/>
          <w:sz w:val="28"/>
        </w:rPr>
        <w:t xml:space="preserve">
      о принятых (планируемых) административных мерах по выдворению иностранных граждан (где, когда и в какое время, сколько человек);  </w:t>
      </w:r>
      <w:r>
        <w:br/>
      </w:r>
      <w:r>
        <w:rPr>
          <w:rFonts w:ascii="Times New Roman"/>
          <w:b w:val="false"/>
          <w:i w:val="false"/>
          <w:color w:val="000000"/>
          <w:sz w:val="28"/>
        </w:rPr>
        <w:t>
      в отношении задержанных в пунктах пропуска и переданных в органы внутренних дел лиц, действия которых подпадают под действия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(направляется отдельно);  </w:t>
      </w:r>
      <w:r>
        <w:br/>
      </w:r>
      <w:r>
        <w:rPr>
          <w:rFonts w:ascii="Times New Roman"/>
          <w:b w:val="false"/>
          <w:i w:val="false"/>
          <w:color w:val="000000"/>
          <w:sz w:val="28"/>
        </w:rPr>
        <w:t xml:space="preserve">
      5) информационно-справочные материалы для пополнения Единого банка данных (направляется один раз в полугодие):  </w:t>
      </w:r>
      <w:r>
        <w:br/>
      </w:r>
      <w:r>
        <w:rPr>
          <w:rFonts w:ascii="Times New Roman"/>
          <w:b w:val="false"/>
          <w:i w:val="false"/>
          <w:color w:val="000000"/>
          <w:sz w:val="28"/>
        </w:rPr>
        <w:t xml:space="preserve">
      обзоры, рекомендации и другие учебно-методические материалы по взаимно интересующим вопросам служебно-боевой деятельности.  </w:t>
      </w:r>
    </w:p>
    <w:bookmarkEnd w:id="2"/>
    <w:bookmarkStart w:name="z6" w:id="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 2. Основные направления взаимодействия  </w:t>
      </w:r>
    </w:p>
    <w:bookmarkEnd w:id="3"/>
    <w:bookmarkStart w:name="z7" w:id="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6. Взаимодействие подразделений Пограничной службы КНБ Республики Казахстан, миграционной полиции органов внутренних дел и таможенных органов МФ Республики Казахстан в пунктах пропуска через границу организуется на основе планов взаимодействия, разрабатываемых при участии и под руководством командиров соединений и частей Пограничной службы, начальников Главных управлений внутренних дел г.г. Астаны, Алматы, Главных управлений внутренних дел - Управлений внутренних дел областей, Управлений внутренних дел на транспорте и Департаментов таможенного контроля по г.г. Астаны, Алматы и областям.</w:t>
      </w:r>
      <w:r>
        <w:br/>
      </w:r>
      <w:r>
        <w:rPr>
          <w:rFonts w:ascii="Times New Roman"/>
          <w:b w:val="false"/>
          <w:i w:val="false"/>
          <w:color w:val="000000"/>
          <w:sz w:val="28"/>
        </w:rPr>
        <w:t xml:space="preserve">
      7. Основные направления взаимодействия подразделений Пограничной службы КНБ Республики Казахстан, миграционной полиции органов внутренних дел и таможенных органов в пунктах пропуска через границу:  </w:t>
      </w:r>
      <w:r>
        <w:br/>
      </w:r>
      <w:r>
        <w:rPr>
          <w:rFonts w:ascii="Times New Roman"/>
          <w:b w:val="false"/>
          <w:i w:val="false"/>
          <w:color w:val="000000"/>
          <w:sz w:val="28"/>
        </w:rPr>
        <w:t xml:space="preserve">
      1) взаимное информационное обеспечение в соответствии с настоящей Инструкцией;  </w:t>
      </w:r>
      <w:r>
        <w:br/>
      </w:r>
      <w:r>
        <w:rPr>
          <w:rFonts w:ascii="Times New Roman"/>
          <w:b w:val="false"/>
          <w:i w:val="false"/>
          <w:color w:val="000000"/>
          <w:sz w:val="28"/>
        </w:rPr>
        <w:t xml:space="preserve">
      2) выработки предложений по совершенствованию нормативной правовой базы по вопросам, относящимся к компетенции взаимодействующих органов;  </w:t>
      </w:r>
      <w:r>
        <w:br/>
      </w:r>
      <w:r>
        <w:rPr>
          <w:rFonts w:ascii="Times New Roman"/>
          <w:b w:val="false"/>
          <w:i w:val="false"/>
          <w:color w:val="000000"/>
          <w:sz w:val="28"/>
        </w:rPr>
        <w:t xml:space="preserve">
      3) осуществление совместных мер по поддержанию режима границы Республики Казахстан, режима в пунктах пропуска через границу и режима в зонах таможенного контроля;  </w:t>
      </w:r>
      <w:r>
        <w:br/>
      </w:r>
      <w:r>
        <w:rPr>
          <w:rFonts w:ascii="Times New Roman"/>
          <w:b w:val="false"/>
          <w:i w:val="false"/>
          <w:color w:val="000000"/>
          <w:sz w:val="28"/>
        </w:rPr>
        <w:t xml:space="preserve">
      4) совершенствование форм и способов осуществления контроля при пересечении границы;  </w:t>
      </w:r>
      <w:r>
        <w:br/>
      </w:r>
      <w:r>
        <w:rPr>
          <w:rFonts w:ascii="Times New Roman"/>
          <w:b w:val="false"/>
          <w:i w:val="false"/>
          <w:color w:val="000000"/>
          <w:sz w:val="28"/>
        </w:rPr>
        <w:t xml:space="preserve">
      5) согласованное выполнение, в порядке взаимопомощи, отдельных задач и функций взаимодействующих органов на отдельных направлениях и участках границы Республики Казахстан;  </w:t>
      </w:r>
      <w:r>
        <w:br/>
      </w:r>
      <w:r>
        <w:rPr>
          <w:rFonts w:ascii="Times New Roman"/>
          <w:b w:val="false"/>
          <w:i w:val="false"/>
          <w:color w:val="000000"/>
          <w:sz w:val="28"/>
        </w:rPr>
        <w:t xml:space="preserve">
      6) совместное выявление и пресечение каналов нелегальной миграции, незаконного пересечения границы вне пунктов пропуска, перемещения через границу Республики Казахстан запрещенных товаров и контрабанды, взаимоинформирование о принятых мерах в отношении задержанных лиц;  </w:t>
      </w:r>
      <w:r>
        <w:br/>
      </w:r>
      <w:r>
        <w:rPr>
          <w:rFonts w:ascii="Times New Roman"/>
          <w:b w:val="false"/>
          <w:i w:val="false"/>
          <w:color w:val="000000"/>
          <w:sz w:val="28"/>
        </w:rPr>
        <w:t xml:space="preserve">
      7) согласование направлений международного сотрудничества в сфере борьбы с терроризмом, нелегальной миграцией, незаконным оборотом оружия, радиоактивных веществ, наркобизнесом и контрабандой;  </w:t>
      </w:r>
      <w:r>
        <w:br/>
      </w:r>
      <w:r>
        <w:rPr>
          <w:rFonts w:ascii="Times New Roman"/>
          <w:b w:val="false"/>
          <w:i w:val="false"/>
          <w:color w:val="000000"/>
          <w:sz w:val="28"/>
        </w:rPr>
        <w:t xml:space="preserve">
      8) проведение совместных оперативно-розыскных мероприятий по делам о преступлениях, производство дознания по делам, которые отнесены к компетенции оперативных органов Пограничной службы, миграционной полиции и таможни;  </w:t>
      </w:r>
      <w:r>
        <w:br/>
      </w:r>
      <w:r>
        <w:rPr>
          <w:rFonts w:ascii="Times New Roman"/>
          <w:b w:val="false"/>
          <w:i w:val="false"/>
          <w:color w:val="000000"/>
          <w:sz w:val="28"/>
        </w:rPr>
        <w:t xml:space="preserve">
      9) разработка и осуществление совместных действий по пресечению и локализации чрезвычайных, провокационных и конфликтных ситуаций на границе и в пунктах пропуска через нее;  </w:t>
      </w:r>
      <w:r>
        <w:br/>
      </w:r>
      <w:r>
        <w:rPr>
          <w:rFonts w:ascii="Times New Roman"/>
          <w:b w:val="false"/>
          <w:i w:val="false"/>
          <w:color w:val="000000"/>
          <w:sz w:val="28"/>
        </w:rPr>
        <w:t xml:space="preserve">
      10) осуществление мер по обустройству пунктов пропуска через границу Республики Казахстан, создание необходимых социально-бытовых условий для военнослужащих Пограничной службы, сотрудников таможенных органов, органов внутренних дел.  </w:t>
      </w:r>
    </w:p>
    <w:bookmarkEnd w:id="4"/>
    <w:bookmarkStart w:name="z8" w:id="5"/>
    <w:p>
      <w:pPr>
        <w:spacing w:after="0"/>
        <w:ind w:left="0"/>
        <w:jc w:val="left"/>
      </w:pPr>
      <w:r>
        <w:rPr>
          <w:rFonts w:ascii="Times New Roman"/>
          <w:b/>
          <w:i w:val="false"/>
          <w:color w:val="000000"/>
        </w:rPr>
        <w:t xml:space="preserve"> 
 3. Организация взаимодействия </w:t>
      </w:r>
    </w:p>
    <w:bookmarkEnd w:id="5"/>
    <w:bookmarkStart w:name="z36" w:id="6"/>
    <w:p>
      <w:pPr>
        <w:spacing w:after="0"/>
        <w:ind w:left="0"/>
        <w:jc w:val="both"/>
      </w:pPr>
      <w:r>
        <w:rPr>
          <w:rFonts w:ascii="Times New Roman"/>
          <w:b w:val="false"/>
          <w:i w:val="false"/>
          <w:color w:val="000000"/>
          <w:sz w:val="28"/>
        </w:rPr>
        <w:t xml:space="preserve">
      8. Взаимодействие подразделений Пограничной службы КНБ Республики Казахстан, миграционной полиции Министерства внутренних дел Республики Казахстан и таможенных органов МФ Республики Казахстан организуется на следующих уровнях:  </w:t>
      </w:r>
      <w:r>
        <w:br/>
      </w:r>
      <w:r>
        <w:rPr>
          <w:rFonts w:ascii="Times New Roman"/>
          <w:b w:val="false"/>
          <w:i w:val="false"/>
          <w:color w:val="000000"/>
          <w:sz w:val="28"/>
        </w:rPr>
        <w:t xml:space="preserve">
      1) Министерство внутренних дел Республики Казахстан - Пограничная служба Комитета национальной безопасности Республики Казахстан - Комитет таможенного контроля Министерства финансов Республики Казахстан;  </w:t>
      </w:r>
      <w:r>
        <w:br/>
      </w:r>
      <w:r>
        <w:rPr>
          <w:rFonts w:ascii="Times New Roman"/>
          <w:b w:val="false"/>
          <w:i w:val="false"/>
          <w:color w:val="000000"/>
          <w:sz w:val="28"/>
        </w:rPr>
        <w:t xml:space="preserve">
      2) региональное управление Пограничной службы КНБ Республики Казахстан, пограничная часть центрального подчинения - Главное управление (Управление) внутренних дел области - Департамент таможенного контроля по области;  </w:t>
      </w:r>
      <w:r>
        <w:br/>
      </w:r>
      <w:r>
        <w:rPr>
          <w:rFonts w:ascii="Times New Roman"/>
          <w:b w:val="false"/>
          <w:i w:val="false"/>
          <w:color w:val="000000"/>
          <w:sz w:val="28"/>
        </w:rPr>
        <w:t xml:space="preserve">
      3) пограничный отряд, отряд пограничного контроля, отдельный контрольно-пропускной пункт Пограничной службы КНБ Республики Казахстан - горрайлинорган внутренних дел - Департамент таможенного контроля (таможня);  </w:t>
      </w:r>
      <w:r>
        <w:br/>
      </w:r>
      <w:r>
        <w:rPr>
          <w:rFonts w:ascii="Times New Roman"/>
          <w:b w:val="false"/>
          <w:i w:val="false"/>
          <w:color w:val="000000"/>
          <w:sz w:val="28"/>
        </w:rPr>
        <w:t xml:space="preserve">
      4) отдел (отделение) пограничного контроля - пост (пункт) миграционного контроля - таможенный пост;  </w:t>
      </w:r>
      <w:r>
        <w:br/>
      </w:r>
      <w:r>
        <w:rPr>
          <w:rFonts w:ascii="Times New Roman"/>
          <w:b w:val="false"/>
          <w:i w:val="false"/>
          <w:color w:val="000000"/>
          <w:sz w:val="28"/>
        </w:rPr>
        <w:t xml:space="preserve">
      5) старший смены пограничных нарядов - старший поста (пункта) миграционного контроля - начальник таможни (таможенного поста).  </w:t>
      </w:r>
      <w:r>
        <w:br/>
      </w:r>
      <w:r>
        <w:rPr>
          <w:rFonts w:ascii="Times New Roman"/>
          <w:b w:val="false"/>
          <w:i w:val="false"/>
          <w:color w:val="000000"/>
          <w:sz w:val="28"/>
        </w:rPr>
        <w:t xml:space="preserve">
      9. При организации взаимодействия в пункте пропуска должностные лица структурных подразделений Пограничной службы, миграционной полиции и Таможенного комитета обязаны:  </w:t>
      </w:r>
      <w:r>
        <w:br/>
      </w:r>
      <w:r>
        <w:rPr>
          <w:rFonts w:ascii="Times New Roman"/>
          <w:b w:val="false"/>
          <w:i w:val="false"/>
          <w:color w:val="000000"/>
          <w:sz w:val="28"/>
        </w:rPr>
        <w:t xml:space="preserve">
      1) обмениваться данными по обстановке на границе, в пункте пропуска, предоставлять информацию, имеющую взаимный интерес;  </w:t>
      </w:r>
      <w:r>
        <w:br/>
      </w:r>
      <w:r>
        <w:rPr>
          <w:rFonts w:ascii="Times New Roman"/>
          <w:b w:val="false"/>
          <w:i w:val="false"/>
          <w:color w:val="000000"/>
          <w:sz w:val="28"/>
        </w:rPr>
        <w:t xml:space="preserve">
      2) разрабатывать совместную технологию оформления лиц, транспортных средств и грузов, следующих через границу Республики Казахстан;  </w:t>
      </w:r>
      <w:r>
        <w:br/>
      </w:r>
      <w:r>
        <w:rPr>
          <w:rFonts w:ascii="Times New Roman"/>
          <w:b w:val="false"/>
          <w:i w:val="false"/>
          <w:color w:val="000000"/>
          <w:sz w:val="28"/>
        </w:rPr>
        <w:t xml:space="preserve">
      3) уточнять между собой статистические сведения о результатах служебной деятельности;  </w:t>
      </w:r>
      <w:r>
        <w:br/>
      </w:r>
      <w:r>
        <w:rPr>
          <w:rFonts w:ascii="Times New Roman"/>
          <w:b w:val="false"/>
          <w:i w:val="false"/>
          <w:color w:val="000000"/>
          <w:sz w:val="28"/>
        </w:rPr>
        <w:t xml:space="preserve">
      4) планировать и проводить совместные мероприятия по оперативной, специальной и боевой подготовке;  </w:t>
      </w:r>
      <w:r>
        <w:br/>
      </w:r>
      <w:r>
        <w:rPr>
          <w:rFonts w:ascii="Times New Roman"/>
          <w:b w:val="false"/>
          <w:i w:val="false"/>
          <w:color w:val="000000"/>
          <w:sz w:val="28"/>
        </w:rPr>
        <w:t xml:space="preserve">
      5) выделять в соответствии с планами действий по обстановке необходимые силы и средства для участия в оперативно-войсковых (оперативно-розыскных) операциях и мероприятиях. Организовывать совместное патрулирование в населенных пунктах приграничных районов в соответствии с совместным приказом Министерства внутренних дел Республики Казахстан от 15 февраля 2001 года N 138, Комитета национальной безопасности Республики Казахстан от 21 февраля 2001 года N 19 и Комитета таможенного контроля Министерства финансов Республики Казахстан от 23 февраля 2001 года N 65 "Об организации совместного патрулирования в населенных пунктах приграничных районов на южном и западном участках государственной границы";  </w:t>
      </w:r>
      <w:r>
        <w:br/>
      </w:r>
      <w:r>
        <w:rPr>
          <w:rFonts w:ascii="Times New Roman"/>
          <w:b w:val="false"/>
          <w:i w:val="false"/>
          <w:color w:val="000000"/>
          <w:sz w:val="28"/>
        </w:rPr>
        <w:t xml:space="preserve">
      6) передавать в установленном порядке задержанных нарушителей границы, режима в пунктах пропуска, нелегальных мигрантов, нарушителей таможенного законодательства, предметы контрабанды, а также товары и транспортные средства, не подлежащие пропуску через границу Республики Казахстан;  </w:t>
      </w:r>
      <w:r>
        <w:br/>
      </w:r>
      <w:r>
        <w:rPr>
          <w:rFonts w:ascii="Times New Roman"/>
          <w:b w:val="false"/>
          <w:i w:val="false"/>
          <w:color w:val="000000"/>
          <w:sz w:val="28"/>
        </w:rPr>
        <w:t xml:space="preserve">
      7) проводить совместные совещания, создавать оперативные (рабочие) группы.  </w:t>
      </w:r>
      <w:r>
        <w:br/>
      </w:r>
      <w:r>
        <w:rPr>
          <w:rFonts w:ascii="Times New Roman"/>
          <w:b w:val="false"/>
          <w:i w:val="false"/>
          <w:color w:val="000000"/>
          <w:sz w:val="28"/>
        </w:rPr>
        <w:t xml:space="preserve">
      10. Руководство Министерства внутренних дел, Пограничной службы КНБ Республики Казахстан и Таможенного комитета МФ Республики Казахстан, кроме полномочий, указанных в пункте 9 настоящей Инструкции, в интересах организации и поддержания взаимодействия имеют право:  </w:t>
      </w:r>
      <w:r>
        <w:br/>
      </w:r>
      <w:r>
        <w:rPr>
          <w:rFonts w:ascii="Times New Roman"/>
          <w:b w:val="false"/>
          <w:i w:val="false"/>
          <w:color w:val="000000"/>
          <w:sz w:val="28"/>
        </w:rPr>
        <w:t xml:space="preserve">
      1) определять отдельные направления и участки на границе, которые будут контролироваться другой взаимодействующей стороной;  </w:t>
      </w:r>
      <w:r>
        <w:br/>
      </w:r>
      <w:r>
        <w:rPr>
          <w:rFonts w:ascii="Times New Roman"/>
          <w:b w:val="false"/>
          <w:i w:val="false"/>
          <w:color w:val="000000"/>
          <w:sz w:val="28"/>
        </w:rPr>
        <w:t xml:space="preserve">
      2) проводить совместные заседания Коллегий, Советов, а также оперативно-служебные совещания;  </w:t>
      </w:r>
      <w:r>
        <w:br/>
      </w:r>
      <w:r>
        <w:rPr>
          <w:rFonts w:ascii="Times New Roman"/>
          <w:b w:val="false"/>
          <w:i w:val="false"/>
          <w:color w:val="000000"/>
          <w:sz w:val="28"/>
        </w:rPr>
        <w:t xml:space="preserve">
      3) издавать совместные приказы, планы, инструкции, наставления и руководства по вопросам порядка обмена информацией, пользования единым банком данных, приема-передачи задержанных нарушителей границы и режима в пунктах пропуска, оружия, боеприпасов, взрывчатых, наркотических, отравляющих веществ, предметов контрабанды, а также по другим вопросам служебной деятельности;  </w:t>
      </w:r>
      <w:r>
        <w:br/>
      </w:r>
      <w:r>
        <w:rPr>
          <w:rFonts w:ascii="Times New Roman"/>
          <w:b w:val="false"/>
          <w:i w:val="false"/>
          <w:color w:val="000000"/>
          <w:sz w:val="28"/>
        </w:rPr>
        <w:t xml:space="preserve">
      4) создавать совместные оперативные (рабочие) группы из представителей Министерства внутренних дел, Пограничной службы КНБ и Таможенного комитета МФ Республики Казахстан для решения конкретных задач и оказания практической помощи на местах. </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