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3bec" w14:textId="b7c3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хронометражных обследований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18 апреля 2002 года N 445. Зарегистрирован в Министерстве юстиции Республики Казахстан 20 мая 2002 года N 1857. Утратил силу приказом Министра финансов Республики Казахстан от 9 января 2009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 РК от 09.01.2009 № 5.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 статьи 533 Кодекса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(Налогового кодекса)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хронометражных обследований.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И.о.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государственных доходов Республики Казахстан от 18 апреля 2002 г. N 445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Правила проведения хронометражных обследований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со статьями 533 и 535 Кодекса Республики Казахстан от 12 июня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(Налоговый кодекс) и определяют сроки и порядок проведения хронометражных обследований.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Хронометражное обследование является одним из видов налоговых проверок. Основанием проведения хронометражного обследования является предписание, вынесенное органом налоговой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Хронометражное обследование может производиться: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ходе комплексных и тематических документальных налоговых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заявлению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решению органа налоговой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Хронометражное обследование осуществляется органом налоговой службы в целях установления фактического дохода налогоплательщика и фактических затрат, связанных с получением дохода.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проведении хронометражного обследования присутствует налогоплательщик и (или) его законный (уполномоченный) представитель, действующий в соответствии со статьей 14 Налогового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Перед началом проведения хронометражного обследования проверяемому налогоплательщику предъявляется служебное удостоверение должностных лиц органа налоговой службы и вручается предписание на проведение хронометражного обследования. В копии предписания ставится отметка налогоплательщика или его законного (уполномоченного) представителя об ознакомлении и получении предписания. Невыполнение налогоплательщиком законных требований должностного лица органа налоговой службы, предъявляемых в связи с проведением хронометражного обследования, влечет наложение административного взыскания, но не освобождает налогоплательщика от выполнения данных законных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проведении комплексных и тематических проверок, в случае необходимости возможно проведение хронометражного обследования. В данном случае хронометражное обследование проводится на основании предписания, выписанного на проведение комплексной и (или) тематической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период осуществления хронометражного обследования не допускается внесение налогоплательщиком изменений и дополнений в налоговую отчетность проверяемого налогового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2. Периодичность и сроки проведения хронометражного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Периодичность проведения хронометражного обследования устанавливается первым руководителем органа налоговой службы или лицом, его замещающим.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 проведения хронометражных обследований устанавливается первым руководителем органа налоговой службы или лицом, его замещающим.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указанные сроки могут включаться выходные и праздничные дни, если проверяемый налогоплательщик в указанные дни осуществляет деятельность, а также обследование может производиться в соответствии с режимом работы вне зависимости от времени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3. Объекты налогообложения, подлежащие хронометражному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обследованию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Хронометражному обследованию могут подвергаться объекты налогообложения и объекты, связанные с налогообложением, включая фактические доходы и (или) фактические затраты, связанные с получением дохода, а также другие источники извлечения дохода налогоплательщика.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4. Вопросы, подлежащие хронометражному обследованию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проведения хронометражного обследования органы налоговой службы самостоятельно определяют вопросы по обследуемому объекту налогообложения и объекту, связанному с налогообложением. При этом в обязательном порядке должны подвергаться обследованию: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объекты налогообложения и (или) объекты, связанные с налогообложением;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денег, денежных документов, бухгалтерских книг, отчетов, смет, ценных бумаг, расчетов, деклараций и иных документов, связанных с обследуемым объектом налогообложения и (или) объектом, связанным с налогообложением;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любые используемые для извлечения доходов объекты налогообложения и (или) объекты, связанные с налогообложением. При необходимости органы налоговой службы имеют право проводить инвентаризацию товарно-материальных ценностей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снятый с контрольно-кассовых машин с фискальной памятью фискальный отчет.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5. Оформление результатов хронометражного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 один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проведении хронометражного обследования должностные лица органов налоговой службы, проводящие хронометражное обследование, должны обеспечить полноту и точность внесения ежедневно в хронометражно- наблюдательные карты сведений, полученных в ходе обследования. На каждый объект налогообложения и объект, связанный с налогообложением, а также на каждый другой источник извлечения дохода составляется отдельная хронометражно-наблюдательная карта, которая содержит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налогоплательщика, регистрационный номер и вид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дата проведения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местонахождение объекта налогообложения;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время начала и окончания хронометражного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объект налогообложения и стоимость на реализуемые (оказываемые) товары (работы, услуги);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по обследуемому объекту налогообложения;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результаты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показания контрольно-кассовой машины на начало и конец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другие данные.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Ежедневно по окончании обследуемого дня составляется сводная таблица по всем обследуемым объектам налогообложения и (или) объектам, связанным с налогообложением, а также по другим источникам извлечения дохода.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Хронометражно-наблюдательная карта и сводная таблица в обязательном порядке подписывается должностным лицом органа налоговой службы и налогоплательщиком или его законным (уполномоченным) представителем и прилагаются к акту хронометражного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 хронометражно-наблюдательной карте при необходимости прилагаются копии документов, расчетов и другие материалы, полученные в ходе обследования, подтверждающие данные, указанные в хронометражно-наблюдательной карте.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6. Результаты хронометражного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 окончании хронометражного обследования на основе ежедневных сводных таблиц по каждому объекту налогообложения сводятся средние данные по фактически полученным доходам и (или) произведенным затратам за проверяемый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На основе выявленных средних данных проверяется достоверность установленных налогоплательщиком до проведения налоговой проверки фактических доходов и (или) затрат, связанных с получением дохода, исчисленных и уплаченных сумм налогов и других обязательных платежей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 результатам хронометражного обследования составляется акт хронометражного обследования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номера и даты предписания, места проведения хронометражного обследования, даты составления 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должности, фамилии, имени, отчества должностных лиц органов налоговой службы, проводивших хронометражное обследование;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фамилии, имени, отчества либо полного наименования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местонахождения, банковских реквизитов налогоплательщика, а также его регистрационного номера;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фамилии, имена, отчества руководителя и должностных лиц налогоплательщика, ответственных за ведение налоговой и бухгалтерской отчетности и уплату налогов и других обязательных платежей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сведений о предыдущей проверке по хронометражному обследованию и принятых мерах по устранению ранее выявленных нарушений налогового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проверяемого (обследуемого) налогового периода и общих сведений об источниках извлечения дохода (документы, представленные налогоплательщиком для проведения обследования, а также перечень непредставленных документов);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результат хронометражного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На основании акта хронометражного обследования органы налоговой службы производят возврат излишне уплаченных сумм налогов и других обязательных платежей из бюджета налогоплательщику - субъекту малого бизнеса, осуществляющему деятельность в специальном налоговом режиме на основе патента; применяют итоги хронометражного обследования у налогоплательщиков при проведении комплексных и тематических документальных налоговых проверок налогоплательщиков и иные меры, не противоречащие действующему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Результаты хронометражного обследования налогоплательщиков, учитываются при проведении начислений сумм налогов и других обязательных платежей по итогам комплексной и тематической документальной налоговой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Акт хронометражного обследования составляется в двух экземплярах и подписывается должностными лицами органа налоговой службы, проводившими хронометражное обследование, и регистрируется в органах налоговой службы в специальном журнале регистрации актов налоговых проверок. Один экземпляр акта хронометражного обследования вручается налогоплательщику или его 
</w:t>
      </w:r>
      <w:r>
        <w:rPr>
          <w:rFonts w:ascii="Times New Roman"/>
          <w:b w:val="false"/>
          <w:i w:val="false"/>
          <w:color w:val="000000"/>
          <w:sz w:val="28"/>
        </w:rPr>
        <w:t>
законному (уполномоченному) представителю. При получении акта хронометражного обследования налогоплательщик или его законный (уполномоченный) представитель обязаны сделать отметку о его получении. 7. Обжалование результатов хронометражного обследования 22. Обжалование результатов хронометражного обследования производится в соответствии с разделом 18 Кодекса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(Налоговый кодекс). ______________________________________________________________ (Специалисты: Пучкова О.Я., Мартина Н.А.)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