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6da7" w14:textId="d016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Расчета сумм авансовых платежей и корпоративного подоходного налога по итогам налогового периода, по структурным подразделениям юридического лица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13 марта 2002 года N 359. Зарегистрирован Министерством юстиции Республики Казахстан 3 апреля 2002 года N 1810. Утратил силу - приказом Министра финансов Республики Казахстан от 10.12.2002г. N 608 (V022079)</w:t>
      </w:r>
    </w:p>
    <w:p>
      <w:pPr>
        <w:spacing w:after="0"/>
        <w:ind w:left="0"/>
        <w:jc w:val="both"/>
      </w:pPr>
      <w:r>
        <w:rPr>
          <w:rFonts w:ascii="Times New Roman"/>
          <w:b w:val="false"/>
          <w:i/>
          <w:color w:val="800000"/>
          <w:sz w:val="28"/>
        </w:rPr>
        <w:t xml:space="preserve">      Примечание РЦПИ. Приказ Министра государственных доходов Республики Казахстан от 13 марта 2002 года N 359 утратил силу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10.12.2002г. N 608.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целях реализации статьи 128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от 12 июня 2001 года (Налоговый Кодекс)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составления Расчета сумм авансовых платежей и корпоративного подоходного налога по итогам налогового периода, по структурным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      2. Департаменту методологии (Усенова Н.Д.) направить настоящий приказ в Министерство юстиции Республики Казахстан на государственную регистрацию. </w:t>
      </w:r>
      <w:r>
        <w:br/>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его государственной регистрации.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13 марта 2002 года N 359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сумм авансовых платежей и </w:t>
      </w:r>
      <w:r>
        <w:br/>
      </w:r>
      <w:r>
        <w:rPr>
          <w:rFonts w:ascii="Times New Roman"/>
          <w:b w:val="false"/>
          <w:i w:val="false"/>
          <w:color w:val="000000"/>
          <w:sz w:val="28"/>
        </w:rPr>
        <w:t>
</w:t>
      </w:r>
      <w:r>
        <w:rPr>
          <w:rFonts w:ascii="Times New Roman"/>
          <w:b/>
          <w:i w:val="false"/>
          <w:color w:val="000080"/>
          <w:sz w:val="28"/>
        </w:rPr>
        <w:t xml:space="preserve">              корпоративного подоходного налога по итогам </w:t>
      </w:r>
      <w:r>
        <w:br/>
      </w:r>
      <w:r>
        <w:rPr>
          <w:rFonts w:ascii="Times New Roman"/>
          <w:b w:val="false"/>
          <w:i w:val="false"/>
          <w:color w:val="000000"/>
          <w:sz w:val="28"/>
        </w:rPr>
        <w:t>
</w:t>
      </w:r>
      <w:r>
        <w:rPr>
          <w:rFonts w:ascii="Times New Roman"/>
          <w:b/>
          <w:i w:val="false"/>
          <w:color w:val="000080"/>
          <w:sz w:val="28"/>
        </w:rPr>
        <w:t xml:space="preserve">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определяют порядок составления Расчета сумм авансовых платежей и корпоративного подоходного налога по итогам налогового периода, по структурным подразделениям юридического лица (Расчет), предназначенного для распределения сумм авансовых платежей и корпоративного подоходного налога по итогам налогового периода, по структурным подразделениям, юридическими лицами, представляющими формы 100.00, 110.00, 120.00. </w:t>
      </w:r>
      <w:r>
        <w:br/>
      </w:r>
      <w:r>
        <w:rPr>
          <w:rFonts w:ascii="Times New Roman"/>
          <w:b w:val="false"/>
          <w:i w:val="false"/>
          <w:color w:val="000000"/>
          <w:sz w:val="28"/>
        </w:rPr>
        <w:t>
</w:t>
      </w:r>
      <w:r>
        <w:rPr>
          <w:rFonts w:ascii="Times New Roman"/>
          <w:b w:val="false"/>
          <w:i w:val="false"/>
          <w:color w:val="000000"/>
          <w:sz w:val="28"/>
        </w:rPr>
        <w:t xml:space="preserve">      Суммы авансовых платежей и корпоративного подоходного налога по итогам налогового периода, подлежащего уплате за структурные подразделения, определяются юридическим лицом, исходя из специфики своей деятельности по согласованию с налоговым органом по месту своей регистрации на основе показателя фонда оплаты труда или дохода от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При этом, распределение сумм авансовых платежей и корпоративного подоходного налога по итогам налогового периода, подлежащих уплате за структурные подразделения, производится исходя из удельного веса используемого показателя (фонда оплаты труда или дохода от реализации товаров (работ, услуг) каждого структурного подразделения и суммы авансовых платежей и корпоративного подоходного налога, начисленного за отчетный налоговый период в целом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      Расчет по форме 101.07 головная организация представляет по месту своей регистрации и прилагает к Расчетам сумм авансовых платежей по корпоративному подоходному налогу (Формы 101.01, 101.02, 101.03, 101.04, 121.00) и Декларации по корпоративному подоходному налогу (Формы 100.00, 110.00, 120.00). </w:t>
      </w:r>
      <w:r>
        <w:br/>
      </w:r>
      <w:r>
        <w:rPr>
          <w:rFonts w:ascii="Times New Roman"/>
          <w:b w:val="false"/>
          <w:i w:val="false"/>
          <w:color w:val="000000"/>
          <w:sz w:val="28"/>
        </w:rPr>
        <w:t>
</w:t>
      </w:r>
      <w:r>
        <w:rPr>
          <w:rFonts w:ascii="Times New Roman"/>
          <w:b w:val="false"/>
          <w:i w:val="false"/>
          <w:color w:val="000000"/>
          <w:sz w:val="28"/>
        </w:rPr>
        <w:t xml:space="preserve">      Головная организация на основании Расчета по форме 101.07 заполняет Расчеты по форме 101.08 отдельно по филиалам /представительствам/ обособленным структурным подразделениям, имеющим отдельный баланс и банковский счет, и по обособленным структурным подразделениям, не имеющим отдельный баланс и банковский счет, которые заверяет в налоговом органе по месту своей регистрации и направляет в налоговые органы по месту нахождения структурных подразделений. При этом на налоговый орган по месту регистрации головной организации возлагается контроль за соответствием данных Расчета по форме 101.08 с данными Расчета по форме 101.07. </w:t>
      </w:r>
      <w:r>
        <w:br/>
      </w:r>
      <w:r>
        <w:rPr>
          <w:rFonts w:ascii="Times New Roman"/>
          <w:b w:val="false"/>
          <w:i w:val="false"/>
          <w:color w:val="000000"/>
          <w:sz w:val="28"/>
        </w:rPr>
        <w:t>
</w:t>
      </w:r>
      <w:r>
        <w:rPr>
          <w:rFonts w:ascii="Times New Roman"/>
          <w:b w:val="false"/>
          <w:i w:val="false"/>
          <w:color w:val="000000"/>
          <w:sz w:val="28"/>
        </w:rPr>
        <w:t xml:space="preserve">      По окончании налогового периода одновременно с Декларацией по корпоративному подоходному налогу (Формы 100.00, 110.00, 120.00) головная организация юридического лица обязана представить в налоговый орган по месту своей регистрации акты сверки своих структурных подразделений по расчетам с бюджетом по корпоративному подоходному налогу, заверенные налоговым органом по месту их регистрации и налогоплательщиком. </w:t>
      </w:r>
      <w:r>
        <w:br/>
      </w:r>
      <w:r>
        <w:rPr>
          <w:rFonts w:ascii="Times New Roman"/>
          <w:b w:val="false"/>
          <w:i w:val="false"/>
          <w:color w:val="000000"/>
          <w:sz w:val="28"/>
        </w:rPr>
        <w:t>
</w:t>
      </w:r>
      <w:r>
        <w:rPr>
          <w:rFonts w:ascii="Times New Roman"/>
          <w:b w:val="false"/>
          <w:i w:val="false"/>
          <w:color w:val="000000"/>
          <w:sz w:val="28"/>
        </w:rPr>
        <w:t xml:space="preserve">      Контроль за правильностью исчисления сумм авансовых платежей и корпоративного подоходного налога по итогам налогового периода, подлежащих уплате за структурные подразделения, а также за полнотой и своевременностью их уплаты возлагается на налоговые органы по месту нахождения структурных подразделений.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со статьей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Расчет подписывается и заверяется в соответствии со статьей 69 Налогового кодекса. </w:t>
      </w:r>
    </w:p>
    <w:p>
      <w:pPr>
        <w:spacing w:after="0"/>
        <w:ind w:left="0"/>
        <w:jc w:val="both"/>
      </w:pPr>
      <w:r>
        <w:rPr>
          <w:rFonts w:ascii="Times New Roman"/>
          <w:b/>
          <w:i w:val="false"/>
          <w:color w:val="000080"/>
          <w:sz w:val="28"/>
        </w:rPr>
        <w:t xml:space="preserve">      2. Расчет сумм авансовых платежей и корпоративного </w:t>
      </w:r>
      <w:r>
        <w:br/>
      </w:r>
      <w:r>
        <w:rPr>
          <w:rFonts w:ascii="Times New Roman"/>
          <w:b w:val="false"/>
          <w:i w:val="false"/>
          <w:color w:val="000000"/>
          <w:sz w:val="28"/>
        </w:rPr>
        <w:t>
</w:t>
      </w:r>
      <w:r>
        <w:rPr>
          <w:rFonts w:ascii="Times New Roman"/>
          <w:b/>
          <w:i w:val="false"/>
          <w:color w:val="000080"/>
          <w:sz w:val="28"/>
        </w:rPr>
        <w:t xml:space="preserve">     подоходного налога по итогам налогового периода, по              структурным подразделениям юридического лица - </w:t>
      </w:r>
      <w:r>
        <w:br/>
      </w:r>
      <w:r>
        <w:rPr>
          <w:rFonts w:ascii="Times New Roman"/>
          <w:b w:val="false"/>
          <w:i w:val="false"/>
          <w:color w:val="000000"/>
          <w:sz w:val="28"/>
        </w:rPr>
        <w:t>
</w:t>
      </w:r>
      <w:r>
        <w:rPr>
          <w:rFonts w:ascii="Times New Roman"/>
          <w:b/>
          <w:i w:val="false"/>
          <w:color w:val="000080"/>
          <w:sz w:val="28"/>
        </w:rPr>
        <w:t xml:space="preserve">     Форма 101.07 (приложение N 1 к Правилам составления </w:t>
      </w:r>
      <w:r>
        <w:br/>
      </w:r>
      <w:r>
        <w:rPr>
          <w:rFonts w:ascii="Times New Roman"/>
          <w:b w:val="false"/>
          <w:i w:val="false"/>
          <w:color w:val="000000"/>
          <w:sz w:val="28"/>
        </w:rPr>
        <w:t>
</w:t>
      </w:r>
      <w:r>
        <w:rPr>
          <w:rFonts w:ascii="Times New Roman"/>
          <w:b/>
          <w:i w:val="false"/>
          <w:color w:val="000080"/>
          <w:sz w:val="28"/>
        </w:rPr>
        <w:t xml:space="preserve">      Расчета сумм авансовых платежей и корпоративного </w:t>
      </w:r>
      <w:r>
        <w:br/>
      </w:r>
      <w:r>
        <w:rPr>
          <w:rFonts w:ascii="Times New Roman"/>
          <w:b w:val="false"/>
          <w:i w:val="false"/>
          <w:color w:val="000000"/>
          <w:sz w:val="28"/>
        </w:rPr>
        <w:t>
</w:t>
      </w:r>
      <w:r>
        <w:rPr>
          <w:rFonts w:ascii="Times New Roman"/>
          <w:b/>
          <w:i w:val="false"/>
          <w:color w:val="000080"/>
          <w:sz w:val="28"/>
        </w:rPr>
        <w:t xml:space="preserve">    подоходного налога, по итогам налогового периода, по </w:t>
      </w:r>
      <w:r>
        <w:br/>
      </w:r>
      <w:r>
        <w:rPr>
          <w:rFonts w:ascii="Times New Roman"/>
          <w:b w:val="false"/>
          <w:i w:val="false"/>
          <w:color w:val="000000"/>
          <w:sz w:val="28"/>
        </w:rPr>
        <w:t>
</w:t>
      </w:r>
      <w:r>
        <w:rPr>
          <w:rFonts w:ascii="Times New Roman"/>
          <w:b/>
          <w:i w:val="false"/>
          <w:color w:val="000080"/>
          <w:sz w:val="28"/>
        </w:rPr>
        <w:t xml:space="preserve">        структурным подразделениям юридического лица) </w:t>
      </w:r>
    </w:p>
    <w:p>
      <w:pPr>
        <w:spacing w:after="0"/>
        <w:ind w:left="0"/>
        <w:jc w:val="both"/>
      </w:pPr>
      <w:r>
        <w:rPr>
          <w:rFonts w:ascii="Times New Roman"/>
          <w:b w:val="false"/>
          <w:i w:val="false"/>
          <w:color w:val="000000"/>
          <w:sz w:val="28"/>
        </w:rPr>
        <w:t xml:space="preserve">      8. Расчет предусматривает порядок распределения юридическим лицом авансовых платежей и корпоративного подоходного налога по итогам налогового периода, подлежащих уплате за структурные подразделения в соответствии со статьей 128 Налогового кодекса. </w:t>
      </w:r>
      <w:r>
        <w:br/>
      </w:r>
      <w:r>
        <w:rPr>
          <w:rFonts w:ascii="Times New Roman"/>
          <w:b w:val="false"/>
          <w:i w:val="false"/>
          <w:color w:val="000000"/>
          <w:sz w:val="28"/>
        </w:rPr>
        <w:t>
</w:t>
      </w: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предоставляется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место регистрации налогоплательщика (головной организации); </w:t>
      </w:r>
      <w:r>
        <w:br/>
      </w:r>
      <w:r>
        <w:rPr>
          <w:rFonts w:ascii="Times New Roman"/>
          <w:b w:val="false"/>
          <w:i w:val="false"/>
          <w:color w:val="000000"/>
          <w:sz w:val="28"/>
        </w:rPr>
        <w:t>
</w:t>
      </w:r>
      <w:r>
        <w:rPr>
          <w:rFonts w:ascii="Times New Roman"/>
          <w:b w:val="false"/>
          <w:i w:val="false"/>
          <w:color w:val="000000"/>
          <w:sz w:val="28"/>
        </w:rPr>
        <w:t xml:space="preserve">      5)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Налогового кодекса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пункту 3 статьи 136 Налогового кодекса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пункту 4 статьи 136 Налогового кодекса - отмечаются ячейки "первоначальный" и "ликвидационный"; </w:t>
      </w:r>
      <w:r>
        <w:br/>
      </w:r>
      <w:r>
        <w:rPr>
          <w:rFonts w:ascii="Times New Roman"/>
          <w:b w:val="false"/>
          <w:i w:val="false"/>
          <w:color w:val="000000"/>
          <w:sz w:val="28"/>
        </w:rPr>
        <w:t>
</w:t>
      </w:r>
      <w:r>
        <w:rPr>
          <w:rFonts w:ascii="Times New Roman"/>
          <w:b w:val="false"/>
          <w:i w:val="false"/>
          <w:color w:val="000000"/>
          <w:sz w:val="28"/>
        </w:rPr>
        <w:t xml:space="preserve">      пункту 2 статьи 71 Налогового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6) используемый показатель (доход от реализации товаров (работ, услуг) или фонд оплаты труда); </w:t>
      </w:r>
      <w:r>
        <w:br/>
      </w:r>
      <w:r>
        <w:rPr>
          <w:rFonts w:ascii="Times New Roman"/>
          <w:b w:val="false"/>
          <w:i w:val="false"/>
          <w:color w:val="000000"/>
          <w:sz w:val="28"/>
        </w:rPr>
        <w:t>
</w:t>
      </w:r>
      <w:r>
        <w:rPr>
          <w:rFonts w:ascii="Times New Roman"/>
          <w:b w:val="false"/>
          <w:i w:val="false"/>
          <w:color w:val="000000"/>
          <w:sz w:val="28"/>
        </w:rPr>
        <w:t xml:space="preserve">      7) код налоговой отчетности, к которой прилагается Расчет (101.01, 101.02, 101.03, 101.04, 121.00, 100.00, 110.00, 120.00); </w:t>
      </w:r>
      <w:r>
        <w:br/>
      </w:r>
      <w:r>
        <w:rPr>
          <w:rFonts w:ascii="Times New Roman"/>
          <w:b w:val="false"/>
          <w:i w:val="false"/>
          <w:color w:val="000000"/>
          <w:sz w:val="28"/>
        </w:rPr>
        <w:t>
</w:t>
      </w:r>
      <w:r>
        <w:rPr>
          <w:rFonts w:ascii="Times New Roman"/>
          <w:b w:val="false"/>
          <w:i w:val="false"/>
          <w:color w:val="000000"/>
          <w:sz w:val="28"/>
        </w:rPr>
        <w:t xml:space="preserve">      8) количество прилагаемых Расчетов по форме 101.08; </w:t>
      </w:r>
      <w:r>
        <w:br/>
      </w:r>
      <w:r>
        <w:rPr>
          <w:rFonts w:ascii="Times New Roman"/>
          <w:b w:val="false"/>
          <w:i w:val="false"/>
          <w:color w:val="000000"/>
          <w:sz w:val="28"/>
        </w:rPr>
        <w:t>
</w:t>
      </w:r>
      <w:r>
        <w:rPr>
          <w:rFonts w:ascii="Times New Roman"/>
          <w:b w:val="false"/>
          <w:i w:val="false"/>
          <w:color w:val="000000"/>
          <w:sz w:val="28"/>
        </w:rPr>
        <w:t xml:space="preserve">      9) код валюты; </w:t>
      </w:r>
      <w:r>
        <w:br/>
      </w:r>
      <w:r>
        <w:rPr>
          <w:rFonts w:ascii="Times New Roman"/>
          <w:b w:val="false"/>
          <w:i w:val="false"/>
          <w:color w:val="000000"/>
          <w:sz w:val="28"/>
        </w:rPr>
        <w:t>
</w:t>
      </w:r>
      <w:r>
        <w:rPr>
          <w:rFonts w:ascii="Times New Roman"/>
          <w:b w:val="false"/>
          <w:i w:val="false"/>
          <w:color w:val="000000"/>
          <w:sz w:val="28"/>
        </w:rPr>
        <w:t xml:space="preserve">      10) количество обособленных структурных подразделений, не имеющих отдельный баланс и банковский счет, находящихся с головной организацией юридического лица на территории одной области, городов Астана, Алматы. </w:t>
      </w:r>
      <w:r>
        <w:br/>
      </w:r>
      <w:r>
        <w:rPr>
          <w:rFonts w:ascii="Times New Roman"/>
          <w:b w:val="false"/>
          <w:i w:val="false"/>
          <w:color w:val="000000"/>
          <w:sz w:val="28"/>
        </w:rPr>
        <w:t>
</w:t>
      </w:r>
      <w:r>
        <w:rPr>
          <w:rFonts w:ascii="Times New Roman"/>
          <w:b w:val="false"/>
          <w:i w:val="false"/>
          <w:color w:val="000000"/>
          <w:sz w:val="28"/>
        </w:rPr>
        <w:t xml:space="preserve">      10. В разделе "Расчет": </w:t>
      </w:r>
      <w:r>
        <w:br/>
      </w:r>
      <w:r>
        <w:rPr>
          <w:rFonts w:ascii="Times New Roman"/>
          <w:b w:val="false"/>
          <w:i w:val="false"/>
          <w:color w:val="000000"/>
          <w:sz w:val="28"/>
        </w:rPr>
        <w:t>
</w:t>
      </w:r>
      <w:r>
        <w:rPr>
          <w:rFonts w:ascii="Times New Roman"/>
          <w:b w:val="false"/>
          <w:i w:val="false"/>
          <w:color w:val="000000"/>
          <w:sz w:val="28"/>
        </w:rPr>
        <w:t xml:space="preserve">      1) строка 101.07.001 предназначена для отражения суммы налога, подлежащего уплате за головную организацию и обособленные структурные подразделения, не имеющие отдельный баланс и банковский счет, находящиеся с головной организацией юридического лица на территории одной области, городов Астана, Алматы,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101.07.002 предназначена для отражения суммы налога, подлежащего уплате за филиалы /представительства/ обособленные структурные подразделения, имеющие отдельный баланс и банковский счет,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101.07.003 предназначена для отражения суммы налога, подлежащего уплате за обособленные структурные подразделения, не имеющие отдельный баланс и банковский счет, и не находящиеся с головной организацией юридического лица на территории одной области, городов Астана, Алматы,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строка 101.07.004 предназначена для отражения общей суммы авансовых платежей и корпоративного подоходного налога по итогам налогового периода, подлежащего уплате юридическим лицом, и заполняется на основании данных дополнительной формы. При этом данная сумма должна равняться сумме строк с 101.07.001 по 101.07.003. </w:t>
      </w:r>
      <w:r>
        <w:br/>
      </w:r>
      <w:r>
        <w:rPr>
          <w:rFonts w:ascii="Times New Roman"/>
          <w:b w:val="false"/>
          <w:i w:val="false"/>
          <w:color w:val="000000"/>
          <w:sz w:val="28"/>
        </w:rPr>
        <w:t>
</w:t>
      </w:r>
      <w:r>
        <w:rPr>
          <w:rFonts w:ascii="Times New Roman"/>
          <w:b w:val="false"/>
          <w:i w:val="false"/>
          <w:color w:val="000000"/>
          <w:sz w:val="28"/>
        </w:rPr>
        <w:t xml:space="preserve">      11. Дополнительная форма к строке 101.07.001: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указаны головная организация и обособленные структурные подразделения, не имеющие отдельный баланс и банковский счет, находящиеся с головной организацией юридического лица на территории одной области, городов Астана, Алматы;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бюджет, в который производится уплата налога за головную организацию и соответствующие структурные подразделения;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(полученной) за отчетный налоговый период по головной организации и соответствующим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удельный вес показателя по головной организации и соответствующим структурным подразделениям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головной организации и соответствующим структурным подразделениям к общей сумме показателя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налога, подлежащего уплате за головную организацию и соответствующие структурные подразделения.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 D, E и F дополнительной формы к строке 101.07.001 переносится соответственно в строку 002 граф С, D и E дополнительной формы к строке 101.07.004, графы F дополнительной формы к строке 101.07.001 - в строку 101.07.001. </w:t>
      </w:r>
      <w:r>
        <w:br/>
      </w:r>
      <w:r>
        <w:rPr>
          <w:rFonts w:ascii="Times New Roman"/>
          <w:b w:val="false"/>
          <w:i w:val="false"/>
          <w:color w:val="000000"/>
          <w:sz w:val="28"/>
        </w:rPr>
        <w:t>
</w:t>
      </w:r>
      <w:r>
        <w:rPr>
          <w:rFonts w:ascii="Times New Roman"/>
          <w:b w:val="false"/>
          <w:i w:val="false"/>
          <w:color w:val="000000"/>
          <w:sz w:val="28"/>
        </w:rPr>
        <w:t xml:space="preserve">      12. Дополнительная форма к строке 101.07.002: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филиала /представительства/ обособленного структурного подразделения, имеющего отдельный баланс и банковский счет;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бюджет, в который производится уплата налога за соответствующее структурное подразделение;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(полученный) за отчетный налоговый период по соответствующему структурному подразделению;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удельный вес показателя по соответствующему структурному подразделению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соответствующему структурному подразделению к общей сумме показателя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налога, подлежащего уплате за соответствующее структурное подразделение.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 Е, F и G дополнительной формы к строке 101.07.002 переносится соответственно в строку 003 граф С, D и E дополнительной формы к строке 101.07.004, графы G дополнительной формы к строке 101.07.002 - в строку 101.07.002. </w:t>
      </w:r>
      <w:r>
        <w:br/>
      </w:r>
      <w:r>
        <w:rPr>
          <w:rFonts w:ascii="Times New Roman"/>
          <w:b w:val="false"/>
          <w:i w:val="false"/>
          <w:color w:val="000000"/>
          <w:sz w:val="28"/>
        </w:rPr>
        <w:t>
</w:t>
      </w:r>
      <w:r>
        <w:rPr>
          <w:rFonts w:ascii="Times New Roman"/>
          <w:b w:val="false"/>
          <w:i w:val="false"/>
          <w:color w:val="000000"/>
          <w:sz w:val="28"/>
        </w:rPr>
        <w:t xml:space="preserve">      13. Дополнительная форма к строке 101.07.003: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обособленного(-ых) структурного(-ых) подразделения(-й), не имеющего(-их) отдельный баланс и банковский счет и находящегося(-ихся) на территории одной области или городов Астана, Алматы, кроме обособленного(-ых) структурного(-ых) подразделения(-й) находящегося(-ихся) с головной организацией юридического лица на территории одной области или городов Астана, Алматы;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областной бюджет или бюджет города Астана, Алматы, в который производится уплата налога за соответствующее(-ие) структурное(-ые) подразделение(-я);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структурного подразделения (при отсутствии - регистрационный номер налогоплательщика головной организации);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величина фонда оплаты труда, начисленная за отчетный налоговый период, или дохода от реализации товаров (работ, услуг), подлежащего получению (полученный) за отчетный налоговый период по соответствующему(-им) структурному(-ым) подразделению(-ям);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удельный вес показателя по соответствующему(-им) структурному(-ым) подразделению(-ям) в общем объеме по юридическому лицу в процентах, который определяется как отношение показателя (фонда оплаты труда или дохода от реализации товаров (работ, услуг) по соответствующему(-им) структурному(-ым) подразделению(-ям) к общей сумме показателя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налога, подлежащего уплате за соответствующее(-ие) структурное(-ые) подразделение(-я).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 Е, F и G дополнительной формы к строке 101.07.003 переносится соответственно в строку 004 граф С, D и E дополнительной формы к строке 101.07.004, графы G дополнительной формы к строке 101.07.003 - в строку 101.07.003. </w:t>
      </w:r>
      <w:r>
        <w:br/>
      </w:r>
      <w:r>
        <w:rPr>
          <w:rFonts w:ascii="Times New Roman"/>
          <w:b w:val="false"/>
          <w:i w:val="false"/>
          <w:color w:val="000000"/>
          <w:sz w:val="28"/>
        </w:rPr>
        <w:t>
</w:t>
      </w:r>
      <w:r>
        <w:rPr>
          <w:rFonts w:ascii="Times New Roman"/>
          <w:b w:val="false"/>
          <w:i w:val="false"/>
          <w:color w:val="000000"/>
          <w:sz w:val="28"/>
        </w:rPr>
        <w:t xml:space="preserve">      14. Дополнительная форма к строке 101.07.004 заполняется на основании данных дополнительных форм к строкам 101.07.001, 101.07.002, 101.07.003.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дополнительной формы к строке 101.07.004 переносится в строку 101.07.004.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Расчет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налога по итогам налогового периода, за структурное подразделение </w:t>
      </w:r>
      <w:r>
        <w:br/>
      </w:r>
      <w:r>
        <w:rPr>
          <w:rFonts w:ascii="Times New Roman"/>
          <w:b w:val="false"/>
          <w:i w:val="false"/>
          <w:color w:val="000000"/>
          <w:sz w:val="28"/>
        </w:rPr>
        <w:t>
</w:t>
      </w:r>
      <w:r>
        <w:rPr>
          <w:rFonts w:ascii="Times New Roman"/>
          <w:b/>
          <w:i w:val="false"/>
          <w:color w:val="000080"/>
          <w:sz w:val="28"/>
        </w:rPr>
        <w:t xml:space="preserve">   юридического лица - Форма 101.08 (приложение N 2 к Правилам </w:t>
      </w:r>
      <w:r>
        <w:br/>
      </w:r>
      <w:r>
        <w:rPr>
          <w:rFonts w:ascii="Times New Roman"/>
          <w:b w:val="false"/>
          <w:i w:val="false"/>
          <w:color w:val="000000"/>
          <w:sz w:val="28"/>
        </w:rPr>
        <w:t>
</w:t>
      </w:r>
      <w:r>
        <w:rPr>
          <w:rFonts w:ascii="Times New Roman"/>
          <w:b/>
          <w:i w:val="false"/>
          <w:color w:val="000080"/>
          <w:sz w:val="28"/>
        </w:rPr>
        <w:t xml:space="preserve">  составления Расчета сумм авансовых платежей и корпоративного </w:t>
      </w:r>
      <w:r>
        <w:br/>
      </w:r>
      <w:r>
        <w:rPr>
          <w:rFonts w:ascii="Times New Roman"/>
          <w:b w:val="false"/>
          <w:i w:val="false"/>
          <w:color w:val="000000"/>
          <w:sz w:val="28"/>
        </w:rPr>
        <w:t>
</w:t>
      </w:r>
      <w:r>
        <w:rPr>
          <w:rFonts w:ascii="Times New Roman"/>
          <w:b/>
          <w:i w:val="false"/>
          <w:color w:val="000080"/>
          <w:sz w:val="28"/>
        </w:rPr>
        <w:t xml:space="preserve"> подоходного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p>
    <w:p>
      <w:pPr>
        <w:spacing w:after="0"/>
        <w:ind w:left="0"/>
        <w:jc w:val="both"/>
      </w:pPr>
      <w:r>
        <w:rPr>
          <w:rFonts w:ascii="Times New Roman"/>
          <w:b w:val="false"/>
          <w:i w:val="false"/>
          <w:color w:val="000000"/>
          <w:sz w:val="28"/>
        </w:rPr>
        <w:t xml:space="preserve">      15. Расчет предусматривает уведомление налогового органа по месту регистрации структурного(-ых) подразделения(-й) юридического лица о суммах авансовых платежей и корпоративного подоходного налога по итогам налогового периода, подлежащих уплате за структурное подразделение в соответствии со статьей 128 Налогового кодекса. </w:t>
      </w:r>
      <w:r>
        <w:br/>
      </w:r>
      <w:r>
        <w:rPr>
          <w:rFonts w:ascii="Times New Roman"/>
          <w:b w:val="false"/>
          <w:i w:val="false"/>
          <w:color w:val="000000"/>
          <w:sz w:val="28"/>
        </w:rPr>
        <w:t>
</w:t>
      </w:r>
      <w:r>
        <w:rPr>
          <w:rFonts w:ascii="Times New Roman"/>
          <w:b w:val="false"/>
          <w:i w:val="false"/>
          <w:color w:val="000000"/>
          <w:sz w:val="28"/>
        </w:rPr>
        <w:t xml:space="preserve">      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предоставляется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структурного подразделения в соответствии с учредительными документами (при составлении Расчета за обособленные структурные подразделения, не имеющие отдельный баланс и банковский счет, общей суммой по области или городам Астана, Алматы указывается общее наименование); </w:t>
      </w:r>
      <w:r>
        <w:br/>
      </w:r>
      <w:r>
        <w:rPr>
          <w:rFonts w:ascii="Times New Roman"/>
          <w:b w:val="false"/>
          <w:i w:val="false"/>
          <w:color w:val="000000"/>
          <w:sz w:val="28"/>
        </w:rPr>
        <w:t>
</w:t>
      </w:r>
      <w:r>
        <w:rPr>
          <w:rFonts w:ascii="Times New Roman"/>
          <w:b w:val="false"/>
          <w:i w:val="false"/>
          <w:color w:val="000000"/>
          <w:sz w:val="28"/>
        </w:rPr>
        <w:t xml:space="preserve">      5) место регистрации структурного подразделения (при составлении Расчета за обособленные структурные подразделения, не имеющие отдельный баланс и банковский счет, общей суммой по области или городам Астана, Алматы указывается соответственно область или город Астана, Алматы); </w:t>
      </w:r>
      <w:r>
        <w:br/>
      </w:r>
      <w:r>
        <w:rPr>
          <w:rFonts w:ascii="Times New Roman"/>
          <w:b w:val="false"/>
          <w:i w:val="false"/>
          <w:color w:val="000000"/>
          <w:sz w:val="28"/>
        </w:rPr>
        <w:t>
</w:t>
      </w:r>
      <w:r>
        <w:rPr>
          <w:rFonts w:ascii="Times New Roman"/>
          <w:b w:val="false"/>
          <w:i w:val="false"/>
          <w:color w:val="000000"/>
          <w:sz w:val="28"/>
        </w:rPr>
        <w:t xml:space="preserve">      6)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Налогового кодекса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пункту 3 статьи 136 Налогового кодекса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пункту 4 статьи 136 Налогового кодекса - отмечаются ячейки "первоначальный" и "ликвидационный"; </w:t>
      </w:r>
      <w:r>
        <w:br/>
      </w:r>
      <w:r>
        <w:rPr>
          <w:rFonts w:ascii="Times New Roman"/>
          <w:b w:val="false"/>
          <w:i w:val="false"/>
          <w:color w:val="000000"/>
          <w:sz w:val="28"/>
        </w:rPr>
        <w:t>
</w:t>
      </w:r>
      <w:r>
        <w:rPr>
          <w:rFonts w:ascii="Times New Roman"/>
          <w:b w:val="false"/>
          <w:i w:val="false"/>
          <w:color w:val="000000"/>
          <w:sz w:val="28"/>
        </w:rPr>
        <w:t xml:space="preserve">      пункту 2 статьи 71 Налогового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7) код налоговой отчетности, к которой прилагается Расчет; </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xml:space="preserve">      17. В разделе "Расчет" строка 101.08.001 предназначена для отражения суммы авансовых платежей и корпоративного подоходного налога по итогам налогового периода, подлежащего уплате за структурное(-ые) подразделение(-я) налогоплательщика и заполняется на основании данных дополнительных форм к строкам 101.07.001, 101.07.002, 101.07.003.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101.07 </w:t>
      </w:r>
      <w:r>
        <w:rPr>
          <w:rFonts w:ascii="Times New Roman"/>
          <w:b w:val="false"/>
          <w:i w:val="false"/>
          <w:color w:val="000000"/>
          <w:sz w:val="28"/>
        </w:rPr>
        <w:t xml:space="preserve">Стр. 01 </w:t>
      </w:r>
      <w:r>
        <w:br/>
      </w:r>
      <w:r>
        <w:rPr>
          <w:rFonts w:ascii="Times New Roman"/>
          <w:b w:val="false"/>
          <w:i w:val="false"/>
          <w:color w:val="000000"/>
          <w:sz w:val="28"/>
        </w:rPr>
        <w:t>
</w:t>
      </w:r>
      <w:r>
        <w:rPr>
          <w:rFonts w:ascii="Times New Roman"/>
          <w:b w:val="false"/>
          <w:i w:val="false"/>
          <w:color w:val="000000"/>
          <w:sz w:val="28"/>
        </w:rPr>
        <w:t xml:space="preserve">                                           Приложение N 1 к Правилам </w:t>
      </w:r>
      <w:r>
        <w:br/>
      </w:r>
      <w:r>
        <w:rPr>
          <w:rFonts w:ascii="Times New Roman"/>
          <w:b w:val="false"/>
          <w:i w:val="false"/>
          <w:color w:val="000000"/>
          <w:sz w:val="28"/>
        </w:rPr>
        <w:t>
</w:t>
      </w:r>
      <w:r>
        <w:rPr>
          <w:rFonts w:ascii="Times New Roman"/>
          <w:b w:val="false"/>
          <w:i w:val="false"/>
          <w:color w:val="000000"/>
          <w:sz w:val="28"/>
        </w:rPr>
        <w:t xml:space="preserve">                                           составления Расчета сумм </w:t>
      </w:r>
      <w:r>
        <w:br/>
      </w:r>
      <w:r>
        <w:rPr>
          <w:rFonts w:ascii="Times New Roman"/>
          <w:b w:val="false"/>
          <w:i w:val="false"/>
          <w:color w:val="000000"/>
          <w:sz w:val="28"/>
        </w:rPr>
        <w:t>
</w:t>
      </w:r>
      <w:r>
        <w:rPr>
          <w:rFonts w:ascii="Times New Roman"/>
          <w:b w:val="false"/>
          <w:i w:val="false"/>
          <w:color w:val="000000"/>
          <w:sz w:val="28"/>
        </w:rPr>
        <w:t xml:space="preserve">                                           авансовых платежей и </w:t>
      </w:r>
      <w:r>
        <w:br/>
      </w:r>
      <w:r>
        <w:rPr>
          <w:rFonts w:ascii="Times New Roman"/>
          <w:b w:val="false"/>
          <w:i w:val="false"/>
          <w:color w:val="000000"/>
          <w:sz w:val="28"/>
        </w:rPr>
        <w:t>
</w:t>
      </w:r>
      <w:r>
        <w:rPr>
          <w:rFonts w:ascii="Times New Roman"/>
          <w:b w:val="false"/>
          <w:i w:val="false"/>
          <w:color w:val="000000"/>
          <w:sz w:val="28"/>
        </w:rPr>
        <w:t xml:space="preserve">                                           корпоративного подоход- </w:t>
      </w:r>
      <w:r>
        <w:br/>
      </w:r>
      <w:r>
        <w:rPr>
          <w:rFonts w:ascii="Times New Roman"/>
          <w:b w:val="false"/>
          <w:i w:val="false"/>
          <w:color w:val="000000"/>
          <w:sz w:val="28"/>
        </w:rPr>
        <w:t>
</w:t>
      </w:r>
      <w:r>
        <w:rPr>
          <w:rFonts w:ascii="Times New Roman"/>
          <w:b w:val="false"/>
          <w:i w:val="false"/>
          <w:color w:val="000000"/>
          <w:sz w:val="28"/>
        </w:rPr>
        <w:t xml:space="preserve">                                           ного налога по итогам </w:t>
      </w:r>
      <w:r>
        <w:br/>
      </w:r>
      <w:r>
        <w:rPr>
          <w:rFonts w:ascii="Times New Roman"/>
          <w:b w:val="false"/>
          <w:i w:val="false"/>
          <w:color w:val="000000"/>
          <w:sz w:val="28"/>
        </w:rPr>
        <w:t>
</w:t>
      </w:r>
      <w:r>
        <w:rPr>
          <w:rFonts w:ascii="Times New Roman"/>
          <w:b w:val="false"/>
          <w:i w:val="false"/>
          <w:color w:val="000000"/>
          <w:sz w:val="28"/>
        </w:rPr>
        <w:t xml:space="preserve">                                           налогового периода, </w:t>
      </w:r>
      <w:r>
        <w:br/>
      </w:r>
      <w:r>
        <w:rPr>
          <w:rFonts w:ascii="Times New Roman"/>
          <w:b w:val="false"/>
          <w:i w:val="false"/>
          <w:color w:val="000000"/>
          <w:sz w:val="28"/>
        </w:rPr>
        <w:t>
</w:t>
      </w:r>
      <w:r>
        <w:rPr>
          <w:rFonts w:ascii="Times New Roman"/>
          <w:b w:val="false"/>
          <w:i w:val="false"/>
          <w:color w:val="000000"/>
          <w:sz w:val="28"/>
        </w:rPr>
        <w:t xml:space="preserve">                                           по структурным подразде- </w:t>
      </w:r>
      <w:r>
        <w:br/>
      </w:r>
      <w:r>
        <w:rPr>
          <w:rFonts w:ascii="Times New Roman"/>
          <w:b w:val="false"/>
          <w:i w:val="false"/>
          <w:color w:val="000000"/>
          <w:sz w:val="28"/>
        </w:rPr>
        <w:t>
</w:t>
      </w:r>
      <w:r>
        <w:rPr>
          <w:rFonts w:ascii="Times New Roman"/>
          <w:b w:val="false"/>
          <w:i w:val="false"/>
          <w:color w:val="000000"/>
          <w:sz w:val="28"/>
        </w:rPr>
        <w:t xml:space="preserve">                                           лениям юридического лица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о налогоплательщике </w:t>
      </w:r>
    </w:p>
    <w:p>
      <w:pPr>
        <w:spacing w:after="0"/>
        <w:ind w:left="0"/>
        <w:jc w:val="both"/>
      </w:pPr>
      <w:r>
        <w:rPr>
          <w:rFonts w:ascii="Times New Roman"/>
          <w:b w:val="false"/>
          <w:i w:val="false"/>
          <w:color w:val="000000"/>
          <w:sz w:val="28"/>
        </w:rPr>
        <w:t xml:space="preserve">1 РНН ______________________________ 2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3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4 Место регистрации </w:t>
      </w:r>
      <w:r>
        <w:br/>
      </w:r>
      <w:r>
        <w:rPr>
          <w:rFonts w:ascii="Times New Roman"/>
          <w:b w:val="false"/>
          <w:i w:val="false"/>
          <w:color w:val="000000"/>
          <w:sz w:val="28"/>
        </w:rPr>
        <w:t>
</w:t>
      </w:r>
      <w:r>
        <w:rPr>
          <w:rFonts w:ascii="Times New Roman"/>
          <w:b w:val="false"/>
          <w:i w:val="false"/>
          <w:color w:val="000000"/>
          <w:sz w:val="28"/>
        </w:rPr>
        <w:t xml:space="preserve">  налогоплательщика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5 Вид расчета (Укажите (х)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Первоначальный __  Очередной __  Ликвидационный __ Дополнительный __ </w:t>
      </w:r>
      <w:r>
        <w:br/>
      </w:r>
      <w:r>
        <w:rPr>
          <w:rFonts w:ascii="Times New Roman"/>
          <w:b w:val="false"/>
          <w:i w:val="false"/>
          <w:color w:val="000000"/>
          <w:sz w:val="28"/>
        </w:rPr>
        <w:t>
</w:t>
      </w:r>
      <w:r>
        <w:rPr>
          <w:rFonts w:ascii="Times New Roman"/>
          <w:b w:val="false"/>
          <w:i w:val="false"/>
          <w:color w:val="000000"/>
          <w:sz w:val="28"/>
        </w:rPr>
        <w:t xml:space="preserve">6 Показатель (Укажите (х) в соответствующей ячейке): Доход от реализации </w:t>
      </w:r>
      <w:r>
        <w:br/>
      </w:r>
      <w:r>
        <w:rPr>
          <w:rFonts w:ascii="Times New Roman"/>
          <w:b w:val="false"/>
          <w:i w:val="false"/>
          <w:color w:val="000000"/>
          <w:sz w:val="28"/>
        </w:rPr>
        <w:t>
</w:t>
      </w:r>
      <w:r>
        <w:rPr>
          <w:rFonts w:ascii="Times New Roman"/>
          <w:b w:val="false"/>
          <w:i w:val="false"/>
          <w:color w:val="000000"/>
          <w:sz w:val="28"/>
        </w:rPr>
        <w:t xml:space="preserve">  товаров (работ, услуг) __ Фонд оплаты труда __ </w:t>
      </w:r>
      <w:r>
        <w:br/>
      </w:r>
      <w:r>
        <w:rPr>
          <w:rFonts w:ascii="Times New Roman"/>
          <w:b w:val="false"/>
          <w:i w:val="false"/>
          <w:color w:val="000000"/>
          <w:sz w:val="28"/>
        </w:rPr>
        <w:t>
</w:t>
      </w:r>
      <w:r>
        <w:rPr>
          <w:rFonts w:ascii="Times New Roman"/>
          <w:b w:val="false"/>
          <w:i w:val="false"/>
          <w:color w:val="000000"/>
          <w:sz w:val="28"/>
        </w:rPr>
        <w:t xml:space="preserve">7 Код налоговой           8 Количество представленных </w:t>
      </w:r>
      <w:r>
        <w:br/>
      </w:r>
      <w:r>
        <w:rPr>
          <w:rFonts w:ascii="Times New Roman"/>
          <w:b w:val="false"/>
          <w:i w:val="false"/>
          <w:color w:val="000000"/>
          <w:sz w:val="28"/>
        </w:rPr>
        <w:t>
</w:t>
      </w:r>
      <w:r>
        <w:rPr>
          <w:rFonts w:ascii="Times New Roman"/>
          <w:b w:val="false"/>
          <w:i w:val="false"/>
          <w:color w:val="000000"/>
          <w:sz w:val="28"/>
        </w:rPr>
        <w:t xml:space="preserve">  отчетности   _ _ _ _ _    расчетов по форме 101.08  _ _ _ </w:t>
      </w:r>
      <w:r>
        <w:br/>
      </w:r>
      <w:r>
        <w:rPr>
          <w:rFonts w:ascii="Times New Roman"/>
          <w:b w:val="false"/>
          <w:i w:val="false"/>
          <w:color w:val="000000"/>
          <w:sz w:val="28"/>
        </w:rPr>
        <w:t>
</w:t>
      </w:r>
      <w:r>
        <w:rPr>
          <w:rFonts w:ascii="Times New Roman"/>
          <w:b w:val="false"/>
          <w:i w:val="false"/>
          <w:color w:val="000000"/>
          <w:sz w:val="28"/>
        </w:rPr>
        <w:t xml:space="preserve">9 Код            КZТ - тенге, </w:t>
      </w:r>
      <w:r>
        <w:br/>
      </w:r>
      <w:r>
        <w:rPr>
          <w:rFonts w:ascii="Times New Roman"/>
          <w:b w:val="false"/>
          <w:i w:val="false"/>
          <w:color w:val="000000"/>
          <w:sz w:val="28"/>
        </w:rPr>
        <w:t>
</w:t>
      </w:r>
      <w:r>
        <w:rPr>
          <w:rFonts w:ascii="Times New Roman"/>
          <w:b w:val="false"/>
          <w:i w:val="false"/>
          <w:color w:val="000000"/>
          <w:sz w:val="28"/>
        </w:rPr>
        <w:t xml:space="preserve">  валюты _ _ _   USD - доллар США </w:t>
      </w:r>
      <w:r>
        <w:br/>
      </w:r>
      <w:r>
        <w:rPr>
          <w:rFonts w:ascii="Times New Roman"/>
          <w:b w:val="false"/>
          <w:i w:val="false"/>
          <w:color w:val="000000"/>
          <w:sz w:val="28"/>
        </w:rPr>
        <w:t>
</w:t>
      </w:r>
      <w:r>
        <w:rPr>
          <w:rFonts w:ascii="Times New Roman"/>
          <w:b w:val="false"/>
          <w:i w:val="false"/>
          <w:color w:val="000000"/>
          <w:sz w:val="28"/>
        </w:rPr>
        <w:t xml:space="preserve">10 Количество обособленных структурных подразделений, не имеющих </w:t>
      </w:r>
      <w:r>
        <w:br/>
      </w:r>
      <w:r>
        <w:rPr>
          <w:rFonts w:ascii="Times New Roman"/>
          <w:b w:val="false"/>
          <w:i w:val="false"/>
          <w:color w:val="000000"/>
          <w:sz w:val="28"/>
        </w:rPr>
        <w:t>
</w:t>
      </w:r>
      <w:r>
        <w:rPr>
          <w:rFonts w:ascii="Times New Roman"/>
          <w:b w:val="false"/>
          <w:i w:val="false"/>
          <w:color w:val="000000"/>
          <w:sz w:val="28"/>
        </w:rPr>
        <w:t xml:space="preserve">   отдельный баланс и банковский счет, находящихся с головной организацией </w:t>
      </w:r>
      <w:r>
        <w:br/>
      </w:r>
      <w:r>
        <w:rPr>
          <w:rFonts w:ascii="Times New Roman"/>
          <w:b w:val="false"/>
          <w:i w:val="false"/>
          <w:color w:val="000000"/>
          <w:sz w:val="28"/>
        </w:rPr>
        <w:t>
</w:t>
      </w:r>
      <w:r>
        <w:rPr>
          <w:rFonts w:ascii="Times New Roman"/>
          <w:b w:val="false"/>
          <w:i w:val="false"/>
          <w:color w:val="000000"/>
          <w:sz w:val="28"/>
        </w:rPr>
        <w:t xml:space="preserve">   юридического лица на территории одной области, городов Астана, </w:t>
      </w:r>
      <w:r>
        <w:br/>
      </w:r>
      <w:r>
        <w:rPr>
          <w:rFonts w:ascii="Times New Roman"/>
          <w:b w:val="false"/>
          <w:i w:val="false"/>
          <w:color w:val="000000"/>
          <w:sz w:val="28"/>
        </w:rPr>
        <w:t>
</w:t>
      </w:r>
      <w:r>
        <w:rPr>
          <w:rFonts w:ascii="Times New Roman"/>
          <w:b w:val="false"/>
          <w:i w:val="false"/>
          <w:color w:val="000000"/>
          <w:sz w:val="28"/>
        </w:rPr>
        <w:t xml:space="preserve">   Алматы _ _ 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Расчет </w:t>
            </w:r>
            <w:r>
              <w:br/>
            </w:r>
            <w:r>
              <w:rPr>
                <w:rFonts w:ascii="Times New Roman"/>
                <w:b w:val="false"/>
                <w:i w:val="false"/>
                <w:color w:val="000000"/>
                <w:sz w:val="20"/>
              </w:rPr>
              <w:t>
</w:t>
            </w:r>
            <w:r>
              <w:rPr>
                <w:rFonts w:ascii="Times New Roman"/>
                <w:b w:val="false"/>
                <w:i w:val="false"/>
                <w:color w:val="000000"/>
                <w:sz w:val="20"/>
              </w:rPr>
              <w:t xml:space="preserve">Код строки    Наименование </w:t>
            </w:r>
            <w:r>
              <w:br/>
            </w:r>
            <w:r>
              <w:rPr>
                <w:rFonts w:ascii="Times New Roman"/>
                <w:b w:val="false"/>
                <w:i w:val="false"/>
                <w:color w:val="000000"/>
                <w:sz w:val="20"/>
              </w:rPr>
              <w:t>
</w:t>
            </w:r>
            <w:r>
              <w:rPr>
                <w:rFonts w:ascii="Times New Roman"/>
                <w:b w:val="false"/>
                <w:i w:val="false"/>
                <w:color w:val="000000"/>
                <w:sz w:val="20"/>
              </w:rPr>
              <w:t xml:space="preserve">                                                 млрд. млн. тыс. </w:t>
            </w:r>
            <w:r>
              <w:br/>
            </w:r>
            <w:r>
              <w:rPr>
                <w:rFonts w:ascii="Times New Roman"/>
                <w:b w:val="false"/>
                <w:i w:val="false"/>
                <w:color w:val="000000"/>
                <w:sz w:val="20"/>
              </w:rPr>
              <w:t>
</w:t>
            </w:r>
            <w:r>
              <w:rPr>
                <w:rFonts w:ascii="Times New Roman"/>
                <w:b w:val="false"/>
                <w:i w:val="false"/>
                <w:color w:val="000000"/>
                <w:sz w:val="20"/>
              </w:rPr>
              <w:t xml:space="preserve">101.07.001  Сумма налога, подлежащего уплате        </w:t>
            </w:r>
            <w:r>
              <w:br/>
            </w:r>
            <w:r>
              <w:rPr>
                <w:rFonts w:ascii="Times New Roman"/>
                <w:b w:val="false"/>
                <w:i w:val="false"/>
                <w:color w:val="000000"/>
                <w:sz w:val="20"/>
              </w:rPr>
              <w:t>
</w:t>
            </w:r>
            <w:r>
              <w:rPr>
                <w:rFonts w:ascii="Times New Roman"/>
                <w:b w:val="false"/>
                <w:i w:val="false"/>
                <w:color w:val="000000"/>
                <w:sz w:val="20"/>
              </w:rPr>
              <w:t xml:space="preserve">            за головную организацию              _______________________   </w:t>
            </w:r>
            <w:r>
              <w:br/>
            </w:r>
            <w:r>
              <w:rPr>
                <w:rFonts w:ascii="Times New Roman"/>
                <w:b w:val="false"/>
                <w:i w:val="false"/>
                <w:color w:val="000000"/>
                <w:sz w:val="20"/>
              </w:rPr>
              <w:t>
</w:t>
            </w:r>
            <w:r>
              <w:rPr>
                <w:rFonts w:ascii="Times New Roman"/>
                <w:b w:val="false"/>
                <w:i w:val="false"/>
                <w:color w:val="000000"/>
                <w:sz w:val="20"/>
              </w:rPr>
              <w:t xml:space="preserve">101.07.002  Сумма налога, подлежащего уплате     _______________________ </w:t>
            </w:r>
            <w:r>
              <w:br/>
            </w:r>
            <w:r>
              <w:rPr>
                <w:rFonts w:ascii="Times New Roman"/>
                <w:b w:val="false"/>
                <w:i w:val="false"/>
                <w:color w:val="000000"/>
                <w:sz w:val="20"/>
              </w:rPr>
              <w:t>
</w:t>
            </w:r>
            <w:r>
              <w:rPr>
                <w:rFonts w:ascii="Times New Roman"/>
                <w:b w:val="false"/>
                <w:i w:val="false"/>
                <w:color w:val="000000"/>
                <w:sz w:val="20"/>
              </w:rPr>
              <w:t xml:space="preserve">            за филиалы /представительства/,       </w:t>
            </w:r>
            <w:r>
              <w:br/>
            </w:r>
            <w:r>
              <w:rPr>
                <w:rFonts w:ascii="Times New Roman"/>
                <w:b w:val="false"/>
                <w:i w:val="false"/>
                <w:color w:val="000000"/>
                <w:sz w:val="20"/>
              </w:rPr>
              <w:t>
</w:t>
            </w:r>
            <w:r>
              <w:rPr>
                <w:rFonts w:ascii="Times New Roman"/>
                <w:b w:val="false"/>
                <w:i w:val="false"/>
                <w:color w:val="000000"/>
                <w:sz w:val="20"/>
              </w:rPr>
              <w:t xml:space="preserve">            обособленные структурные </w:t>
            </w:r>
            <w:r>
              <w:br/>
            </w:r>
            <w:r>
              <w:rPr>
                <w:rFonts w:ascii="Times New Roman"/>
                <w:b w:val="false"/>
                <w:i w:val="false"/>
                <w:color w:val="000000"/>
                <w:sz w:val="20"/>
              </w:rPr>
              <w:t>
</w:t>
            </w:r>
            <w:r>
              <w:rPr>
                <w:rFonts w:ascii="Times New Roman"/>
                <w:b w:val="false"/>
                <w:i w:val="false"/>
                <w:color w:val="000000"/>
                <w:sz w:val="20"/>
              </w:rPr>
              <w:t xml:space="preserve">            подразделения, имеющие отдельный </w:t>
            </w:r>
            <w:r>
              <w:br/>
            </w:r>
            <w:r>
              <w:rPr>
                <w:rFonts w:ascii="Times New Roman"/>
                <w:b w:val="false"/>
                <w:i w:val="false"/>
                <w:color w:val="000000"/>
                <w:sz w:val="20"/>
              </w:rPr>
              <w:t>
</w:t>
            </w:r>
            <w:r>
              <w:rPr>
                <w:rFonts w:ascii="Times New Roman"/>
                <w:b w:val="false"/>
                <w:i w:val="false"/>
                <w:color w:val="000000"/>
                <w:sz w:val="20"/>
              </w:rPr>
              <w:t xml:space="preserve">            баланс и банковский счет    </w:t>
            </w:r>
            <w:r>
              <w:br/>
            </w:r>
            <w:r>
              <w:rPr>
                <w:rFonts w:ascii="Times New Roman"/>
                <w:b w:val="false"/>
                <w:i w:val="false"/>
                <w:color w:val="000000"/>
                <w:sz w:val="20"/>
              </w:rPr>
              <w:t>
</w:t>
            </w:r>
            <w:r>
              <w:rPr>
                <w:rFonts w:ascii="Times New Roman"/>
                <w:b w:val="false"/>
                <w:i w:val="false"/>
                <w:color w:val="000000"/>
                <w:sz w:val="20"/>
              </w:rPr>
              <w:t xml:space="preserve">101.07.003  Сумма налога, подлежащего уплате     _______________________ </w:t>
            </w:r>
            <w:r>
              <w:br/>
            </w:r>
            <w:r>
              <w:rPr>
                <w:rFonts w:ascii="Times New Roman"/>
                <w:b w:val="false"/>
                <w:i w:val="false"/>
                <w:color w:val="000000"/>
                <w:sz w:val="20"/>
              </w:rPr>
              <w:t>
</w:t>
            </w:r>
            <w:r>
              <w:rPr>
                <w:rFonts w:ascii="Times New Roman"/>
                <w:b w:val="false"/>
                <w:i w:val="false"/>
                <w:color w:val="000000"/>
                <w:sz w:val="20"/>
              </w:rPr>
              <w:t xml:space="preserve">            за обособленные структурные </w:t>
            </w:r>
            <w:r>
              <w:br/>
            </w:r>
            <w:r>
              <w:rPr>
                <w:rFonts w:ascii="Times New Roman"/>
                <w:b w:val="false"/>
                <w:i w:val="false"/>
                <w:color w:val="000000"/>
                <w:sz w:val="20"/>
              </w:rPr>
              <w:t>
</w:t>
            </w:r>
            <w:r>
              <w:rPr>
                <w:rFonts w:ascii="Times New Roman"/>
                <w:b w:val="false"/>
                <w:i w:val="false"/>
                <w:color w:val="000000"/>
                <w:sz w:val="20"/>
              </w:rPr>
              <w:t xml:space="preserve">            подразделения, не имеющие </w:t>
            </w:r>
            <w:r>
              <w:br/>
            </w:r>
            <w:r>
              <w:rPr>
                <w:rFonts w:ascii="Times New Roman"/>
                <w:b w:val="false"/>
                <w:i w:val="false"/>
                <w:color w:val="000000"/>
                <w:sz w:val="20"/>
              </w:rPr>
              <w:t>
</w:t>
            </w:r>
            <w:r>
              <w:rPr>
                <w:rFonts w:ascii="Times New Roman"/>
                <w:b w:val="false"/>
                <w:i w:val="false"/>
                <w:color w:val="000000"/>
                <w:sz w:val="20"/>
              </w:rPr>
              <w:t xml:space="preserve">            отдельный баланс и банковский </w:t>
            </w:r>
            <w:r>
              <w:br/>
            </w:r>
            <w:r>
              <w:rPr>
                <w:rFonts w:ascii="Times New Roman"/>
                <w:b w:val="false"/>
                <w:i w:val="false"/>
                <w:color w:val="000000"/>
                <w:sz w:val="20"/>
              </w:rPr>
              <w:t>
</w:t>
            </w:r>
            <w:r>
              <w:rPr>
                <w:rFonts w:ascii="Times New Roman"/>
                <w:b w:val="false"/>
                <w:i w:val="false"/>
                <w:color w:val="000000"/>
                <w:sz w:val="20"/>
              </w:rPr>
              <w:t xml:space="preserve">            счет    </w:t>
            </w:r>
            <w:r>
              <w:br/>
            </w:r>
            <w:r>
              <w:rPr>
                <w:rFonts w:ascii="Times New Roman"/>
                <w:b w:val="false"/>
                <w:i w:val="false"/>
                <w:color w:val="000000"/>
                <w:sz w:val="20"/>
              </w:rPr>
              <w:t>
</w:t>
            </w:r>
            <w:r>
              <w:rPr>
                <w:rFonts w:ascii="Times New Roman"/>
                <w:b w:val="false"/>
                <w:i w:val="false"/>
                <w:color w:val="000000"/>
                <w:sz w:val="20"/>
              </w:rPr>
              <w:t xml:space="preserve">101.07.004  Всего (сумма с 101.07.001 по         _______________________ </w:t>
            </w:r>
            <w:r>
              <w:br/>
            </w:r>
            <w:r>
              <w:rPr>
                <w:rFonts w:ascii="Times New Roman"/>
                <w:b w:val="false"/>
                <w:i w:val="false"/>
                <w:color w:val="000000"/>
                <w:sz w:val="20"/>
              </w:rPr>
              <w:t>
</w:t>
            </w:r>
            <w:r>
              <w:rPr>
                <w:rFonts w:ascii="Times New Roman"/>
                <w:b w:val="false"/>
                <w:i w:val="false"/>
                <w:color w:val="000000"/>
                <w:sz w:val="20"/>
              </w:rPr>
              <w:t xml:space="preserve">            101.07.003)  </w:t>
            </w:r>
          </w:p>
        </w:tc>
      </w:tr>
    </w:tbl>
    <w:p>
      <w:pPr>
        <w:spacing w:after="0"/>
        <w:ind w:left="0"/>
        <w:jc w:val="both"/>
      </w:pPr>
      <w:r>
        <w:rPr>
          <w:rFonts w:ascii="Times New Roman"/>
          <w:b w:val="false"/>
          <w:i w:val="false"/>
          <w:color w:val="000000"/>
          <w:sz w:val="28"/>
        </w:rPr>
        <w:t xml:space="preserve">                    Ответственность налогоплательщика </w:t>
      </w:r>
    </w:p>
    <w:p>
      <w:pPr>
        <w:spacing w:after="0"/>
        <w:ind w:left="0"/>
        <w:jc w:val="both"/>
      </w:pPr>
      <w:r>
        <w:rPr>
          <w:rFonts w:ascii="Times New Roman"/>
          <w:b w:val="false"/>
          <w:i w:val="false"/>
          <w:color w:val="000000"/>
          <w:sz w:val="28"/>
        </w:rPr>
        <w:t xml:space="preserve">     Мы несем ответственность в соответствии с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за достоверность и полноту сведений, приведенных </w:t>
      </w:r>
      <w:r>
        <w:br/>
      </w:r>
      <w:r>
        <w:rPr>
          <w:rFonts w:ascii="Times New Roman"/>
          <w:b w:val="false"/>
          <w:i w:val="false"/>
          <w:color w:val="000000"/>
          <w:sz w:val="28"/>
        </w:rPr>
        <w:t>
</w:t>
      </w:r>
      <w:r>
        <w:rPr>
          <w:rFonts w:ascii="Times New Roman"/>
          <w:b w:val="false"/>
          <w:i w:val="false"/>
          <w:color w:val="000000"/>
          <w:sz w:val="28"/>
        </w:rPr>
        <w:t xml:space="preserve">в данном Расчете.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Дата подачи  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       расчета:      Цифрами день, </w:t>
      </w:r>
      <w:r>
        <w:br/>
      </w:r>
      <w:r>
        <w:rPr>
          <w:rFonts w:ascii="Times New Roman"/>
          <w:b w:val="false"/>
          <w:i w:val="false"/>
          <w:color w:val="000000"/>
          <w:sz w:val="28"/>
        </w:rPr>
        <w:t>
</w:t>
      </w:r>
      <w:r>
        <w:rPr>
          <w:rFonts w:ascii="Times New Roman"/>
          <w:b w:val="false"/>
          <w:i w:val="false"/>
          <w:color w:val="000000"/>
          <w:sz w:val="28"/>
        </w:rPr>
        <w:t xml:space="preserve">Ф.И.О. Руководителя         Подпись                         месяц, год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_______________________ /____________/                                  </w:t>
      </w:r>
      <w:r>
        <w:br/>
      </w:r>
      <w:r>
        <w:rPr>
          <w:rFonts w:ascii="Times New Roman"/>
          <w:b w:val="false"/>
          <w:i w:val="false"/>
          <w:color w:val="000000"/>
          <w:sz w:val="28"/>
        </w:rPr>
        <w:t>
</w:t>
      </w:r>
      <w:r>
        <w:rPr>
          <w:rFonts w:ascii="Times New Roman"/>
          <w:b w:val="false"/>
          <w:i w:val="false"/>
          <w:color w:val="000000"/>
          <w:sz w:val="28"/>
        </w:rPr>
        <w:t xml:space="preserve">Ф.И.О. Главного бухгалтера  Подпись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_______________________ /____________/             М.П.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расчет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sz w:val="28"/>
        </w:rPr>
        <w:t xml:space="preserve">Величина строки 101.07.001 включает в себя итоговую величину графы 001F </w:t>
      </w:r>
      <w:r>
        <w:br/>
      </w:r>
      <w:r>
        <w:rPr>
          <w:rFonts w:ascii="Times New Roman"/>
          <w:b w:val="false"/>
          <w:i w:val="false"/>
          <w:color w:val="000000"/>
          <w:sz w:val="28"/>
        </w:rPr>
        <w:t>
</w:t>
      </w:r>
      <w:r>
        <w:rPr>
          <w:rFonts w:ascii="Times New Roman"/>
          <w:b w:val="false"/>
          <w:i w:val="false"/>
          <w:color w:val="000000"/>
          <w:sz w:val="28"/>
        </w:rPr>
        <w:t xml:space="preserve">дополнительной формы к строке 101.07.001 </w:t>
      </w:r>
      <w:r>
        <w:br/>
      </w:r>
      <w:r>
        <w:rPr>
          <w:rFonts w:ascii="Times New Roman"/>
          <w:b w:val="false"/>
          <w:i w:val="false"/>
          <w:color w:val="000000"/>
          <w:sz w:val="28"/>
        </w:rPr>
        <w:t>
</w:t>
      </w:r>
      <w:r>
        <w:rPr>
          <w:rFonts w:ascii="Times New Roman"/>
          <w:b w:val="false"/>
          <w:i w:val="false"/>
          <w:color w:val="000000"/>
          <w:sz w:val="28"/>
        </w:rPr>
        <w:t xml:space="preserve">Величина строки 101.07.002 включает в себя итоговую величину графы 001G </w:t>
      </w:r>
      <w:r>
        <w:br/>
      </w:r>
      <w:r>
        <w:rPr>
          <w:rFonts w:ascii="Times New Roman"/>
          <w:b w:val="false"/>
          <w:i w:val="false"/>
          <w:color w:val="000000"/>
          <w:sz w:val="28"/>
        </w:rPr>
        <w:t>
</w:t>
      </w:r>
      <w:r>
        <w:rPr>
          <w:rFonts w:ascii="Times New Roman"/>
          <w:b w:val="false"/>
          <w:i w:val="false"/>
          <w:color w:val="000000"/>
          <w:sz w:val="28"/>
        </w:rPr>
        <w:t xml:space="preserve">дополнительной формы к строке 101.07.002 </w:t>
      </w:r>
      <w:r>
        <w:br/>
      </w:r>
      <w:r>
        <w:rPr>
          <w:rFonts w:ascii="Times New Roman"/>
          <w:b w:val="false"/>
          <w:i w:val="false"/>
          <w:color w:val="000000"/>
          <w:sz w:val="28"/>
        </w:rPr>
        <w:t>
</w:t>
      </w:r>
      <w:r>
        <w:rPr>
          <w:rFonts w:ascii="Times New Roman"/>
          <w:b w:val="false"/>
          <w:i w:val="false"/>
          <w:color w:val="000000"/>
          <w:sz w:val="28"/>
        </w:rPr>
        <w:t xml:space="preserve">Величина строки 101.07.003 включает в себя итоговую величину графы 001G </w:t>
      </w:r>
      <w:r>
        <w:br/>
      </w:r>
      <w:r>
        <w:rPr>
          <w:rFonts w:ascii="Times New Roman"/>
          <w:b w:val="false"/>
          <w:i w:val="false"/>
          <w:color w:val="000000"/>
          <w:sz w:val="28"/>
        </w:rPr>
        <w:t>
</w:t>
      </w:r>
      <w:r>
        <w:rPr>
          <w:rFonts w:ascii="Times New Roman"/>
          <w:b w:val="false"/>
          <w:i w:val="false"/>
          <w:color w:val="000000"/>
          <w:sz w:val="28"/>
        </w:rPr>
        <w:t xml:space="preserve">дополнительной формы к строке 101.07.003 </w:t>
      </w:r>
      <w:r>
        <w:br/>
      </w:r>
      <w:r>
        <w:rPr>
          <w:rFonts w:ascii="Times New Roman"/>
          <w:b w:val="false"/>
          <w:i w:val="false"/>
          <w:color w:val="000000"/>
          <w:sz w:val="28"/>
        </w:rPr>
        <w:t>
</w:t>
      </w:r>
      <w:r>
        <w:rPr>
          <w:rFonts w:ascii="Times New Roman"/>
          <w:b w:val="false"/>
          <w:i w:val="false"/>
          <w:color w:val="000000"/>
          <w:sz w:val="28"/>
        </w:rPr>
        <w:t xml:space="preserve">Величина строки 101.07.004 включает в себя итоговую величину графы 001E </w:t>
      </w:r>
      <w:r>
        <w:br/>
      </w:r>
      <w:r>
        <w:rPr>
          <w:rFonts w:ascii="Times New Roman"/>
          <w:b w:val="false"/>
          <w:i w:val="false"/>
          <w:color w:val="000000"/>
          <w:sz w:val="28"/>
        </w:rPr>
        <w:t>
</w:t>
      </w:r>
      <w:r>
        <w:rPr>
          <w:rFonts w:ascii="Times New Roman"/>
          <w:b w:val="false"/>
          <w:i w:val="false"/>
          <w:color w:val="000000"/>
          <w:sz w:val="28"/>
        </w:rPr>
        <w:t xml:space="preserve">дополнительной формы к строке 101.07.004.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101.07 </w:t>
      </w:r>
      <w:r>
        <w:rPr>
          <w:rFonts w:ascii="Times New Roman"/>
          <w:b w:val="false"/>
          <w:i w:val="false"/>
          <w:color w:val="000000"/>
          <w:sz w:val="28"/>
        </w:rPr>
        <w:t xml:space="preserve"> Стр. 02 </w:t>
      </w:r>
    </w:p>
    <w:p>
      <w:pPr>
        <w:spacing w:after="0"/>
        <w:ind w:left="0"/>
        <w:jc w:val="both"/>
      </w:pPr>
      <w:r>
        <w:rPr>
          <w:rFonts w:ascii="Times New Roman"/>
          <w:b w:val="false"/>
          <w:i w:val="false"/>
          <w:color w:val="000000"/>
          <w:sz w:val="28"/>
        </w:rPr>
        <w:t xml:space="preserve">РНН _________________________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 /____________/                                     </w:t>
      </w:r>
      <w:r>
        <w:br/>
      </w:r>
      <w:r>
        <w:rPr>
          <w:rFonts w:ascii="Times New Roman"/>
          <w:b w:val="false"/>
          <w:i w:val="false"/>
          <w:color w:val="000000"/>
          <w:sz w:val="28"/>
        </w:rPr>
        <w:t>
</w:t>
      </w:r>
      <w:r>
        <w:rPr>
          <w:rFonts w:ascii="Times New Roman"/>
          <w:b w:val="false"/>
          <w:i w:val="false"/>
          <w:color w:val="000000"/>
          <w:sz w:val="28"/>
        </w:rPr>
        <w:t xml:space="preserve">Ф.И.О. Представителя       Подпись </w:t>
      </w:r>
      <w:r>
        <w:br/>
      </w:r>
      <w:r>
        <w:rPr>
          <w:rFonts w:ascii="Times New Roman"/>
          <w:b w:val="false"/>
          <w:i w:val="false"/>
          <w:color w:val="000000"/>
          <w:sz w:val="28"/>
        </w:rPr>
        <w:t>
</w:t>
      </w:r>
      <w:r>
        <w:rPr>
          <w:rFonts w:ascii="Times New Roman"/>
          <w:b w:val="false"/>
          <w:i w:val="false"/>
          <w:color w:val="000000"/>
          <w:sz w:val="28"/>
        </w:rPr>
        <w:t xml:space="preserve">       налогоплательщика,         </w:t>
      </w:r>
      <w:r>
        <w:br/>
      </w:r>
      <w:r>
        <w:rPr>
          <w:rFonts w:ascii="Times New Roman"/>
          <w:b w:val="false"/>
          <w:i w:val="false"/>
          <w:color w:val="000000"/>
          <w:sz w:val="28"/>
        </w:rPr>
        <w:t>
</w:t>
      </w:r>
      <w:r>
        <w:rPr>
          <w:rFonts w:ascii="Times New Roman"/>
          <w:b w:val="false"/>
          <w:i w:val="false"/>
          <w:color w:val="000000"/>
          <w:sz w:val="28"/>
        </w:rPr>
        <w:t xml:space="preserve">       оказавшего услуги             </w:t>
      </w:r>
      <w:r>
        <w:br/>
      </w:r>
      <w:r>
        <w:rPr>
          <w:rFonts w:ascii="Times New Roman"/>
          <w:b w:val="false"/>
          <w:i w:val="false"/>
          <w:color w:val="000000"/>
          <w:sz w:val="28"/>
        </w:rPr>
        <w:t>
</w:t>
      </w:r>
      <w:r>
        <w:rPr>
          <w:rFonts w:ascii="Times New Roman"/>
          <w:b w:val="false"/>
          <w:i w:val="false"/>
          <w:color w:val="000000"/>
          <w:sz w:val="28"/>
        </w:rPr>
        <w:t xml:space="preserve">       по составлению </w:t>
      </w:r>
      <w:r>
        <w:br/>
      </w:r>
      <w:r>
        <w:rPr>
          <w:rFonts w:ascii="Times New Roman"/>
          <w:b w:val="false"/>
          <w:i w:val="false"/>
          <w:color w:val="000000"/>
          <w:sz w:val="28"/>
        </w:rPr>
        <w:t>
</w:t>
      </w:r>
      <w:r>
        <w:rPr>
          <w:rFonts w:ascii="Times New Roman"/>
          <w:b w:val="false"/>
          <w:i w:val="false"/>
          <w:color w:val="000000"/>
          <w:sz w:val="28"/>
        </w:rPr>
        <w:t xml:space="preserve">       расчета                            М.П.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Дата приема 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расчета      Цифрами день,   </w:t>
      </w:r>
      <w:r>
        <w:br/>
      </w:r>
      <w:r>
        <w:rPr>
          <w:rFonts w:ascii="Times New Roman"/>
          <w:b w:val="false"/>
          <w:i w:val="false"/>
          <w:color w:val="000000"/>
          <w:sz w:val="28"/>
        </w:rPr>
        <w:t>
</w:t>
      </w:r>
      <w:r>
        <w:rPr>
          <w:rFonts w:ascii="Times New Roman"/>
          <w:b w:val="false"/>
          <w:i w:val="false"/>
          <w:color w:val="000000"/>
          <w:sz w:val="28"/>
        </w:rPr>
        <w:t xml:space="preserve">  _____________________ /____________/                     месяц, год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принявшего расчет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М.Ш.    Код налогового </w:t>
      </w:r>
      <w:r>
        <w:br/>
      </w:r>
      <w:r>
        <w:rPr>
          <w:rFonts w:ascii="Times New Roman"/>
          <w:b w:val="false"/>
          <w:i w:val="false"/>
          <w:color w:val="000000"/>
          <w:sz w:val="28"/>
        </w:rPr>
        <w:t>
</w:t>
      </w:r>
      <w:r>
        <w:rPr>
          <w:rFonts w:ascii="Times New Roman"/>
          <w:b w:val="false"/>
          <w:i w:val="false"/>
          <w:color w:val="000000"/>
          <w:sz w:val="28"/>
        </w:rPr>
        <w:t xml:space="preserve">                                                  органа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А </w:t>
      </w:r>
      <w:r>
        <w:br/>
      </w:r>
      <w:r>
        <w:rPr>
          <w:rFonts w:ascii="Times New Roman"/>
          <w:b w:val="false"/>
          <w:i w:val="false"/>
          <w:color w:val="000000"/>
          <w:sz w:val="28"/>
        </w:rPr>
        <w:t>
</w:t>
      </w:r>
      <w:r>
        <w:rPr>
          <w:rFonts w:ascii="Times New Roman"/>
          <w:b w:val="false"/>
          <w:i w:val="false"/>
          <w:color w:val="000000"/>
          <w:sz w:val="28"/>
        </w:rPr>
        <w:t xml:space="preserve">                                    Укажите номер текущей страницы: _ _ 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101.07.001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p>
    <w:p>
      <w:pPr>
        <w:spacing w:after="0"/>
        <w:ind w:left="0"/>
        <w:jc w:val="both"/>
      </w:pPr>
      <w:r>
        <w:rPr>
          <w:rFonts w:ascii="Times New Roman"/>
          <w:b w:val="false"/>
          <w:i w:val="false"/>
          <w:color w:val="000000"/>
          <w:sz w:val="28"/>
        </w:rPr>
        <w:t xml:space="preserve">1 РНН __________________________ </w:t>
      </w:r>
      <w:r>
        <w:br/>
      </w:r>
      <w:r>
        <w:rPr>
          <w:rFonts w:ascii="Times New Roman"/>
          <w:b w:val="false"/>
          <w:i w:val="false"/>
          <w:color w:val="000000"/>
          <w:sz w:val="28"/>
        </w:rPr>
        <w:t>
</w:t>
      </w:r>
      <w:r>
        <w:rPr>
          <w:rFonts w:ascii="Times New Roman"/>
          <w:b w:val="false"/>
          <w:i w:val="false"/>
          <w:color w:val="000000"/>
          <w:sz w:val="28"/>
        </w:rPr>
        <w:t xml:space="preserve">2 Наименование налогоплательщика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Количество обособленных структурных подразделений, не имеющих отдельный </w:t>
      </w:r>
      <w:r>
        <w:br/>
      </w:r>
      <w:r>
        <w:rPr>
          <w:rFonts w:ascii="Times New Roman"/>
          <w:b w:val="false"/>
          <w:i w:val="false"/>
          <w:color w:val="000000"/>
          <w:sz w:val="28"/>
        </w:rPr>
        <w:t>
</w:t>
      </w:r>
      <w:r>
        <w:rPr>
          <w:rFonts w:ascii="Times New Roman"/>
          <w:b w:val="false"/>
          <w:i w:val="false"/>
          <w:color w:val="000000"/>
          <w:sz w:val="28"/>
        </w:rPr>
        <w:t xml:space="preserve">  баланс и банковский счет, находящихся с головной организацией </w:t>
      </w:r>
      <w:r>
        <w:br/>
      </w:r>
      <w:r>
        <w:rPr>
          <w:rFonts w:ascii="Times New Roman"/>
          <w:b w:val="false"/>
          <w:i w:val="false"/>
          <w:color w:val="000000"/>
          <w:sz w:val="28"/>
        </w:rPr>
        <w:t>
</w:t>
      </w:r>
      <w:r>
        <w:rPr>
          <w:rFonts w:ascii="Times New Roman"/>
          <w:b w:val="false"/>
          <w:i w:val="false"/>
          <w:color w:val="000000"/>
          <w:sz w:val="28"/>
        </w:rPr>
        <w:t xml:space="preserve">  юридического лица на территории одной области, городов Астана, </w:t>
      </w:r>
      <w:r>
        <w:br/>
      </w:r>
      <w:r>
        <w:rPr>
          <w:rFonts w:ascii="Times New Roman"/>
          <w:b w:val="false"/>
          <w:i w:val="false"/>
          <w:color w:val="000000"/>
          <w:sz w:val="28"/>
        </w:rPr>
        <w:t>
</w:t>
      </w:r>
      <w:r>
        <w:rPr>
          <w:rFonts w:ascii="Times New Roman"/>
          <w:b w:val="false"/>
          <w:i w:val="false"/>
          <w:color w:val="000000"/>
          <w:sz w:val="28"/>
        </w:rPr>
        <w:t xml:space="preserve">  Алматы _ _ _ </w:t>
      </w:r>
      <w:r>
        <w:br/>
      </w:r>
      <w:r>
        <w:rPr>
          <w:rFonts w:ascii="Times New Roman"/>
          <w:b w:val="false"/>
          <w:i w:val="false"/>
          <w:color w:val="000000"/>
          <w:sz w:val="28"/>
        </w:rPr>
        <w:t>
</w:t>
      </w:r>
      <w:r>
        <w:rPr>
          <w:rFonts w:ascii="Times New Roman"/>
          <w:b w:val="false"/>
          <w:i w:val="false"/>
          <w:color w:val="000000"/>
          <w:sz w:val="28"/>
        </w:rPr>
        <w:t xml:space="preserve">5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Головная организация </w:t>
      </w:r>
      <w:r>
        <w:br/>
      </w:r>
      <w:r>
        <w:rPr>
          <w:rFonts w:ascii="Times New Roman"/>
          <w:b w:val="false"/>
          <w:i w:val="false"/>
          <w:color w:val="000000"/>
          <w:sz w:val="28"/>
        </w:rPr>
        <w:t>
</w:t>
      </w:r>
      <w:r>
        <w:rPr>
          <w:rFonts w:ascii="Times New Roman"/>
          <w:b w:val="false"/>
          <w:i w:val="false"/>
          <w:color w:val="000000"/>
          <w:sz w:val="28"/>
        </w:rPr>
        <w:t xml:space="preserve">                         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А. N     В.     Наименование            С.  Бюджет, в который </w:t>
      </w:r>
      <w:r>
        <w:br/>
      </w:r>
      <w:r>
        <w:rPr>
          <w:rFonts w:ascii="Times New Roman"/>
          <w:b w:val="false"/>
          <w:i w:val="false"/>
          <w:color w:val="000000"/>
          <w:sz w:val="28"/>
        </w:rPr>
        <w:t>
</w:t>
      </w:r>
      <w:r>
        <w:rPr>
          <w:rFonts w:ascii="Times New Roman"/>
          <w:b w:val="false"/>
          <w:i w:val="false"/>
          <w:color w:val="000000"/>
          <w:sz w:val="28"/>
        </w:rPr>
        <w:t xml:space="preserve">                                            производится уплата налога </w:t>
      </w:r>
      <w:r>
        <w:br/>
      </w:r>
      <w:r>
        <w:rPr>
          <w:rFonts w:ascii="Times New Roman"/>
          <w:b w:val="false"/>
          <w:i w:val="false"/>
          <w:color w:val="000000"/>
          <w:sz w:val="28"/>
        </w:rPr>
        <w:t>
</w:t>
      </w:r>
      <w:r>
        <w:rPr>
          <w:rFonts w:ascii="Times New Roman"/>
          <w:b w:val="false"/>
          <w:i w:val="false"/>
          <w:color w:val="000000"/>
          <w:sz w:val="28"/>
        </w:rPr>
        <w:t xml:space="preserve">     Всего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001 Итого (строка заполняется только по итогу формы) </w:t>
      </w:r>
      <w:r>
        <w:br/>
      </w:r>
      <w:r>
        <w:rPr>
          <w:rFonts w:ascii="Times New Roman"/>
          <w:b w:val="false"/>
          <w:i w:val="false"/>
          <w:color w:val="000000"/>
          <w:sz w:val="28"/>
        </w:rPr>
        <w:t>
</w:t>
      </w:r>
      <w:r>
        <w:rPr>
          <w:rFonts w:ascii="Times New Roman"/>
          <w:b w:val="false"/>
          <w:i w:val="false"/>
          <w:color w:val="000000"/>
          <w:sz w:val="28"/>
        </w:rPr>
        <w:t xml:space="preserve">002 Головная организация                 __________________________________ </w:t>
      </w:r>
    </w:p>
    <w:p>
      <w:pPr>
        <w:spacing w:after="0"/>
        <w:ind w:left="0"/>
        <w:jc w:val="both"/>
      </w:pPr>
      <w:r>
        <w:rPr>
          <w:rFonts w:ascii="Times New Roman"/>
          <w:b w:val="false"/>
          <w:i w:val="false"/>
          <w:color w:val="000000"/>
          <w:sz w:val="28"/>
        </w:rPr>
        <w:t xml:space="preserve">003 Обособленные структурные подразделения, не имеющие отдельный баланс </w:t>
      </w:r>
      <w:r>
        <w:br/>
      </w:r>
      <w:r>
        <w:rPr>
          <w:rFonts w:ascii="Times New Roman"/>
          <w:b w:val="false"/>
          <w:i w:val="false"/>
          <w:color w:val="000000"/>
          <w:sz w:val="28"/>
        </w:rPr>
        <w:t>
</w:t>
      </w:r>
      <w:r>
        <w:rPr>
          <w:rFonts w:ascii="Times New Roman"/>
          <w:b w:val="false"/>
          <w:i w:val="false"/>
          <w:color w:val="000000"/>
          <w:sz w:val="28"/>
        </w:rPr>
        <w:t xml:space="preserve">    и банковский счет, находящиеся с головной организацией юридического    </w:t>
      </w:r>
      <w:r>
        <w:br/>
      </w:r>
      <w:r>
        <w:rPr>
          <w:rFonts w:ascii="Times New Roman"/>
          <w:b w:val="false"/>
          <w:i w:val="false"/>
          <w:color w:val="000000"/>
          <w:sz w:val="28"/>
        </w:rPr>
        <w:t>
</w:t>
      </w:r>
      <w:r>
        <w:rPr>
          <w:rFonts w:ascii="Times New Roman"/>
          <w:b w:val="false"/>
          <w:i w:val="false"/>
          <w:color w:val="000000"/>
          <w:sz w:val="28"/>
        </w:rPr>
        <w:t xml:space="preserve">    лица на территории одной области, городов Астана, Алматы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w:t>
      </w:r>
      <w:r>
        <w:br/>
      </w:r>
      <w:r>
        <w:rPr>
          <w:rFonts w:ascii="Times New Roman"/>
          <w:b w:val="false"/>
          <w:i w:val="false"/>
          <w:color w:val="000000"/>
          <w:sz w:val="28"/>
        </w:rPr>
        <w:t>
</w:t>
      </w:r>
      <w:r>
        <w:rPr>
          <w:rFonts w:ascii="Times New Roman"/>
          <w:b w:val="false"/>
          <w:i w:val="false"/>
          <w:color w:val="000000"/>
          <w:sz w:val="28"/>
        </w:rPr>
        <w:t xml:space="preserve">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В </w:t>
      </w:r>
    </w:p>
    <w:p>
      <w:pPr>
        <w:spacing w:after="0"/>
        <w:ind w:left="0"/>
        <w:jc w:val="both"/>
      </w:pPr>
      <w:r>
        <w:rPr>
          <w:rFonts w:ascii="Times New Roman"/>
          <w:b w:val="false"/>
          <w:i w:val="false"/>
          <w:color w:val="000000"/>
          <w:sz w:val="28"/>
        </w:rPr>
        <w:t xml:space="preserve">                                    Укажите номер текущей страницы:_ _ 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101.07.001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1 РНН __________________________ </w:t>
      </w:r>
      <w:r>
        <w:br/>
      </w:r>
      <w:r>
        <w:rPr>
          <w:rFonts w:ascii="Times New Roman"/>
          <w:b w:val="false"/>
          <w:i w:val="false"/>
          <w:color w:val="000000"/>
          <w:sz w:val="28"/>
        </w:rPr>
        <w:t>
</w:t>
      </w:r>
      <w:r>
        <w:rPr>
          <w:rFonts w:ascii="Times New Roman"/>
          <w:b w:val="false"/>
          <w:i w:val="false"/>
          <w:color w:val="000000"/>
          <w:sz w:val="28"/>
        </w:rPr>
        <w:t xml:space="preserve">2 Наименование налогоплательщика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Количество обособленных структурных подразделений, не имеющих отдельный </w:t>
      </w:r>
      <w:r>
        <w:br/>
      </w:r>
      <w:r>
        <w:rPr>
          <w:rFonts w:ascii="Times New Roman"/>
          <w:b w:val="false"/>
          <w:i w:val="false"/>
          <w:color w:val="000000"/>
          <w:sz w:val="28"/>
        </w:rPr>
        <w:t>
</w:t>
      </w:r>
      <w:r>
        <w:rPr>
          <w:rFonts w:ascii="Times New Roman"/>
          <w:b w:val="false"/>
          <w:i w:val="false"/>
          <w:color w:val="000000"/>
          <w:sz w:val="28"/>
        </w:rPr>
        <w:t xml:space="preserve">  баланс и банковский счет _______                              </w:t>
      </w:r>
      <w:r>
        <w:br/>
      </w:r>
      <w:r>
        <w:rPr>
          <w:rFonts w:ascii="Times New Roman"/>
          <w:b w:val="false"/>
          <w:i w:val="false"/>
          <w:color w:val="000000"/>
          <w:sz w:val="28"/>
        </w:rPr>
        <w:t>
</w:t>
      </w:r>
      <w:r>
        <w:rPr>
          <w:rFonts w:ascii="Times New Roman"/>
          <w:b w:val="false"/>
          <w:i w:val="false"/>
          <w:color w:val="000000"/>
          <w:sz w:val="28"/>
        </w:rPr>
        <w:t xml:space="preserve">5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 N          D. Используемый      Е  Удельный вес   F  Сумма налога, </w:t>
      </w:r>
      <w:r>
        <w:br/>
      </w:r>
      <w:r>
        <w:rPr>
          <w:rFonts w:ascii="Times New Roman"/>
          <w:b w:val="false"/>
          <w:i w:val="false"/>
          <w:color w:val="000000"/>
          <w:sz w:val="28"/>
        </w:rPr>
        <w:t>
</w:t>
      </w:r>
      <w:r>
        <w:rPr>
          <w:rFonts w:ascii="Times New Roman"/>
          <w:b w:val="false"/>
          <w:i w:val="false"/>
          <w:color w:val="000000"/>
          <w:sz w:val="28"/>
        </w:rPr>
        <w:t xml:space="preserve">                 показатель           показателя в      подлежащего </w:t>
      </w:r>
      <w:r>
        <w:br/>
      </w:r>
      <w:r>
        <w:rPr>
          <w:rFonts w:ascii="Times New Roman"/>
          <w:b w:val="false"/>
          <w:i w:val="false"/>
          <w:color w:val="000000"/>
          <w:sz w:val="28"/>
        </w:rPr>
        <w:t>
</w:t>
      </w:r>
      <w:r>
        <w:rPr>
          <w:rFonts w:ascii="Times New Roman"/>
          <w:b w:val="false"/>
          <w:i w:val="false"/>
          <w:color w:val="000000"/>
          <w:sz w:val="28"/>
        </w:rPr>
        <w:t xml:space="preserve">                                      общем объеме      уплате за головную </w:t>
      </w:r>
      <w:r>
        <w:br/>
      </w:r>
      <w:r>
        <w:rPr>
          <w:rFonts w:ascii="Times New Roman"/>
          <w:b w:val="false"/>
          <w:i w:val="false"/>
          <w:color w:val="000000"/>
          <w:sz w:val="28"/>
        </w:rPr>
        <w:t>
</w:t>
      </w:r>
      <w:r>
        <w:rPr>
          <w:rFonts w:ascii="Times New Roman"/>
          <w:b w:val="false"/>
          <w:i w:val="false"/>
          <w:color w:val="000000"/>
          <w:sz w:val="28"/>
        </w:rPr>
        <w:t xml:space="preserve">                                      по юридическому   организацию и </w:t>
      </w:r>
      <w:r>
        <w:br/>
      </w:r>
      <w:r>
        <w:rPr>
          <w:rFonts w:ascii="Times New Roman"/>
          <w:b w:val="false"/>
          <w:i w:val="false"/>
          <w:color w:val="000000"/>
          <w:sz w:val="28"/>
        </w:rPr>
        <w:t>
</w:t>
      </w:r>
      <w:r>
        <w:rPr>
          <w:rFonts w:ascii="Times New Roman"/>
          <w:b w:val="false"/>
          <w:i w:val="false"/>
          <w:color w:val="000000"/>
          <w:sz w:val="28"/>
        </w:rPr>
        <w:t xml:space="preserve">                                      лицу              соответствующие </w:t>
      </w:r>
      <w:r>
        <w:br/>
      </w:r>
      <w:r>
        <w:rPr>
          <w:rFonts w:ascii="Times New Roman"/>
          <w:b w:val="false"/>
          <w:i w:val="false"/>
          <w:color w:val="000000"/>
          <w:sz w:val="28"/>
        </w:rPr>
        <w:t>
</w:t>
      </w:r>
      <w:r>
        <w:rPr>
          <w:rFonts w:ascii="Times New Roman"/>
          <w:b w:val="false"/>
          <w:i w:val="false"/>
          <w:color w:val="000000"/>
          <w:sz w:val="28"/>
        </w:rPr>
        <w:t xml:space="preserve">                                                        структурные </w:t>
      </w:r>
      <w:r>
        <w:br/>
      </w:r>
      <w:r>
        <w:rPr>
          <w:rFonts w:ascii="Times New Roman"/>
          <w:b w:val="false"/>
          <w:i w:val="false"/>
          <w:color w:val="000000"/>
          <w:sz w:val="28"/>
        </w:rPr>
        <w:t>
</w:t>
      </w: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млрд.  млн.  тыс.           %             млрд.  млн.  тыс. </w:t>
      </w:r>
      <w:r>
        <w:br/>
      </w:r>
      <w:r>
        <w:rPr>
          <w:rFonts w:ascii="Times New Roman"/>
          <w:b w:val="false"/>
          <w:i w:val="false"/>
          <w:color w:val="000000"/>
          <w:sz w:val="28"/>
        </w:rPr>
        <w:t>
</w:t>
      </w:r>
      <w:r>
        <w:rPr>
          <w:rFonts w:ascii="Times New Roman"/>
          <w:b w:val="false"/>
          <w:i w:val="false"/>
          <w:color w:val="000000"/>
          <w:sz w:val="28"/>
        </w:rPr>
        <w:t xml:space="preserve">              ________________          100,0           ________________ </w:t>
      </w:r>
      <w:r>
        <w:br/>
      </w:r>
      <w:r>
        <w:rPr>
          <w:rFonts w:ascii="Times New Roman"/>
          <w:b w:val="false"/>
          <w:i w:val="false"/>
          <w:color w:val="000000"/>
          <w:sz w:val="28"/>
        </w:rPr>
        <w:t>
</w:t>
      </w:r>
      <w:r>
        <w:rPr>
          <w:rFonts w:ascii="Times New Roman"/>
          <w:b w:val="false"/>
          <w:i w:val="false"/>
          <w:color w:val="000000"/>
          <w:sz w:val="28"/>
        </w:rPr>
        <w:t xml:space="preserve">001           ________________         _________        ________________ </w:t>
      </w:r>
      <w:r>
        <w:br/>
      </w:r>
      <w:r>
        <w:rPr>
          <w:rFonts w:ascii="Times New Roman"/>
          <w:b w:val="false"/>
          <w:i w:val="false"/>
          <w:color w:val="000000"/>
          <w:sz w:val="28"/>
        </w:rPr>
        <w:t>
</w:t>
      </w:r>
      <w:r>
        <w:rPr>
          <w:rFonts w:ascii="Times New Roman"/>
          <w:b w:val="false"/>
          <w:i w:val="false"/>
          <w:color w:val="000000"/>
          <w:sz w:val="28"/>
        </w:rPr>
        <w:t xml:space="preserve">002           ________________         _________        ________________ </w:t>
      </w:r>
      <w:r>
        <w:br/>
      </w:r>
      <w:r>
        <w:rPr>
          <w:rFonts w:ascii="Times New Roman"/>
          <w:b w:val="false"/>
          <w:i w:val="false"/>
          <w:color w:val="000000"/>
          <w:sz w:val="28"/>
        </w:rPr>
        <w:t>
</w:t>
      </w:r>
      <w:r>
        <w:rPr>
          <w:rFonts w:ascii="Times New Roman"/>
          <w:b w:val="false"/>
          <w:i w:val="false"/>
          <w:color w:val="000000"/>
          <w:sz w:val="28"/>
        </w:rPr>
        <w:t xml:space="preserve">003           ________________         _________        ________________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А </w:t>
      </w:r>
      <w:r>
        <w:br/>
      </w:r>
      <w:r>
        <w:rPr>
          <w:rFonts w:ascii="Times New Roman"/>
          <w:b w:val="false"/>
          <w:i w:val="false"/>
          <w:color w:val="000000"/>
          <w:sz w:val="28"/>
        </w:rPr>
        <w:t>
</w:t>
      </w:r>
      <w:r>
        <w:rPr>
          <w:rFonts w:ascii="Times New Roman"/>
          <w:b w:val="false"/>
          <w:i w:val="false"/>
          <w:color w:val="000000"/>
          <w:sz w:val="28"/>
        </w:rPr>
        <w:t xml:space="preserve">                                    Укажите номер текущей страницы:_ _ _ </w:t>
      </w:r>
    </w:p>
    <w:p>
      <w:pPr>
        <w:spacing w:after="0"/>
        <w:ind w:left="0"/>
        <w:jc w:val="both"/>
      </w:pP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101.07.002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p>
    <w:p>
      <w:pPr>
        <w:spacing w:after="0"/>
        <w:ind w:left="0"/>
        <w:jc w:val="both"/>
      </w:pPr>
      <w:r>
        <w:rPr>
          <w:rFonts w:ascii="Times New Roman"/>
          <w:b w:val="false"/>
          <w:i w:val="false"/>
          <w:color w:val="000000"/>
          <w:sz w:val="28"/>
        </w:rPr>
        <w:t xml:space="preserve">1 РНН ________________________    2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Филиалы /представительства/, обособленные </w:t>
      </w:r>
      <w:r>
        <w:br/>
      </w:r>
      <w:r>
        <w:rPr>
          <w:rFonts w:ascii="Times New Roman"/>
          <w:b w:val="false"/>
          <w:i w:val="false"/>
          <w:color w:val="000000"/>
          <w:sz w:val="28"/>
        </w:rPr>
        <w:t>
</w:t>
      </w:r>
      <w:r>
        <w:rPr>
          <w:rFonts w:ascii="Times New Roman"/>
          <w:b w:val="false"/>
          <w:i w:val="false"/>
          <w:color w:val="000000"/>
          <w:sz w:val="28"/>
        </w:rPr>
        <w:t xml:space="preserve">          структурные подразделения, имеющие отдельный баланс </w:t>
      </w:r>
      <w:r>
        <w:br/>
      </w:r>
      <w:r>
        <w:rPr>
          <w:rFonts w:ascii="Times New Roman"/>
          <w:b w:val="false"/>
          <w:i w:val="false"/>
          <w:color w:val="000000"/>
          <w:sz w:val="28"/>
        </w:rPr>
        <w:t>
</w:t>
      </w:r>
      <w:r>
        <w:rPr>
          <w:rFonts w:ascii="Times New Roman"/>
          <w:b w:val="false"/>
          <w:i w:val="false"/>
          <w:color w:val="000000"/>
          <w:sz w:val="28"/>
        </w:rPr>
        <w:t xml:space="preserve">                         и банковский счет </w:t>
      </w:r>
    </w:p>
    <w:p>
      <w:pPr>
        <w:spacing w:after="0"/>
        <w:ind w:left="0"/>
        <w:jc w:val="both"/>
      </w:pPr>
      <w:r>
        <w:rPr>
          <w:rFonts w:ascii="Times New Roman"/>
          <w:b w:val="false"/>
          <w:i w:val="false"/>
          <w:color w:val="000000"/>
          <w:sz w:val="28"/>
        </w:rPr>
        <w:t xml:space="preserve">А. N      В.     Наименование            С.  Бюджет, в который </w:t>
      </w:r>
      <w:r>
        <w:br/>
      </w:r>
      <w:r>
        <w:rPr>
          <w:rFonts w:ascii="Times New Roman"/>
          <w:b w:val="false"/>
          <w:i w:val="false"/>
          <w:color w:val="000000"/>
          <w:sz w:val="28"/>
        </w:rPr>
        <w:t>
</w:t>
      </w:r>
      <w:r>
        <w:rPr>
          <w:rFonts w:ascii="Times New Roman"/>
          <w:b w:val="false"/>
          <w:i w:val="false"/>
          <w:color w:val="000000"/>
          <w:sz w:val="28"/>
        </w:rPr>
        <w:t xml:space="preserve">                 структурного                производится уплата налога </w:t>
      </w:r>
      <w:r>
        <w:br/>
      </w:r>
      <w:r>
        <w:rPr>
          <w:rFonts w:ascii="Times New Roman"/>
          <w:b w:val="false"/>
          <w:i w:val="false"/>
          <w:color w:val="000000"/>
          <w:sz w:val="28"/>
        </w:rPr>
        <w:t>
</w:t>
      </w: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Всего по юридическому лицу </w:t>
      </w:r>
    </w:p>
    <w:p>
      <w:pPr>
        <w:spacing w:after="0"/>
        <w:ind w:left="0"/>
        <w:jc w:val="both"/>
      </w:pPr>
      <w:r>
        <w:rPr>
          <w:rFonts w:ascii="Times New Roman"/>
          <w:b w:val="false"/>
          <w:i w:val="false"/>
          <w:color w:val="000000"/>
          <w:sz w:val="28"/>
        </w:rPr>
        <w:t xml:space="preserve">001   Итого (строка заполняется только по итогу формы)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В </w:t>
      </w:r>
    </w:p>
    <w:p>
      <w:pPr>
        <w:spacing w:after="0"/>
        <w:ind w:left="0"/>
        <w:jc w:val="both"/>
      </w:pPr>
      <w:r>
        <w:rPr>
          <w:rFonts w:ascii="Times New Roman"/>
          <w:b w:val="false"/>
          <w:i w:val="false"/>
          <w:color w:val="000000"/>
          <w:sz w:val="28"/>
        </w:rPr>
        <w:t xml:space="preserve">                                    Укажите номер текущей страницы:_ _ _ </w:t>
      </w:r>
    </w:p>
    <w:p>
      <w:pPr>
        <w:spacing w:after="0"/>
        <w:ind w:left="0"/>
        <w:jc w:val="both"/>
      </w:pP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101.07.002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p>
    <w:p>
      <w:pPr>
        <w:spacing w:after="0"/>
        <w:ind w:left="0"/>
        <w:jc w:val="both"/>
      </w:pPr>
      <w:r>
        <w:rPr>
          <w:rFonts w:ascii="Times New Roman"/>
          <w:b w:val="false"/>
          <w:i w:val="false"/>
          <w:color w:val="000000"/>
          <w:sz w:val="28"/>
        </w:rPr>
        <w:t xml:space="preserve">1 РНН ________________________    2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Филиалы /представительства/, обособленные </w:t>
      </w:r>
      <w:r>
        <w:br/>
      </w:r>
      <w:r>
        <w:rPr>
          <w:rFonts w:ascii="Times New Roman"/>
          <w:b w:val="false"/>
          <w:i w:val="false"/>
          <w:color w:val="000000"/>
          <w:sz w:val="28"/>
        </w:rPr>
        <w:t>
</w:t>
      </w:r>
      <w:r>
        <w:rPr>
          <w:rFonts w:ascii="Times New Roman"/>
          <w:b w:val="false"/>
          <w:i w:val="false"/>
          <w:color w:val="000000"/>
          <w:sz w:val="28"/>
        </w:rPr>
        <w:t xml:space="preserve">            структурные подразделения, имеющие отдельный баланс </w:t>
      </w:r>
      <w:r>
        <w:br/>
      </w:r>
      <w:r>
        <w:rPr>
          <w:rFonts w:ascii="Times New Roman"/>
          <w:b w:val="false"/>
          <w:i w:val="false"/>
          <w:color w:val="000000"/>
          <w:sz w:val="28"/>
        </w:rPr>
        <w:t>
</w:t>
      </w:r>
      <w:r>
        <w:rPr>
          <w:rFonts w:ascii="Times New Roman"/>
          <w:b w:val="false"/>
          <w:i w:val="false"/>
          <w:color w:val="000000"/>
          <w:sz w:val="28"/>
        </w:rPr>
        <w:t xml:space="preserve">                            и банковский счет     </w:t>
      </w:r>
    </w:p>
    <w:p>
      <w:pPr>
        <w:spacing w:after="0"/>
        <w:ind w:left="0"/>
        <w:jc w:val="both"/>
      </w:pPr>
      <w:r>
        <w:rPr>
          <w:rFonts w:ascii="Times New Roman"/>
          <w:b w:val="false"/>
          <w:i w:val="false"/>
          <w:color w:val="000000"/>
          <w:sz w:val="28"/>
        </w:rPr>
        <w:t xml:space="preserve">А. N  D. РНН          Е. Используемый   F  Удельный вес   G. Сумма налога, </w:t>
      </w:r>
      <w:r>
        <w:br/>
      </w:r>
      <w:r>
        <w:rPr>
          <w:rFonts w:ascii="Times New Roman"/>
          <w:b w:val="false"/>
          <w:i w:val="false"/>
          <w:color w:val="000000"/>
          <w:sz w:val="28"/>
        </w:rPr>
        <w:t>
</w:t>
      </w:r>
      <w:r>
        <w:rPr>
          <w:rFonts w:ascii="Times New Roman"/>
          <w:b w:val="false"/>
          <w:i w:val="false"/>
          <w:color w:val="000000"/>
          <w:sz w:val="28"/>
        </w:rPr>
        <w:t xml:space="preserve">                         показатель        показателя в      подлежащего </w:t>
      </w:r>
      <w:r>
        <w:br/>
      </w:r>
      <w:r>
        <w:rPr>
          <w:rFonts w:ascii="Times New Roman"/>
          <w:b w:val="false"/>
          <w:i w:val="false"/>
          <w:color w:val="000000"/>
          <w:sz w:val="28"/>
        </w:rPr>
        <w:t>
</w:t>
      </w:r>
      <w:r>
        <w:rPr>
          <w:rFonts w:ascii="Times New Roman"/>
          <w:b w:val="false"/>
          <w:i w:val="false"/>
          <w:color w:val="000000"/>
          <w:sz w:val="28"/>
        </w:rPr>
        <w:t xml:space="preserve">                                           общем объеме      уплате за     </w:t>
      </w:r>
      <w:r>
        <w:br/>
      </w:r>
      <w:r>
        <w:rPr>
          <w:rFonts w:ascii="Times New Roman"/>
          <w:b w:val="false"/>
          <w:i w:val="false"/>
          <w:color w:val="000000"/>
          <w:sz w:val="28"/>
        </w:rPr>
        <w:t>
</w:t>
      </w:r>
      <w:r>
        <w:rPr>
          <w:rFonts w:ascii="Times New Roman"/>
          <w:b w:val="false"/>
          <w:i w:val="false"/>
          <w:color w:val="000000"/>
          <w:sz w:val="28"/>
        </w:rPr>
        <w:t xml:space="preserve">                                           по юридическому   структурные </w:t>
      </w:r>
      <w:r>
        <w:br/>
      </w:r>
      <w:r>
        <w:rPr>
          <w:rFonts w:ascii="Times New Roman"/>
          <w:b w:val="false"/>
          <w:i w:val="false"/>
          <w:color w:val="000000"/>
          <w:sz w:val="28"/>
        </w:rPr>
        <w:t>
</w:t>
      </w:r>
      <w:r>
        <w:rPr>
          <w:rFonts w:ascii="Times New Roman"/>
          <w:b w:val="false"/>
          <w:i w:val="false"/>
          <w:color w:val="000000"/>
          <w:sz w:val="28"/>
        </w:rPr>
        <w:t xml:space="preserve">                                           лицу              подразделения </w:t>
      </w:r>
      <w:r>
        <w:br/>
      </w:r>
      <w:r>
        <w:rPr>
          <w:rFonts w:ascii="Times New Roman"/>
          <w:b w:val="false"/>
          <w:i w:val="false"/>
          <w:color w:val="000000"/>
          <w:sz w:val="28"/>
        </w:rPr>
        <w:t>
</w:t>
      </w:r>
      <w:r>
        <w:rPr>
          <w:rFonts w:ascii="Times New Roman"/>
          <w:b w:val="false"/>
          <w:i w:val="false"/>
          <w:color w:val="000000"/>
          <w:sz w:val="28"/>
        </w:rPr>
        <w:t xml:space="preserve">                        млрд. млн. тыс.        %            млрд. млн. тыс. </w:t>
      </w:r>
      <w:r>
        <w:br/>
      </w:r>
      <w:r>
        <w:rPr>
          <w:rFonts w:ascii="Times New Roman"/>
          <w:b w:val="false"/>
          <w:i w:val="false"/>
          <w:color w:val="000000"/>
          <w:sz w:val="28"/>
        </w:rPr>
        <w:t>
</w:t>
      </w:r>
      <w:r>
        <w:rPr>
          <w:rFonts w:ascii="Times New Roman"/>
          <w:b w:val="false"/>
          <w:i w:val="false"/>
          <w:color w:val="000000"/>
          <w:sz w:val="28"/>
        </w:rPr>
        <w:t xml:space="preserve">                        ______________       100,0          ______________ </w:t>
      </w:r>
      <w:r>
        <w:br/>
      </w:r>
      <w:r>
        <w:rPr>
          <w:rFonts w:ascii="Times New Roman"/>
          <w:b w:val="false"/>
          <w:i w:val="false"/>
          <w:color w:val="000000"/>
          <w:sz w:val="28"/>
        </w:rPr>
        <w:t>
</w:t>
      </w:r>
      <w:r>
        <w:rPr>
          <w:rFonts w:ascii="Times New Roman"/>
          <w:b w:val="false"/>
          <w:i w:val="false"/>
          <w:color w:val="000000"/>
          <w:sz w:val="28"/>
        </w:rPr>
        <w:t xml:space="preserve">001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А </w:t>
      </w:r>
    </w:p>
    <w:p>
      <w:pPr>
        <w:spacing w:after="0"/>
        <w:ind w:left="0"/>
        <w:jc w:val="both"/>
      </w:pPr>
      <w:r>
        <w:rPr>
          <w:rFonts w:ascii="Times New Roman"/>
          <w:b w:val="false"/>
          <w:i w:val="false"/>
          <w:color w:val="000000"/>
          <w:sz w:val="28"/>
        </w:rPr>
        <w:t xml:space="preserve">                                    Укажите номер текущей страницы:_ _ _ </w:t>
      </w:r>
    </w:p>
    <w:p>
      <w:pPr>
        <w:spacing w:after="0"/>
        <w:ind w:left="0"/>
        <w:jc w:val="both"/>
      </w:pP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101.07.003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p>
    <w:p>
      <w:pPr>
        <w:spacing w:after="0"/>
        <w:ind w:left="0"/>
        <w:jc w:val="both"/>
      </w:pPr>
      <w:r>
        <w:rPr>
          <w:rFonts w:ascii="Times New Roman"/>
          <w:b w:val="false"/>
          <w:i w:val="false"/>
          <w:color w:val="000000"/>
          <w:sz w:val="28"/>
        </w:rPr>
        <w:t xml:space="preserve">1 РНН ________________________    2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5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p>
    <w:p>
      <w:pPr>
        <w:spacing w:after="0"/>
        <w:ind w:left="0"/>
        <w:jc w:val="both"/>
      </w:pPr>
      <w:r>
        <w:rPr>
          <w:rFonts w:ascii="Times New Roman"/>
          <w:b w:val="false"/>
          <w:i w:val="false"/>
          <w:color w:val="000000"/>
          <w:sz w:val="28"/>
        </w:rPr>
        <w:t xml:space="preserve">                  Обособленные структурные подразделения, </w:t>
      </w:r>
      <w:r>
        <w:br/>
      </w:r>
      <w:r>
        <w:rPr>
          <w:rFonts w:ascii="Times New Roman"/>
          <w:b w:val="false"/>
          <w:i w:val="false"/>
          <w:color w:val="000000"/>
          <w:sz w:val="28"/>
        </w:rPr>
        <w:t>
</w:t>
      </w:r>
      <w:r>
        <w:rPr>
          <w:rFonts w:ascii="Times New Roman"/>
          <w:b w:val="false"/>
          <w:i w:val="false"/>
          <w:color w:val="000000"/>
          <w:sz w:val="28"/>
        </w:rPr>
        <w:t xml:space="preserve">               не имеющие отдельный баланс и банковский счет    </w:t>
      </w:r>
    </w:p>
    <w:p>
      <w:pPr>
        <w:spacing w:after="0"/>
        <w:ind w:left="0"/>
        <w:jc w:val="both"/>
      </w:pPr>
      <w:r>
        <w:rPr>
          <w:rFonts w:ascii="Times New Roman"/>
          <w:b w:val="false"/>
          <w:i w:val="false"/>
          <w:color w:val="000000"/>
          <w:sz w:val="28"/>
        </w:rPr>
        <w:t xml:space="preserve">А. N      В.     Наименование            С.  Бюджет, в который </w:t>
      </w:r>
      <w:r>
        <w:br/>
      </w:r>
      <w:r>
        <w:rPr>
          <w:rFonts w:ascii="Times New Roman"/>
          <w:b w:val="false"/>
          <w:i w:val="false"/>
          <w:color w:val="000000"/>
          <w:sz w:val="28"/>
        </w:rPr>
        <w:t>
</w:t>
      </w:r>
      <w:r>
        <w:rPr>
          <w:rFonts w:ascii="Times New Roman"/>
          <w:b w:val="false"/>
          <w:i w:val="false"/>
          <w:color w:val="000000"/>
          <w:sz w:val="28"/>
        </w:rPr>
        <w:t xml:space="preserve">                 обособленного               производится уплата налога </w:t>
      </w:r>
      <w:r>
        <w:br/>
      </w:r>
      <w:r>
        <w:rPr>
          <w:rFonts w:ascii="Times New Roman"/>
          <w:b w:val="false"/>
          <w:i w:val="false"/>
          <w:color w:val="000000"/>
          <w:sz w:val="28"/>
        </w:rPr>
        <w:t>
</w:t>
      </w:r>
      <w:r>
        <w:rPr>
          <w:rFonts w:ascii="Times New Roman"/>
          <w:b w:val="false"/>
          <w:i w:val="false"/>
          <w:color w:val="000000"/>
          <w:sz w:val="28"/>
        </w:rPr>
        <w:t xml:space="preserve">                 структурного </w:t>
      </w:r>
      <w:r>
        <w:br/>
      </w:r>
      <w:r>
        <w:rPr>
          <w:rFonts w:ascii="Times New Roman"/>
          <w:b w:val="false"/>
          <w:i w:val="false"/>
          <w:color w:val="000000"/>
          <w:sz w:val="28"/>
        </w:rPr>
        <w:t>
</w:t>
      </w: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Всего по юридическому лицу </w:t>
      </w:r>
    </w:p>
    <w:p>
      <w:pPr>
        <w:spacing w:after="0"/>
        <w:ind w:left="0"/>
        <w:jc w:val="both"/>
      </w:pPr>
      <w:r>
        <w:rPr>
          <w:rFonts w:ascii="Times New Roman"/>
          <w:b w:val="false"/>
          <w:i w:val="false"/>
          <w:color w:val="000000"/>
          <w:sz w:val="28"/>
        </w:rPr>
        <w:t xml:space="preserve">001 Итого (строка заполняется только по итогу формы)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r>
        <w:br/>
      </w:r>
      <w:r>
        <w:rPr>
          <w:rFonts w:ascii="Times New Roman"/>
          <w:b w:val="false"/>
          <w:i w:val="false"/>
          <w:color w:val="000000"/>
          <w:sz w:val="28"/>
        </w:rPr>
        <w:t>
</w:t>
      </w:r>
      <w:r>
        <w:rPr>
          <w:rFonts w:ascii="Times New Roman"/>
          <w:b w:val="false"/>
          <w:i w:val="false"/>
          <w:color w:val="000000"/>
          <w:sz w:val="28"/>
        </w:rPr>
        <w:t xml:space="preserve">_ _ _ ________________________________      ______________________________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В </w:t>
      </w:r>
    </w:p>
    <w:p>
      <w:pPr>
        <w:spacing w:after="0"/>
        <w:ind w:left="0"/>
        <w:jc w:val="both"/>
      </w:pPr>
      <w:r>
        <w:rPr>
          <w:rFonts w:ascii="Times New Roman"/>
          <w:b w:val="false"/>
          <w:i w:val="false"/>
          <w:color w:val="000000"/>
          <w:sz w:val="28"/>
        </w:rPr>
        <w:t xml:space="preserve">                                    Укажите номер текущей страницы:_ _ _ </w:t>
      </w:r>
    </w:p>
    <w:p>
      <w:pPr>
        <w:spacing w:after="0"/>
        <w:ind w:left="0"/>
        <w:jc w:val="both"/>
      </w:pP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101.07.003 </w:t>
      </w:r>
      <w:r>
        <w:br/>
      </w:r>
      <w:r>
        <w:rPr>
          <w:rFonts w:ascii="Times New Roman"/>
          <w:b w:val="false"/>
          <w:i w:val="false"/>
          <w:color w:val="000000"/>
          <w:sz w:val="28"/>
        </w:rPr>
        <w:t>
</w:t>
      </w:r>
      <w:r>
        <w:rPr>
          <w:rFonts w:ascii="Times New Roman"/>
          <w:b/>
          <w:i w:val="false"/>
          <w:color w:val="000080"/>
          <w:sz w:val="28"/>
        </w:rPr>
        <w:t xml:space="preserve">                             расчета 101.07 </w:t>
      </w:r>
    </w:p>
    <w:p>
      <w:pPr>
        <w:spacing w:after="0"/>
        <w:ind w:left="0"/>
        <w:jc w:val="both"/>
      </w:pP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p>
    <w:p>
      <w:pPr>
        <w:spacing w:after="0"/>
        <w:ind w:left="0"/>
        <w:jc w:val="both"/>
      </w:pPr>
      <w:r>
        <w:rPr>
          <w:rFonts w:ascii="Times New Roman"/>
          <w:b w:val="false"/>
          <w:i w:val="false"/>
          <w:color w:val="000000"/>
          <w:sz w:val="28"/>
        </w:rPr>
        <w:t xml:space="preserve">1 РНН ________________________    2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p>
    <w:p>
      <w:pPr>
        <w:spacing w:after="0"/>
        <w:ind w:left="0"/>
        <w:jc w:val="both"/>
      </w:pPr>
      <w:r>
        <w:rPr>
          <w:rFonts w:ascii="Times New Roman"/>
          <w:b w:val="false"/>
          <w:i w:val="false"/>
          <w:color w:val="000000"/>
          <w:sz w:val="28"/>
        </w:rPr>
        <w:t xml:space="preserve">                 Обособленные структурные подразделения, </w:t>
      </w:r>
      <w:r>
        <w:br/>
      </w:r>
      <w:r>
        <w:rPr>
          <w:rFonts w:ascii="Times New Roman"/>
          <w:b w:val="false"/>
          <w:i w:val="false"/>
          <w:color w:val="000000"/>
          <w:sz w:val="28"/>
        </w:rPr>
        <w:t>
</w:t>
      </w:r>
      <w:r>
        <w:rPr>
          <w:rFonts w:ascii="Times New Roman"/>
          <w:b w:val="false"/>
          <w:i w:val="false"/>
          <w:color w:val="000000"/>
          <w:sz w:val="28"/>
        </w:rPr>
        <w:t xml:space="preserve">             не имеющие отдельный баланс и банковский счет    </w:t>
      </w:r>
    </w:p>
    <w:p>
      <w:pPr>
        <w:spacing w:after="0"/>
        <w:ind w:left="0"/>
        <w:jc w:val="both"/>
      </w:pPr>
      <w:r>
        <w:rPr>
          <w:rFonts w:ascii="Times New Roman"/>
          <w:b w:val="false"/>
          <w:i w:val="false"/>
          <w:color w:val="000000"/>
          <w:sz w:val="28"/>
        </w:rPr>
        <w:t xml:space="preserve">А. N  D.   РНН        Е. Используемый   F  Удельный вес   G. Сумма налога, </w:t>
      </w:r>
      <w:r>
        <w:br/>
      </w:r>
      <w:r>
        <w:rPr>
          <w:rFonts w:ascii="Times New Roman"/>
          <w:b w:val="false"/>
          <w:i w:val="false"/>
          <w:color w:val="000000"/>
          <w:sz w:val="28"/>
        </w:rPr>
        <w:t>
</w:t>
      </w:r>
      <w:r>
        <w:rPr>
          <w:rFonts w:ascii="Times New Roman"/>
          <w:b w:val="false"/>
          <w:i w:val="false"/>
          <w:color w:val="000000"/>
          <w:sz w:val="28"/>
        </w:rPr>
        <w:t xml:space="preserve">                         показатель        показателя в      подлежащего      </w:t>
      </w:r>
      <w:r>
        <w:br/>
      </w:r>
      <w:r>
        <w:rPr>
          <w:rFonts w:ascii="Times New Roman"/>
          <w:b w:val="false"/>
          <w:i w:val="false"/>
          <w:color w:val="000000"/>
          <w:sz w:val="28"/>
        </w:rPr>
        <w:t>
</w:t>
      </w:r>
      <w:r>
        <w:rPr>
          <w:rFonts w:ascii="Times New Roman"/>
          <w:b w:val="false"/>
          <w:i w:val="false"/>
          <w:color w:val="000000"/>
          <w:sz w:val="28"/>
        </w:rPr>
        <w:t xml:space="preserve">                                           общем объеме      уплате за     </w:t>
      </w:r>
      <w:r>
        <w:br/>
      </w:r>
      <w:r>
        <w:rPr>
          <w:rFonts w:ascii="Times New Roman"/>
          <w:b w:val="false"/>
          <w:i w:val="false"/>
          <w:color w:val="000000"/>
          <w:sz w:val="28"/>
        </w:rPr>
        <w:t>
</w:t>
      </w:r>
      <w:r>
        <w:rPr>
          <w:rFonts w:ascii="Times New Roman"/>
          <w:b w:val="false"/>
          <w:i w:val="false"/>
          <w:color w:val="000000"/>
          <w:sz w:val="28"/>
        </w:rPr>
        <w:t xml:space="preserve">                                           по юридическому   обособленные </w:t>
      </w:r>
      <w:r>
        <w:br/>
      </w:r>
      <w:r>
        <w:rPr>
          <w:rFonts w:ascii="Times New Roman"/>
          <w:b w:val="false"/>
          <w:i w:val="false"/>
          <w:color w:val="000000"/>
          <w:sz w:val="28"/>
        </w:rPr>
        <w:t>
</w:t>
      </w:r>
      <w:r>
        <w:rPr>
          <w:rFonts w:ascii="Times New Roman"/>
          <w:b w:val="false"/>
          <w:i w:val="false"/>
          <w:color w:val="000000"/>
          <w:sz w:val="28"/>
        </w:rPr>
        <w:t xml:space="preserve">                                           лицу              структурные   </w:t>
      </w:r>
      <w:r>
        <w:br/>
      </w:r>
      <w:r>
        <w:rPr>
          <w:rFonts w:ascii="Times New Roman"/>
          <w:b w:val="false"/>
          <w:i w:val="false"/>
          <w:color w:val="000000"/>
          <w:sz w:val="28"/>
        </w:rPr>
        <w:t>
</w:t>
      </w:r>
      <w:r>
        <w:rPr>
          <w:rFonts w:ascii="Times New Roman"/>
          <w:b w:val="false"/>
          <w:i w:val="false"/>
          <w:color w:val="000000"/>
          <w:sz w:val="28"/>
        </w:rPr>
        <w:t xml:space="preserve">                                                             подразделения </w:t>
      </w:r>
      <w:r>
        <w:br/>
      </w:r>
      <w:r>
        <w:rPr>
          <w:rFonts w:ascii="Times New Roman"/>
          <w:b w:val="false"/>
          <w:i w:val="false"/>
          <w:color w:val="000000"/>
          <w:sz w:val="28"/>
        </w:rPr>
        <w:t>
</w:t>
      </w:r>
      <w:r>
        <w:rPr>
          <w:rFonts w:ascii="Times New Roman"/>
          <w:b w:val="false"/>
          <w:i w:val="false"/>
          <w:color w:val="000000"/>
          <w:sz w:val="28"/>
        </w:rPr>
        <w:t xml:space="preserve">                         млрд. млн. тыс.        %            млрд. млн. тыс. </w:t>
      </w:r>
      <w:r>
        <w:br/>
      </w:r>
      <w:r>
        <w:rPr>
          <w:rFonts w:ascii="Times New Roman"/>
          <w:b w:val="false"/>
          <w:i w:val="false"/>
          <w:color w:val="000000"/>
          <w:sz w:val="28"/>
        </w:rPr>
        <w:t>
</w:t>
      </w:r>
      <w:r>
        <w:rPr>
          <w:rFonts w:ascii="Times New Roman"/>
          <w:b w:val="false"/>
          <w:i w:val="false"/>
          <w:color w:val="000000"/>
          <w:sz w:val="28"/>
        </w:rPr>
        <w:t xml:space="preserve">                        ______________       100,0          ______________ </w:t>
      </w:r>
      <w:r>
        <w:br/>
      </w:r>
      <w:r>
        <w:rPr>
          <w:rFonts w:ascii="Times New Roman"/>
          <w:b w:val="false"/>
          <w:i w:val="false"/>
          <w:color w:val="000000"/>
          <w:sz w:val="28"/>
        </w:rPr>
        <w:t>
</w:t>
      </w:r>
      <w:r>
        <w:rPr>
          <w:rFonts w:ascii="Times New Roman"/>
          <w:b w:val="false"/>
          <w:i w:val="false"/>
          <w:color w:val="000000"/>
          <w:sz w:val="28"/>
        </w:rPr>
        <w:t xml:space="preserve">001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r>
        <w:br/>
      </w:r>
      <w:r>
        <w:rPr>
          <w:rFonts w:ascii="Times New Roman"/>
          <w:b w:val="false"/>
          <w:i w:val="false"/>
          <w:color w:val="000000"/>
          <w:sz w:val="28"/>
        </w:rPr>
        <w:t>
</w:t>
      </w:r>
      <w:r>
        <w:rPr>
          <w:rFonts w:ascii="Times New Roman"/>
          <w:b w:val="false"/>
          <w:i w:val="false"/>
          <w:color w:val="000000"/>
          <w:sz w:val="28"/>
        </w:rPr>
        <w:t xml:space="preserve">___________________     ______________      _________       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Лист А </w:t>
      </w:r>
    </w:p>
    <w:p>
      <w:pPr>
        <w:spacing w:after="0"/>
        <w:ind w:left="0"/>
        <w:jc w:val="both"/>
      </w:pPr>
      <w:r>
        <w:rPr>
          <w:rFonts w:ascii="Times New Roman"/>
          <w:b w:val="false"/>
          <w:i w:val="false"/>
          <w:color w:val="000000"/>
          <w:sz w:val="28"/>
        </w:rPr>
        <w:t xml:space="preserve">                                    Укажите номер текущей страницы:_ _ _ </w:t>
      </w:r>
    </w:p>
    <w:p>
      <w:pPr>
        <w:spacing w:after="0"/>
        <w:ind w:left="0"/>
        <w:jc w:val="both"/>
      </w:pPr>
      <w:r>
        <w:rPr>
          <w:rFonts w:ascii="Times New Roman"/>
          <w:b/>
          <w:i w:val="false"/>
          <w:color w:val="000080"/>
          <w:sz w:val="28"/>
        </w:rPr>
        <w:t xml:space="preserve">                         Дополнительная форма </w:t>
      </w:r>
      <w:r>
        <w:br/>
      </w:r>
      <w:r>
        <w:rPr>
          <w:rFonts w:ascii="Times New Roman"/>
          <w:b w:val="false"/>
          <w:i w:val="false"/>
          <w:color w:val="000000"/>
          <w:sz w:val="28"/>
        </w:rPr>
        <w:t>
</w:t>
      </w:r>
      <w:r>
        <w:rPr>
          <w:rFonts w:ascii="Times New Roman"/>
          <w:b/>
          <w:i w:val="false"/>
          <w:color w:val="000080"/>
          <w:sz w:val="28"/>
        </w:rPr>
        <w:t xml:space="preserve">                          к строке 101.07.004 </w:t>
      </w:r>
      <w:r>
        <w:br/>
      </w:r>
      <w:r>
        <w:rPr>
          <w:rFonts w:ascii="Times New Roman"/>
          <w:b w:val="false"/>
          <w:i w:val="false"/>
          <w:color w:val="000000"/>
          <w:sz w:val="28"/>
        </w:rPr>
        <w:t>
</w:t>
      </w:r>
      <w:r>
        <w:rPr>
          <w:rFonts w:ascii="Times New Roman"/>
          <w:b/>
          <w:i w:val="false"/>
          <w:color w:val="000080"/>
          <w:sz w:val="28"/>
        </w:rPr>
        <w:t xml:space="preserve">                             расчета 101.07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по структурным </w:t>
      </w:r>
      <w:r>
        <w:br/>
      </w:r>
      <w:r>
        <w:rPr>
          <w:rFonts w:ascii="Times New Roman"/>
          <w:b w:val="false"/>
          <w:i w:val="false"/>
          <w:color w:val="000000"/>
          <w:sz w:val="28"/>
        </w:rPr>
        <w:t>
</w:t>
      </w:r>
      <w:r>
        <w:rPr>
          <w:rFonts w:ascii="Times New Roman"/>
          <w:b/>
          <w:i w:val="false"/>
          <w:color w:val="000080"/>
          <w:sz w:val="28"/>
        </w:rPr>
        <w:t xml:space="preserve">                   подразделениям юридического лица </w:t>
      </w:r>
      <w:r>
        <w:br/>
      </w:r>
      <w:r>
        <w:rPr>
          <w:rFonts w:ascii="Times New Roman"/>
          <w:b w:val="false"/>
          <w:i w:val="false"/>
          <w:color w:val="000000"/>
          <w:sz w:val="28"/>
        </w:rPr>
        <w:t>
</w:t>
      </w:r>
      <w:r>
        <w:rPr>
          <w:rFonts w:ascii="Times New Roman"/>
          <w:b/>
          <w:i w:val="false"/>
          <w:color w:val="000080"/>
          <w:sz w:val="28"/>
        </w:rPr>
        <w:t xml:space="preserve">_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w:t>
      </w:r>
      <w:r>
        <w:br/>
      </w:r>
      <w:r>
        <w:rPr>
          <w:rFonts w:ascii="Times New Roman"/>
          <w:b w:val="false"/>
          <w:i w:val="false"/>
          <w:color w:val="000000"/>
          <w:sz w:val="28"/>
        </w:rPr>
        <w:t>
</w:t>
      </w:r>
      <w:r>
        <w:rPr>
          <w:rFonts w:ascii="Times New Roman"/>
          <w:b w:val="false"/>
          <w:i w:val="false"/>
          <w:color w:val="000000"/>
          <w:sz w:val="28"/>
        </w:rPr>
        <w:t xml:space="preserve">1 РНН ________________________    2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4 Код налоговой </w:t>
      </w:r>
      <w:r>
        <w:br/>
      </w:r>
      <w:r>
        <w:rPr>
          <w:rFonts w:ascii="Times New Roman"/>
          <w:b w:val="false"/>
          <w:i w:val="false"/>
          <w:color w:val="000000"/>
          <w:sz w:val="28"/>
        </w:rPr>
        <w:t>
</w:t>
      </w:r>
      <w:r>
        <w:rPr>
          <w:rFonts w:ascii="Times New Roman"/>
          <w:b w:val="false"/>
          <w:i w:val="false"/>
          <w:color w:val="000000"/>
          <w:sz w:val="28"/>
        </w:rPr>
        <w:t xml:space="preserve">  отчетности   _ _ _ _ _ </w:t>
      </w:r>
      <w:r>
        <w:br/>
      </w:r>
      <w:r>
        <w:rPr>
          <w:rFonts w:ascii="Times New Roman"/>
          <w:b w:val="false"/>
          <w:i w:val="false"/>
          <w:color w:val="000000"/>
          <w:sz w:val="28"/>
        </w:rPr>
        <w:t>
</w:t>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А. N  В. Наименование  С. Используемый   D. Удельный вес   Е. Сумма налога, </w:t>
      </w:r>
      <w:r>
        <w:br/>
      </w:r>
      <w:r>
        <w:rPr>
          <w:rFonts w:ascii="Times New Roman"/>
          <w:b w:val="false"/>
          <w:i w:val="false"/>
          <w:color w:val="000000"/>
          <w:sz w:val="28"/>
        </w:rPr>
        <w:t>
</w:t>
      </w:r>
      <w:r>
        <w:rPr>
          <w:rFonts w:ascii="Times New Roman"/>
          <w:b w:val="false"/>
          <w:i w:val="false"/>
          <w:color w:val="000000"/>
          <w:sz w:val="28"/>
        </w:rPr>
        <w:t xml:space="preserve">         структурного     показатель        показателя в      подлежащего </w:t>
      </w:r>
      <w:r>
        <w:br/>
      </w:r>
      <w:r>
        <w:rPr>
          <w:rFonts w:ascii="Times New Roman"/>
          <w:b w:val="false"/>
          <w:i w:val="false"/>
          <w:color w:val="000000"/>
          <w:sz w:val="28"/>
        </w:rPr>
        <w:t>
</w:t>
      </w:r>
      <w:r>
        <w:rPr>
          <w:rFonts w:ascii="Times New Roman"/>
          <w:b w:val="false"/>
          <w:i w:val="false"/>
          <w:color w:val="000000"/>
          <w:sz w:val="28"/>
        </w:rPr>
        <w:t xml:space="preserve">         подразделения                      общем объеме      уплате всего </w:t>
      </w:r>
      <w:r>
        <w:br/>
      </w:r>
      <w:r>
        <w:rPr>
          <w:rFonts w:ascii="Times New Roman"/>
          <w:b w:val="false"/>
          <w:i w:val="false"/>
          <w:color w:val="000000"/>
          <w:sz w:val="28"/>
        </w:rPr>
        <w:t>
</w:t>
      </w:r>
      <w:r>
        <w:rPr>
          <w:rFonts w:ascii="Times New Roman"/>
          <w:b w:val="false"/>
          <w:i w:val="false"/>
          <w:color w:val="000000"/>
          <w:sz w:val="28"/>
        </w:rPr>
        <w:t xml:space="preserve">                                            по юридическому   по юридичес- </w:t>
      </w:r>
      <w:r>
        <w:br/>
      </w:r>
      <w:r>
        <w:rPr>
          <w:rFonts w:ascii="Times New Roman"/>
          <w:b w:val="false"/>
          <w:i w:val="false"/>
          <w:color w:val="000000"/>
          <w:sz w:val="28"/>
        </w:rPr>
        <w:t>
</w:t>
      </w:r>
      <w:r>
        <w:rPr>
          <w:rFonts w:ascii="Times New Roman"/>
          <w:b w:val="false"/>
          <w:i w:val="false"/>
          <w:color w:val="000000"/>
          <w:sz w:val="28"/>
        </w:rPr>
        <w:t xml:space="preserve">                                            лицу              кому лицу    </w:t>
      </w:r>
    </w:p>
    <w:p>
      <w:pPr>
        <w:spacing w:after="0"/>
        <w:ind w:left="0"/>
        <w:jc w:val="both"/>
      </w:pPr>
      <w:r>
        <w:rPr>
          <w:rFonts w:ascii="Times New Roman"/>
          <w:b w:val="false"/>
          <w:i w:val="false"/>
          <w:color w:val="000000"/>
          <w:sz w:val="28"/>
        </w:rPr>
        <w:t xml:space="preserve">                         млрд. млн. тыс.        %           млрд. млн.тыс.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001   Итого (строка       </w:t>
      </w:r>
      <w:r>
        <w:br/>
      </w:r>
      <w:r>
        <w:rPr>
          <w:rFonts w:ascii="Times New Roman"/>
          <w:b w:val="false"/>
          <w:i w:val="false"/>
          <w:color w:val="000000"/>
          <w:sz w:val="28"/>
        </w:rPr>
        <w:t>
</w:t>
      </w:r>
      <w:r>
        <w:rPr>
          <w:rFonts w:ascii="Times New Roman"/>
          <w:b w:val="false"/>
          <w:i w:val="false"/>
          <w:color w:val="000000"/>
          <w:sz w:val="28"/>
        </w:rPr>
        <w:t xml:space="preserve">      заполняется         ______________        100,0        _____________ </w:t>
      </w:r>
      <w:r>
        <w:br/>
      </w:r>
      <w:r>
        <w:rPr>
          <w:rFonts w:ascii="Times New Roman"/>
          <w:b w:val="false"/>
          <w:i w:val="false"/>
          <w:color w:val="000000"/>
          <w:sz w:val="28"/>
        </w:rPr>
        <w:t>
</w:t>
      </w:r>
      <w:r>
        <w:rPr>
          <w:rFonts w:ascii="Times New Roman"/>
          <w:b w:val="false"/>
          <w:i w:val="false"/>
          <w:color w:val="000000"/>
          <w:sz w:val="28"/>
        </w:rPr>
        <w:t xml:space="preserve">      только по итогу </w:t>
      </w:r>
      <w:r>
        <w:br/>
      </w:r>
      <w:r>
        <w:rPr>
          <w:rFonts w:ascii="Times New Roman"/>
          <w:b w:val="false"/>
          <w:i w:val="false"/>
          <w:color w:val="000000"/>
          <w:sz w:val="28"/>
        </w:rPr>
        <w:t>
</w:t>
      </w:r>
      <w:r>
        <w:rPr>
          <w:rFonts w:ascii="Times New Roman"/>
          <w:b w:val="false"/>
          <w:i w:val="false"/>
          <w:color w:val="000000"/>
          <w:sz w:val="28"/>
        </w:rPr>
        <w:t xml:space="preserve">      формы)             </w:t>
      </w:r>
      <w:r>
        <w:br/>
      </w:r>
      <w:r>
        <w:rPr>
          <w:rFonts w:ascii="Times New Roman"/>
          <w:b w:val="false"/>
          <w:i w:val="false"/>
          <w:color w:val="000000"/>
          <w:sz w:val="28"/>
        </w:rPr>
        <w:t>
</w:t>
      </w:r>
      <w:r>
        <w:rPr>
          <w:rFonts w:ascii="Times New Roman"/>
          <w:b w:val="false"/>
          <w:i w:val="false"/>
          <w:color w:val="000000"/>
          <w:sz w:val="28"/>
        </w:rPr>
        <w:t xml:space="preserve">002   Головная            ______________      _________      _____________ </w:t>
      </w:r>
      <w:r>
        <w:br/>
      </w:r>
      <w:r>
        <w:rPr>
          <w:rFonts w:ascii="Times New Roman"/>
          <w:b w:val="false"/>
          <w:i w:val="false"/>
          <w:color w:val="000000"/>
          <w:sz w:val="28"/>
        </w:rPr>
        <w:t>
</w:t>
      </w:r>
      <w:r>
        <w:rPr>
          <w:rFonts w:ascii="Times New Roman"/>
          <w:b w:val="false"/>
          <w:i w:val="false"/>
          <w:color w:val="000000"/>
          <w:sz w:val="28"/>
        </w:rPr>
        <w:t xml:space="preserve">      организация </w:t>
      </w:r>
      <w:r>
        <w:br/>
      </w:r>
      <w:r>
        <w:rPr>
          <w:rFonts w:ascii="Times New Roman"/>
          <w:b w:val="false"/>
          <w:i w:val="false"/>
          <w:color w:val="000000"/>
          <w:sz w:val="28"/>
        </w:rPr>
        <w:t>
</w:t>
      </w:r>
      <w:r>
        <w:rPr>
          <w:rFonts w:ascii="Times New Roman"/>
          <w:b w:val="false"/>
          <w:i w:val="false"/>
          <w:color w:val="000000"/>
          <w:sz w:val="28"/>
        </w:rPr>
        <w:t xml:space="preserve">003   Филиалы /предста-   ______________      _________      _____________ </w:t>
      </w:r>
      <w:r>
        <w:br/>
      </w:r>
      <w:r>
        <w:rPr>
          <w:rFonts w:ascii="Times New Roman"/>
          <w:b w:val="false"/>
          <w:i w:val="false"/>
          <w:color w:val="000000"/>
          <w:sz w:val="28"/>
        </w:rPr>
        <w:t>
</w:t>
      </w:r>
      <w:r>
        <w:rPr>
          <w:rFonts w:ascii="Times New Roman"/>
          <w:b w:val="false"/>
          <w:i w:val="false"/>
          <w:color w:val="000000"/>
          <w:sz w:val="28"/>
        </w:rPr>
        <w:t xml:space="preserve">      вительства/ </w:t>
      </w:r>
      <w:r>
        <w:br/>
      </w:r>
      <w:r>
        <w:rPr>
          <w:rFonts w:ascii="Times New Roman"/>
          <w:b w:val="false"/>
          <w:i w:val="false"/>
          <w:color w:val="000000"/>
          <w:sz w:val="28"/>
        </w:rPr>
        <w:t>
</w:t>
      </w:r>
      <w:r>
        <w:rPr>
          <w:rFonts w:ascii="Times New Roman"/>
          <w:b w:val="false"/>
          <w:i w:val="false"/>
          <w:color w:val="000000"/>
          <w:sz w:val="28"/>
        </w:rPr>
        <w:t xml:space="preserve">      обособленные </w:t>
      </w:r>
      <w:r>
        <w:br/>
      </w:r>
      <w:r>
        <w:rPr>
          <w:rFonts w:ascii="Times New Roman"/>
          <w:b w:val="false"/>
          <w:i w:val="false"/>
          <w:color w:val="000000"/>
          <w:sz w:val="28"/>
        </w:rPr>
        <w:t>
</w:t>
      </w:r>
      <w:r>
        <w:rPr>
          <w:rFonts w:ascii="Times New Roman"/>
          <w:b w:val="false"/>
          <w:i w:val="false"/>
          <w:color w:val="000000"/>
          <w:sz w:val="28"/>
        </w:rPr>
        <w:t xml:space="preserve">      структурные </w:t>
      </w:r>
      <w:r>
        <w:br/>
      </w:r>
      <w:r>
        <w:rPr>
          <w:rFonts w:ascii="Times New Roman"/>
          <w:b w:val="false"/>
          <w:i w:val="false"/>
          <w:color w:val="000000"/>
          <w:sz w:val="28"/>
        </w:rPr>
        <w:t>
</w:t>
      </w:r>
      <w:r>
        <w:rPr>
          <w:rFonts w:ascii="Times New Roman"/>
          <w:b w:val="false"/>
          <w:i w:val="false"/>
          <w:color w:val="000000"/>
          <w:sz w:val="28"/>
        </w:rPr>
        <w:t xml:space="preserve">      подразделения, </w:t>
      </w:r>
      <w:r>
        <w:br/>
      </w:r>
      <w:r>
        <w:rPr>
          <w:rFonts w:ascii="Times New Roman"/>
          <w:b w:val="false"/>
          <w:i w:val="false"/>
          <w:color w:val="000000"/>
          <w:sz w:val="28"/>
        </w:rPr>
        <w:t>
</w:t>
      </w:r>
      <w:r>
        <w:rPr>
          <w:rFonts w:ascii="Times New Roman"/>
          <w:b w:val="false"/>
          <w:i w:val="false"/>
          <w:color w:val="000000"/>
          <w:sz w:val="28"/>
        </w:rPr>
        <w:t xml:space="preserve">      имеющие отдельный </w:t>
      </w:r>
      <w:r>
        <w:br/>
      </w:r>
      <w:r>
        <w:rPr>
          <w:rFonts w:ascii="Times New Roman"/>
          <w:b w:val="false"/>
          <w:i w:val="false"/>
          <w:color w:val="000000"/>
          <w:sz w:val="28"/>
        </w:rPr>
        <w:t>
</w:t>
      </w:r>
      <w:r>
        <w:rPr>
          <w:rFonts w:ascii="Times New Roman"/>
          <w:b w:val="false"/>
          <w:i w:val="false"/>
          <w:color w:val="000000"/>
          <w:sz w:val="28"/>
        </w:rPr>
        <w:t xml:space="preserve">      баланс и </w:t>
      </w:r>
      <w:r>
        <w:br/>
      </w:r>
      <w:r>
        <w:rPr>
          <w:rFonts w:ascii="Times New Roman"/>
          <w:b w:val="false"/>
          <w:i w:val="false"/>
          <w:color w:val="000000"/>
          <w:sz w:val="28"/>
        </w:rPr>
        <w:t>
</w:t>
      </w:r>
      <w:r>
        <w:rPr>
          <w:rFonts w:ascii="Times New Roman"/>
          <w:b w:val="false"/>
          <w:i w:val="false"/>
          <w:color w:val="000000"/>
          <w:sz w:val="28"/>
        </w:rPr>
        <w:t xml:space="preserve">      банковский счет     ______________      _________      _____________ </w:t>
      </w:r>
      <w:r>
        <w:br/>
      </w:r>
      <w:r>
        <w:rPr>
          <w:rFonts w:ascii="Times New Roman"/>
          <w:b w:val="false"/>
          <w:i w:val="false"/>
          <w:color w:val="000000"/>
          <w:sz w:val="28"/>
        </w:rPr>
        <w:t>
</w:t>
      </w:r>
      <w:r>
        <w:rPr>
          <w:rFonts w:ascii="Times New Roman"/>
          <w:b w:val="false"/>
          <w:i w:val="false"/>
          <w:color w:val="000000"/>
          <w:sz w:val="28"/>
        </w:rPr>
        <w:t xml:space="preserve">004   Обособленные </w:t>
      </w:r>
      <w:r>
        <w:br/>
      </w:r>
      <w:r>
        <w:rPr>
          <w:rFonts w:ascii="Times New Roman"/>
          <w:b w:val="false"/>
          <w:i w:val="false"/>
          <w:color w:val="000000"/>
          <w:sz w:val="28"/>
        </w:rPr>
        <w:t>
</w:t>
      </w:r>
      <w:r>
        <w:rPr>
          <w:rFonts w:ascii="Times New Roman"/>
          <w:b w:val="false"/>
          <w:i w:val="false"/>
          <w:color w:val="000000"/>
          <w:sz w:val="28"/>
        </w:rPr>
        <w:t xml:space="preserve">      структурные </w:t>
      </w:r>
      <w:r>
        <w:br/>
      </w:r>
      <w:r>
        <w:rPr>
          <w:rFonts w:ascii="Times New Roman"/>
          <w:b w:val="false"/>
          <w:i w:val="false"/>
          <w:color w:val="000000"/>
          <w:sz w:val="28"/>
        </w:rPr>
        <w:t>
</w:t>
      </w:r>
      <w:r>
        <w:rPr>
          <w:rFonts w:ascii="Times New Roman"/>
          <w:b w:val="false"/>
          <w:i w:val="false"/>
          <w:color w:val="000000"/>
          <w:sz w:val="28"/>
        </w:rPr>
        <w:t xml:space="preserve">      подразделения, </w:t>
      </w:r>
      <w:r>
        <w:br/>
      </w:r>
      <w:r>
        <w:rPr>
          <w:rFonts w:ascii="Times New Roman"/>
          <w:b w:val="false"/>
          <w:i w:val="false"/>
          <w:color w:val="000000"/>
          <w:sz w:val="28"/>
        </w:rPr>
        <w:t>
</w:t>
      </w:r>
      <w:r>
        <w:rPr>
          <w:rFonts w:ascii="Times New Roman"/>
          <w:b w:val="false"/>
          <w:i w:val="false"/>
          <w:color w:val="000000"/>
          <w:sz w:val="28"/>
        </w:rPr>
        <w:t xml:space="preserve">      не имеющие </w:t>
      </w:r>
      <w:r>
        <w:br/>
      </w:r>
      <w:r>
        <w:rPr>
          <w:rFonts w:ascii="Times New Roman"/>
          <w:b w:val="false"/>
          <w:i w:val="false"/>
          <w:color w:val="000000"/>
          <w:sz w:val="28"/>
        </w:rPr>
        <w:t>
</w:t>
      </w:r>
      <w:r>
        <w:rPr>
          <w:rFonts w:ascii="Times New Roman"/>
          <w:b w:val="false"/>
          <w:i w:val="false"/>
          <w:color w:val="000000"/>
          <w:sz w:val="28"/>
        </w:rPr>
        <w:t xml:space="preserve">      отдельный баланс </w:t>
      </w:r>
      <w:r>
        <w:br/>
      </w:r>
      <w:r>
        <w:rPr>
          <w:rFonts w:ascii="Times New Roman"/>
          <w:b w:val="false"/>
          <w:i w:val="false"/>
          <w:color w:val="000000"/>
          <w:sz w:val="28"/>
        </w:rPr>
        <w:t>
</w:t>
      </w:r>
      <w:r>
        <w:rPr>
          <w:rFonts w:ascii="Times New Roman"/>
          <w:b w:val="false"/>
          <w:i w:val="false"/>
          <w:color w:val="000000"/>
          <w:sz w:val="28"/>
        </w:rPr>
        <w:t xml:space="preserve">      и банковский счет, </w:t>
      </w:r>
      <w:r>
        <w:br/>
      </w:r>
      <w:r>
        <w:rPr>
          <w:rFonts w:ascii="Times New Roman"/>
          <w:b w:val="false"/>
          <w:i w:val="false"/>
          <w:color w:val="000000"/>
          <w:sz w:val="28"/>
        </w:rPr>
        <w:t>
</w:t>
      </w:r>
      <w:r>
        <w:rPr>
          <w:rFonts w:ascii="Times New Roman"/>
          <w:b w:val="false"/>
          <w:i w:val="false"/>
          <w:color w:val="000000"/>
          <w:sz w:val="28"/>
        </w:rPr>
        <w:t xml:space="preserve">      и не находящиеся </w:t>
      </w:r>
      <w:r>
        <w:br/>
      </w:r>
      <w:r>
        <w:rPr>
          <w:rFonts w:ascii="Times New Roman"/>
          <w:b w:val="false"/>
          <w:i w:val="false"/>
          <w:color w:val="000000"/>
          <w:sz w:val="28"/>
        </w:rPr>
        <w:t>
</w:t>
      </w:r>
      <w:r>
        <w:rPr>
          <w:rFonts w:ascii="Times New Roman"/>
          <w:b w:val="false"/>
          <w:i w:val="false"/>
          <w:color w:val="000000"/>
          <w:sz w:val="28"/>
        </w:rPr>
        <w:t xml:space="preserve">      с головной </w:t>
      </w:r>
      <w:r>
        <w:br/>
      </w:r>
      <w:r>
        <w:rPr>
          <w:rFonts w:ascii="Times New Roman"/>
          <w:b w:val="false"/>
          <w:i w:val="false"/>
          <w:color w:val="000000"/>
          <w:sz w:val="28"/>
        </w:rPr>
        <w:t>
</w:t>
      </w:r>
      <w:r>
        <w:rPr>
          <w:rFonts w:ascii="Times New Roman"/>
          <w:b w:val="false"/>
          <w:i w:val="false"/>
          <w:color w:val="000000"/>
          <w:sz w:val="28"/>
        </w:rPr>
        <w:t xml:space="preserve">      организацией </w:t>
      </w:r>
      <w:r>
        <w:br/>
      </w:r>
      <w:r>
        <w:rPr>
          <w:rFonts w:ascii="Times New Roman"/>
          <w:b w:val="false"/>
          <w:i w:val="false"/>
          <w:color w:val="000000"/>
          <w:sz w:val="28"/>
        </w:rPr>
        <w:t>
</w:t>
      </w:r>
      <w:r>
        <w:rPr>
          <w:rFonts w:ascii="Times New Roman"/>
          <w:b w:val="false"/>
          <w:i w:val="false"/>
          <w:color w:val="000000"/>
          <w:sz w:val="28"/>
        </w:rPr>
        <w:t xml:space="preserve">      юридического лица </w:t>
      </w:r>
      <w:r>
        <w:br/>
      </w:r>
      <w:r>
        <w:rPr>
          <w:rFonts w:ascii="Times New Roman"/>
          <w:b w:val="false"/>
          <w:i w:val="false"/>
          <w:color w:val="000000"/>
          <w:sz w:val="28"/>
        </w:rPr>
        <w:t>
</w:t>
      </w:r>
      <w:r>
        <w:rPr>
          <w:rFonts w:ascii="Times New Roman"/>
          <w:b w:val="false"/>
          <w:i w:val="false"/>
          <w:color w:val="000000"/>
          <w:sz w:val="28"/>
        </w:rPr>
        <w:t xml:space="preserve">      на территории </w:t>
      </w:r>
      <w:r>
        <w:br/>
      </w:r>
      <w:r>
        <w:rPr>
          <w:rFonts w:ascii="Times New Roman"/>
          <w:b w:val="false"/>
          <w:i w:val="false"/>
          <w:color w:val="000000"/>
          <w:sz w:val="28"/>
        </w:rPr>
        <w:t>
</w:t>
      </w:r>
      <w:r>
        <w:rPr>
          <w:rFonts w:ascii="Times New Roman"/>
          <w:b w:val="false"/>
          <w:i w:val="false"/>
          <w:color w:val="000000"/>
          <w:sz w:val="28"/>
        </w:rPr>
        <w:t xml:space="preserve">      одной области, </w:t>
      </w:r>
      <w:r>
        <w:br/>
      </w:r>
      <w:r>
        <w:rPr>
          <w:rFonts w:ascii="Times New Roman"/>
          <w:b w:val="false"/>
          <w:i w:val="false"/>
          <w:color w:val="000000"/>
          <w:sz w:val="28"/>
        </w:rPr>
        <w:t>
</w:t>
      </w:r>
      <w:r>
        <w:rPr>
          <w:rFonts w:ascii="Times New Roman"/>
          <w:b w:val="false"/>
          <w:i w:val="false"/>
          <w:color w:val="000000"/>
          <w:sz w:val="28"/>
        </w:rPr>
        <w:t xml:space="preserve">      городов </w:t>
      </w:r>
      <w:r>
        <w:br/>
      </w:r>
      <w:r>
        <w:rPr>
          <w:rFonts w:ascii="Times New Roman"/>
          <w:b w:val="false"/>
          <w:i w:val="false"/>
          <w:color w:val="000000"/>
          <w:sz w:val="28"/>
        </w:rPr>
        <w:t>
</w:t>
      </w:r>
      <w:r>
        <w:rPr>
          <w:rFonts w:ascii="Times New Roman"/>
          <w:b w:val="false"/>
          <w:i w:val="false"/>
          <w:color w:val="000000"/>
          <w:sz w:val="28"/>
        </w:rPr>
        <w:t xml:space="preserve">      Астана, Алматы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                                    _______________________ /____________/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данную форму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101.08 </w:t>
      </w:r>
      <w:r>
        <w:rPr>
          <w:rFonts w:ascii="Times New Roman"/>
          <w:b w:val="false"/>
          <w:i w:val="false"/>
          <w:color w:val="000000"/>
          <w:sz w:val="28"/>
        </w:rPr>
        <w:t xml:space="preserve"> Стр. 01 </w:t>
      </w:r>
    </w:p>
    <w:p>
      <w:pPr>
        <w:spacing w:after="0"/>
        <w:ind w:left="0"/>
        <w:jc w:val="both"/>
      </w:pPr>
      <w:r>
        <w:rPr>
          <w:rFonts w:ascii="Times New Roman"/>
          <w:b w:val="false"/>
          <w:i w:val="false"/>
          <w:color w:val="000000"/>
          <w:sz w:val="28"/>
        </w:rPr>
        <w:t xml:space="preserve">                                                  Приложение N 2 к Правилам </w:t>
      </w:r>
      <w:r>
        <w:br/>
      </w:r>
      <w:r>
        <w:rPr>
          <w:rFonts w:ascii="Times New Roman"/>
          <w:b w:val="false"/>
          <w:i w:val="false"/>
          <w:color w:val="000000"/>
          <w:sz w:val="28"/>
        </w:rPr>
        <w:t>
</w:t>
      </w:r>
      <w:r>
        <w:rPr>
          <w:rFonts w:ascii="Times New Roman"/>
          <w:b w:val="false"/>
          <w:i w:val="false"/>
          <w:color w:val="000000"/>
          <w:sz w:val="28"/>
        </w:rPr>
        <w:t xml:space="preserve">                                                  составления Расчета сумм </w:t>
      </w:r>
      <w:r>
        <w:br/>
      </w:r>
      <w:r>
        <w:rPr>
          <w:rFonts w:ascii="Times New Roman"/>
          <w:b w:val="false"/>
          <w:i w:val="false"/>
          <w:color w:val="000000"/>
          <w:sz w:val="28"/>
        </w:rPr>
        <w:t>
</w:t>
      </w:r>
      <w:r>
        <w:rPr>
          <w:rFonts w:ascii="Times New Roman"/>
          <w:b w:val="false"/>
          <w:i w:val="false"/>
          <w:color w:val="000000"/>
          <w:sz w:val="28"/>
        </w:rPr>
        <w:t xml:space="preserve">                                                  авансовых платежей и </w:t>
      </w:r>
      <w:r>
        <w:br/>
      </w:r>
      <w:r>
        <w:rPr>
          <w:rFonts w:ascii="Times New Roman"/>
          <w:b w:val="false"/>
          <w:i w:val="false"/>
          <w:color w:val="000000"/>
          <w:sz w:val="28"/>
        </w:rPr>
        <w:t>
</w:t>
      </w:r>
      <w:r>
        <w:rPr>
          <w:rFonts w:ascii="Times New Roman"/>
          <w:b w:val="false"/>
          <w:i w:val="false"/>
          <w:color w:val="000000"/>
          <w:sz w:val="28"/>
        </w:rPr>
        <w:t xml:space="preserve">                                                  корпоративного подоход- </w:t>
      </w:r>
      <w:r>
        <w:br/>
      </w:r>
      <w:r>
        <w:rPr>
          <w:rFonts w:ascii="Times New Roman"/>
          <w:b w:val="false"/>
          <w:i w:val="false"/>
          <w:color w:val="000000"/>
          <w:sz w:val="28"/>
        </w:rPr>
        <w:t>
</w:t>
      </w:r>
      <w:r>
        <w:rPr>
          <w:rFonts w:ascii="Times New Roman"/>
          <w:b w:val="false"/>
          <w:i w:val="false"/>
          <w:color w:val="000000"/>
          <w:sz w:val="28"/>
        </w:rPr>
        <w:t xml:space="preserve">                                                  ного налога по итогам </w:t>
      </w:r>
      <w:r>
        <w:br/>
      </w:r>
      <w:r>
        <w:rPr>
          <w:rFonts w:ascii="Times New Roman"/>
          <w:b w:val="false"/>
          <w:i w:val="false"/>
          <w:color w:val="000000"/>
          <w:sz w:val="28"/>
        </w:rPr>
        <w:t>
</w:t>
      </w:r>
      <w:r>
        <w:rPr>
          <w:rFonts w:ascii="Times New Roman"/>
          <w:b w:val="false"/>
          <w:i w:val="false"/>
          <w:color w:val="000000"/>
          <w:sz w:val="28"/>
        </w:rPr>
        <w:t xml:space="preserve">                                                  налогового периода, </w:t>
      </w:r>
      <w:r>
        <w:br/>
      </w:r>
      <w:r>
        <w:rPr>
          <w:rFonts w:ascii="Times New Roman"/>
          <w:b w:val="false"/>
          <w:i w:val="false"/>
          <w:color w:val="000000"/>
          <w:sz w:val="28"/>
        </w:rPr>
        <w:t>
</w:t>
      </w:r>
      <w:r>
        <w:rPr>
          <w:rFonts w:ascii="Times New Roman"/>
          <w:b w:val="false"/>
          <w:i w:val="false"/>
          <w:color w:val="000000"/>
          <w:sz w:val="28"/>
        </w:rPr>
        <w:t xml:space="preserve">                                                  по структурным подразде- </w:t>
      </w:r>
      <w:r>
        <w:br/>
      </w:r>
      <w:r>
        <w:rPr>
          <w:rFonts w:ascii="Times New Roman"/>
          <w:b w:val="false"/>
          <w:i w:val="false"/>
          <w:color w:val="000000"/>
          <w:sz w:val="28"/>
        </w:rPr>
        <w:t>
</w:t>
      </w:r>
      <w:r>
        <w:rPr>
          <w:rFonts w:ascii="Times New Roman"/>
          <w:b w:val="false"/>
          <w:i w:val="false"/>
          <w:color w:val="000000"/>
          <w:sz w:val="28"/>
        </w:rPr>
        <w:t xml:space="preserve">                                                  лениям юридического лица </w:t>
      </w:r>
      <w:r>
        <w:br/>
      </w:r>
      <w:r>
        <w:rPr>
          <w:rFonts w:ascii="Times New Roman"/>
          <w:b w:val="false"/>
          <w:i w:val="false"/>
          <w:color w:val="000000"/>
          <w:sz w:val="28"/>
        </w:rPr>
        <w:t>
</w:t>
      </w:r>
      <w:r>
        <w:rPr>
          <w:rFonts w:ascii="Times New Roman"/>
          <w:b/>
          <w:i w:val="false"/>
          <w:color w:val="000080"/>
          <w:sz w:val="28"/>
        </w:rPr>
        <w:t xml:space="preserve">                                Расчет </w:t>
      </w:r>
      <w:r>
        <w:br/>
      </w:r>
      <w:r>
        <w:rPr>
          <w:rFonts w:ascii="Times New Roman"/>
          <w:b w:val="false"/>
          <w:i w:val="false"/>
          <w:color w:val="000000"/>
          <w:sz w:val="28"/>
        </w:rPr>
        <w:t>
</w:t>
      </w:r>
      <w:r>
        <w:rPr>
          <w:rFonts w:ascii="Times New Roman"/>
          <w:b/>
          <w:i w:val="false"/>
          <w:color w:val="000080"/>
          <w:sz w:val="28"/>
        </w:rPr>
        <w:t xml:space="preserve">         сумм авансовых платежей и корпоративного подоходного   </w:t>
      </w:r>
      <w:r>
        <w:br/>
      </w:r>
      <w:r>
        <w:rPr>
          <w:rFonts w:ascii="Times New Roman"/>
          <w:b w:val="false"/>
          <w:i w:val="false"/>
          <w:color w:val="000000"/>
          <w:sz w:val="28"/>
        </w:rPr>
        <w:t>
</w:t>
      </w:r>
      <w:r>
        <w:rPr>
          <w:rFonts w:ascii="Times New Roman"/>
          <w:b/>
          <w:i w:val="false"/>
          <w:color w:val="000080"/>
          <w:sz w:val="28"/>
        </w:rPr>
        <w:t xml:space="preserve">         налога по итогам налогового периода, за структурные </w:t>
      </w:r>
      <w:r>
        <w:br/>
      </w:r>
      <w:r>
        <w:rPr>
          <w:rFonts w:ascii="Times New Roman"/>
          <w:b w:val="false"/>
          <w:i w:val="false"/>
          <w:color w:val="000000"/>
          <w:sz w:val="28"/>
        </w:rPr>
        <w:t>
</w:t>
      </w:r>
      <w:r>
        <w:rPr>
          <w:rFonts w:ascii="Times New Roman"/>
          <w:b/>
          <w:i w:val="false"/>
          <w:color w:val="000080"/>
          <w:sz w:val="28"/>
        </w:rPr>
        <w:t xml:space="preserve">                  подразделения юридического лица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Прочитайте Правила составления данной формы </w:t>
      </w:r>
    </w:p>
    <w:p>
      <w:pPr>
        <w:spacing w:after="0"/>
        <w:ind w:left="0"/>
        <w:jc w:val="both"/>
      </w:pPr>
      <w:r>
        <w:rPr>
          <w:rFonts w:ascii="Times New Roman"/>
          <w:b w:val="false"/>
          <w:i w:val="false"/>
          <w:color w:val="000000"/>
          <w:sz w:val="28"/>
        </w:rPr>
        <w:t xml:space="preserve">Внимание! Не использовать символы +, /, %, Z, заполнять шариковой или </w:t>
      </w:r>
      <w:r>
        <w:br/>
      </w:r>
      <w:r>
        <w:rPr>
          <w:rFonts w:ascii="Times New Roman"/>
          <w:b w:val="false"/>
          <w:i w:val="false"/>
          <w:color w:val="000000"/>
          <w:sz w:val="28"/>
        </w:rPr>
        <w:t>
</w:t>
      </w:r>
      <w:r>
        <w:rPr>
          <w:rFonts w:ascii="Times New Roman"/>
          <w:b w:val="false"/>
          <w:i w:val="false"/>
          <w:color w:val="000000"/>
          <w:sz w:val="28"/>
        </w:rPr>
        <w:t xml:space="preserve">перьевой ручкой, черными или синими чернилами, заглавными печатными </w:t>
      </w:r>
      <w:r>
        <w:br/>
      </w:r>
      <w:r>
        <w:rPr>
          <w:rFonts w:ascii="Times New Roman"/>
          <w:b w:val="false"/>
          <w:i w:val="false"/>
          <w:color w:val="000000"/>
          <w:sz w:val="28"/>
        </w:rPr>
        <w:t>
</w:t>
      </w:r>
      <w:r>
        <w:rPr>
          <w:rFonts w:ascii="Times New Roman"/>
          <w:b w:val="false"/>
          <w:i w:val="false"/>
          <w:color w:val="000000"/>
          <w:sz w:val="28"/>
        </w:rPr>
        <w:t xml:space="preserve">символами.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Общая информация о налогоплательщике </w:t>
      </w:r>
    </w:p>
    <w:p>
      <w:pPr>
        <w:spacing w:after="0"/>
        <w:ind w:left="0"/>
        <w:jc w:val="both"/>
      </w:pPr>
      <w:r>
        <w:rPr>
          <w:rFonts w:ascii="Times New Roman"/>
          <w:b w:val="false"/>
          <w:i w:val="false"/>
          <w:color w:val="000000"/>
          <w:sz w:val="28"/>
        </w:rPr>
        <w:t xml:space="preserve">1 РНН ______________________________ 2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3 Наименование </w:t>
      </w:r>
      <w:r>
        <w:br/>
      </w:r>
      <w:r>
        <w:rPr>
          <w:rFonts w:ascii="Times New Roman"/>
          <w:b w:val="false"/>
          <w:i w:val="false"/>
          <w:color w:val="000000"/>
          <w:sz w:val="28"/>
        </w:rPr>
        <w:t>
</w:t>
      </w:r>
      <w:r>
        <w:rPr>
          <w:rFonts w:ascii="Times New Roman"/>
          <w:b w:val="false"/>
          <w:i w:val="false"/>
          <w:color w:val="000000"/>
          <w:sz w:val="28"/>
        </w:rPr>
        <w:t xml:space="preserve">  налогоплательщика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4 Наименование </w:t>
      </w:r>
      <w:r>
        <w:br/>
      </w:r>
      <w:r>
        <w:rPr>
          <w:rFonts w:ascii="Times New Roman"/>
          <w:b w:val="false"/>
          <w:i w:val="false"/>
          <w:color w:val="000000"/>
          <w:sz w:val="28"/>
        </w:rPr>
        <w:t>
</w:t>
      </w:r>
      <w:r>
        <w:rPr>
          <w:rFonts w:ascii="Times New Roman"/>
          <w:b w:val="false"/>
          <w:i w:val="false"/>
          <w:color w:val="000000"/>
          <w:sz w:val="28"/>
        </w:rPr>
        <w:t xml:space="preserve">  структурного </w:t>
      </w:r>
      <w:r>
        <w:br/>
      </w:r>
      <w:r>
        <w:rPr>
          <w:rFonts w:ascii="Times New Roman"/>
          <w:b w:val="false"/>
          <w:i w:val="false"/>
          <w:color w:val="000000"/>
          <w:sz w:val="28"/>
        </w:rPr>
        <w:t>
</w:t>
      </w:r>
      <w:r>
        <w:rPr>
          <w:rFonts w:ascii="Times New Roman"/>
          <w:b w:val="false"/>
          <w:i w:val="false"/>
          <w:color w:val="000000"/>
          <w:sz w:val="28"/>
        </w:rPr>
        <w:t xml:space="preserve">  подразделения 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5 Место регистрации </w:t>
      </w:r>
      <w:r>
        <w:br/>
      </w:r>
      <w:r>
        <w:rPr>
          <w:rFonts w:ascii="Times New Roman"/>
          <w:b w:val="false"/>
          <w:i w:val="false"/>
          <w:color w:val="000000"/>
          <w:sz w:val="28"/>
        </w:rPr>
        <w:t>
</w:t>
      </w:r>
      <w:r>
        <w:rPr>
          <w:rFonts w:ascii="Times New Roman"/>
          <w:b w:val="false"/>
          <w:i w:val="false"/>
          <w:color w:val="000000"/>
          <w:sz w:val="28"/>
        </w:rPr>
        <w:t xml:space="preserve">  структурного   </w:t>
      </w:r>
      <w:r>
        <w:br/>
      </w:r>
      <w:r>
        <w:rPr>
          <w:rFonts w:ascii="Times New Roman"/>
          <w:b w:val="false"/>
          <w:i w:val="false"/>
          <w:color w:val="000000"/>
          <w:sz w:val="28"/>
        </w:rPr>
        <w:t>
</w:t>
      </w:r>
      <w:r>
        <w:rPr>
          <w:rFonts w:ascii="Times New Roman"/>
          <w:b w:val="false"/>
          <w:i w:val="false"/>
          <w:color w:val="000000"/>
          <w:sz w:val="28"/>
        </w:rPr>
        <w:t xml:space="preserve">  подразделения 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6 Вид расчета (Укажите (х) в соответствующей ячейке): </w:t>
      </w:r>
    </w:p>
    <w:p>
      <w:pPr>
        <w:spacing w:after="0"/>
        <w:ind w:left="0"/>
        <w:jc w:val="both"/>
      </w:pPr>
      <w:r>
        <w:rPr>
          <w:rFonts w:ascii="Times New Roman"/>
          <w:b w:val="false"/>
          <w:i w:val="false"/>
          <w:color w:val="000000"/>
          <w:sz w:val="28"/>
        </w:rPr>
        <w:t xml:space="preserve">  Первоначальный __  Очередной __  Ликвидационный __ Дополнительный __ </w:t>
      </w:r>
      <w:r>
        <w:br/>
      </w:r>
      <w:r>
        <w:rPr>
          <w:rFonts w:ascii="Times New Roman"/>
          <w:b w:val="false"/>
          <w:i w:val="false"/>
          <w:color w:val="000000"/>
          <w:sz w:val="28"/>
        </w:rPr>
        <w:t>
</w:t>
      </w:r>
      <w:r>
        <w:rPr>
          <w:rFonts w:ascii="Times New Roman"/>
          <w:b w:val="false"/>
          <w:i w:val="false"/>
          <w:color w:val="000000"/>
          <w:sz w:val="28"/>
        </w:rPr>
        <w:t xml:space="preserve">7 Код налоговой             8 Код                   КZТ - тенге,  отчетности  </w:t>
      </w:r>
      <w:r>
        <w:br/>
      </w:r>
      <w:r>
        <w:rPr>
          <w:rFonts w:ascii="Times New Roman"/>
          <w:b w:val="false"/>
          <w:i w:val="false"/>
          <w:color w:val="000000"/>
          <w:sz w:val="28"/>
        </w:rPr>
        <w:t>
</w:t>
      </w:r>
      <w:r>
        <w:rPr>
          <w:rFonts w:ascii="Times New Roman"/>
          <w:b w:val="false"/>
          <w:i w:val="false"/>
          <w:color w:val="000000"/>
          <w:sz w:val="28"/>
        </w:rPr>
        <w:t xml:space="preserve"> _ _ _ _ _      валюты _ _ _          USD - доллар США </w:t>
      </w:r>
    </w:p>
    <w:p>
      <w:pPr>
        <w:spacing w:after="0"/>
        <w:ind w:left="0"/>
        <w:jc w:val="both"/>
      </w:pPr>
      <w:r>
        <w:rPr>
          <w:rFonts w:ascii="Times New Roman"/>
          <w:b w:val="false"/>
          <w:i w:val="false"/>
          <w:color w:val="000000"/>
          <w:sz w:val="28"/>
        </w:rPr>
        <w:t xml:space="preserve">                                 Расчет </w:t>
      </w:r>
    </w:p>
    <w:p>
      <w:pPr>
        <w:spacing w:after="0"/>
        <w:ind w:left="0"/>
        <w:jc w:val="both"/>
      </w:pPr>
      <w:r>
        <w:rPr>
          <w:rFonts w:ascii="Times New Roman"/>
          <w:b w:val="false"/>
          <w:i w:val="false"/>
          <w:color w:val="000000"/>
          <w:sz w:val="28"/>
        </w:rPr>
        <w:t xml:space="preserve">Код строки    Наименование </w:t>
      </w:r>
      <w:r>
        <w:br/>
      </w:r>
      <w:r>
        <w:rPr>
          <w:rFonts w:ascii="Times New Roman"/>
          <w:b w:val="false"/>
          <w:i w:val="false"/>
          <w:color w:val="000000"/>
          <w:sz w:val="28"/>
        </w:rPr>
        <w:t>
</w:t>
      </w:r>
      <w:r>
        <w:rPr>
          <w:rFonts w:ascii="Times New Roman"/>
          <w:b w:val="false"/>
          <w:i w:val="false"/>
          <w:color w:val="000000"/>
          <w:sz w:val="28"/>
        </w:rPr>
        <w:t xml:space="preserve">101.08.001  Сумма налога, подлежащего уплате      млрд. млн. тыс. </w:t>
      </w:r>
      <w:r>
        <w:br/>
      </w:r>
      <w:r>
        <w:rPr>
          <w:rFonts w:ascii="Times New Roman"/>
          <w:b w:val="false"/>
          <w:i w:val="false"/>
          <w:color w:val="000000"/>
          <w:sz w:val="28"/>
        </w:rPr>
        <w:t>
</w:t>
      </w:r>
      <w:r>
        <w:rPr>
          <w:rFonts w:ascii="Times New Roman"/>
          <w:b w:val="false"/>
          <w:i w:val="false"/>
          <w:color w:val="000000"/>
          <w:sz w:val="28"/>
        </w:rPr>
        <w:t xml:space="preserve">            за филиал /представительство/,        _______________________  </w:t>
      </w:r>
      <w:r>
        <w:br/>
      </w:r>
      <w:r>
        <w:rPr>
          <w:rFonts w:ascii="Times New Roman"/>
          <w:b w:val="false"/>
          <w:i w:val="false"/>
          <w:color w:val="000000"/>
          <w:sz w:val="28"/>
        </w:rPr>
        <w:t>
</w:t>
      </w:r>
      <w:r>
        <w:rPr>
          <w:rFonts w:ascii="Times New Roman"/>
          <w:b w:val="false"/>
          <w:i w:val="false"/>
          <w:color w:val="000000"/>
          <w:sz w:val="28"/>
        </w:rPr>
        <w:t xml:space="preserve">            обособленные структурные </w:t>
      </w:r>
      <w:r>
        <w:br/>
      </w:r>
      <w:r>
        <w:rPr>
          <w:rFonts w:ascii="Times New Roman"/>
          <w:b w:val="false"/>
          <w:i w:val="false"/>
          <w:color w:val="000000"/>
          <w:sz w:val="28"/>
        </w:rPr>
        <w:t>
</w:t>
      </w:r>
      <w:r>
        <w:rPr>
          <w:rFonts w:ascii="Times New Roman"/>
          <w:b w:val="false"/>
          <w:i w:val="false"/>
          <w:color w:val="000000"/>
          <w:sz w:val="28"/>
        </w:rPr>
        <w:t xml:space="preserve">            подразделения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Ответственность налогоплательщика </w:t>
      </w:r>
    </w:p>
    <w:p>
      <w:pPr>
        <w:spacing w:after="0"/>
        <w:ind w:left="0"/>
        <w:jc w:val="both"/>
      </w:pPr>
      <w:r>
        <w:rPr>
          <w:rFonts w:ascii="Times New Roman"/>
          <w:b w:val="false"/>
          <w:i w:val="false"/>
          <w:color w:val="000000"/>
          <w:sz w:val="28"/>
        </w:rPr>
        <w:t xml:space="preserve">     Мы несем ответственность в соответствии с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за достоверность и полноту сведений, приведенных </w:t>
      </w:r>
      <w:r>
        <w:br/>
      </w:r>
      <w:r>
        <w:rPr>
          <w:rFonts w:ascii="Times New Roman"/>
          <w:b w:val="false"/>
          <w:i w:val="false"/>
          <w:color w:val="000000"/>
          <w:sz w:val="28"/>
        </w:rPr>
        <w:t>
</w:t>
      </w:r>
      <w:r>
        <w:rPr>
          <w:rFonts w:ascii="Times New Roman"/>
          <w:b w:val="false"/>
          <w:i w:val="false"/>
          <w:color w:val="000000"/>
          <w:sz w:val="28"/>
        </w:rPr>
        <w:t xml:space="preserve">в данном Расчете.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Дата подачи  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       расчета:      Цифрами день, </w:t>
      </w:r>
      <w:r>
        <w:br/>
      </w:r>
      <w:r>
        <w:rPr>
          <w:rFonts w:ascii="Times New Roman"/>
          <w:b w:val="false"/>
          <w:i w:val="false"/>
          <w:color w:val="000000"/>
          <w:sz w:val="28"/>
        </w:rPr>
        <w:t>
</w:t>
      </w:r>
      <w:r>
        <w:rPr>
          <w:rFonts w:ascii="Times New Roman"/>
          <w:b w:val="false"/>
          <w:i w:val="false"/>
          <w:color w:val="000000"/>
          <w:sz w:val="28"/>
        </w:rPr>
        <w:t xml:space="preserve">Ф.И.О. Руководителя         Подпись                         месяц, год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_______________________ /____________/                                  </w:t>
      </w:r>
      <w:r>
        <w:br/>
      </w:r>
      <w:r>
        <w:rPr>
          <w:rFonts w:ascii="Times New Roman"/>
          <w:b w:val="false"/>
          <w:i w:val="false"/>
          <w:color w:val="000000"/>
          <w:sz w:val="28"/>
        </w:rPr>
        <w:t>
</w:t>
      </w:r>
      <w:r>
        <w:rPr>
          <w:rFonts w:ascii="Times New Roman"/>
          <w:b w:val="false"/>
          <w:i w:val="false"/>
          <w:color w:val="000000"/>
          <w:sz w:val="28"/>
        </w:rPr>
        <w:t xml:space="preserve">Ф.И.О. Главного бухгалтера  Подпись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_______________________ /____________/             М.П.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Подпись </w:t>
      </w:r>
      <w:r>
        <w:br/>
      </w:r>
      <w:r>
        <w:rPr>
          <w:rFonts w:ascii="Times New Roman"/>
          <w:b w:val="false"/>
          <w:i w:val="false"/>
          <w:color w:val="000000"/>
          <w:sz w:val="28"/>
        </w:rPr>
        <w:t>
</w:t>
      </w:r>
      <w:r>
        <w:rPr>
          <w:rFonts w:ascii="Times New Roman"/>
          <w:b w:val="false"/>
          <w:i w:val="false"/>
          <w:color w:val="000000"/>
          <w:sz w:val="28"/>
        </w:rPr>
        <w:t xml:space="preserve">       заполнившего расчет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w:t>
      </w:r>
      <w:r>
        <w:br/>
      </w:r>
      <w:r>
        <w:rPr>
          <w:rFonts w:ascii="Times New Roman"/>
          <w:b w:val="false"/>
          <w:i w:val="false"/>
          <w:color w:val="000000"/>
          <w:sz w:val="28"/>
        </w:rPr>
        <w:t>
</w:t>
      </w:r>
      <w:r>
        <w:rPr>
          <w:rFonts w:ascii="Times New Roman"/>
          <w:b w:val="false"/>
          <w:i w:val="false"/>
          <w:color w:val="000000"/>
          <w:sz w:val="28"/>
        </w:rPr>
        <w:t xml:space="preserve">_______________________ /____________/                                  </w:t>
      </w:r>
      <w:r>
        <w:br/>
      </w:r>
      <w:r>
        <w:rPr>
          <w:rFonts w:ascii="Times New Roman"/>
          <w:b w:val="false"/>
          <w:i w:val="false"/>
          <w:color w:val="000000"/>
          <w:sz w:val="28"/>
        </w:rPr>
        <w:t>
</w:t>
      </w:r>
      <w:r>
        <w:rPr>
          <w:rFonts w:ascii="Times New Roman"/>
          <w:b w:val="false"/>
          <w:i w:val="false"/>
          <w:color w:val="000000"/>
          <w:sz w:val="28"/>
        </w:rPr>
        <w:t xml:space="preserve">Ф.И.О. Представителя        Подпись </w:t>
      </w:r>
      <w:r>
        <w:br/>
      </w:r>
      <w:r>
        <w:rPr>
          <w:rFonts w:ascii="Times New Roman"/>
          <w:b w:val="false"/>
          <w:i w:val="false"/>
          <w:color w:val="000000"/>
          <w:sz w:val="28"/>
        </w:rPr>
        <w:t>
</w:t>
      </w:r>
      <w:r>
        <w:rPr>
          <w:rFonts w:ascii="Times New Roman"/>
          <w:b w:val="false"/>
          <w:i w:val="false"/>
          <w:color w:val="000000"/>
          <w:sz w:val="28"/>
        </w:rPr>
        <w:t xml:space="preserve">       налогоплательщика, </w:t>
      </w:r>
      <w:r>
        <w:br/>
      </w:r>
      <w:r>
        <w:rPr>
          <w:rFonts w:ascii="Times New Roman"/>
          <w:b w:val="false"/>
          <w:i w:val="false"/>
          <w:color w:val="000000"/>
          <w:sz w:val="28"/>
        </w:rPr>
        <w:t>
</w:t>
      </w:r>
      <w:r>
        <w:rPr>
          <w:rFonts w:ascii="Times New Roman"/>
          <w:b w:val="false"/>
          <w:i w:val="false"/>
          <w:color w:val="000000"/>
          <w:sz w:val="28"/>
        </w:rPr>
        <w:t xml:space="preserve">       оказавшего услуги </w:t>
      </w:r>
      <w:r>
        <w:br/>
      </w:r>
      <w:r>
        <w:rPr>
          <w:rFonts w:ascii="Times New Roman"/>
          <w:b w:val="false"/>
          <w:i w:val="false"/>
          <w:color w:val="000000"/>
          <w:sz w:val="28"/>
        </w:rPr>
        <w:t>
</w:t>
      </w:r>
      <w:r>
        <w:rPr>
          <w:rFonts w:ascii="Times New Roman"/>
          <w:b w:val="false"/>
          <w:i w:val="false"/>
          <w:color w:val="000000"/>
          <w:sz w:val="28"/>
        </w:rPr>
        <w:t xml:space="preserve">       по составлению </w:t>
      </w:r>
      <w:r>
        <w:br/>
      </w:r>
      <w:r>
        <w:rPr>
          <w:rFonts w:ascii="Times New Roman"/>
          <w:b w:val="false"/>
          <w:i w:val="false"/>
          <w:color w:val="000000"/>
          <w:sz w:val="28"/>
        </w:rPr>
        <w:t>
</w:t>
      </w:r>
      <w:r>
        <w:rPr>
          <w:rFonts w:ascii="Times New Roman"/>
          <w:b w:val="false"/>
          <w:i w:val="false"/>
          <w:color w:val="000000"/>
          <w:sz w:val="28"/>
        </w:rPr>
        <w:t xml:space="preserve">       расчета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М.П.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101.08 </w:t>
      </w:r>
      <w:r>
        <w:rPr>
          <w:rFonts w:ascii="Times New Roman"/>
          <w:b w:val="false"/>
          <w:i w:val="false"/>
          <w:color w:val="000000"/>
          <w:sz w:val="28"/>
        </w:rPr>
        <w:t xml:space="preserve"> Стр. 02 </w:t>
      </w:r>
    </w:p>
    <w:p>
      <w:pPr>
        <w:spacing w:after="0"/>
        <w:ind w:left="0"/>
        <w:jc w:val="both"/>
      </w:pPr>
      <w:r>
        <w:rPr>
          <w:rFonts w:ascii="Times New Roman"/>
          <w:b w:val="false"/>
          <w:i w:val="false"/>
          <w:color w:val="000000"/>
          <w:sz w:val="28"/>
        </w:rPr>
        <w:t xml:space="preserve">НН _________________________   Налоговый период (год):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Дата приема расчета  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     по месту регистрации  Цифрами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Подпись         головной организации  день, </w:t>
      </w:r>
      <w:r>
        <w:br/>
      </w:r>
      <w:r>
        <w:rPr>
          <w:rFonts w:ascii="Times New Roman"/>
          <w:b w:val="false"/>
          <w:i w:val="false"/>
          <w:color w:val="000000"/>
          <w:sz w:val="28"/>
        </w:rPr>
        <w:t>
</w:t>
      </w:r>
      <w:r>
        <w:rPr>
          <w:rFonts w:ascii="Times New Roman"/>
          <w:b w:val="false"/>
          <w:i w:val="false"/>
          <w:color w:val="000000"/>
          <w:sz w:val="28"/>
        </w:rPr>
        <w:t xml:space="preserve">       принявшего расчет                                         месяц, год </w:t>
      </w:r>
    </w:p>
    <w:p>
      <w:pPr>
        <w:spacing w:after="0"/>
        <w:ind w:left="0"/>
        <w:jc w:val="both"/>
      </w:pPr>
      <w:r>
        <w:rPr>
          <w:rFonts w:ascii="Times New Roman"/>
          <w:b w:val="false"/>
          <w:i w:val="false"/>
          <w:color w:val="000000"/>
          <w:sz w:val="28"/>
        </w:rPr>
        <w:t xml:space="preserve">                                       ________    Код налогового </w:t>
      </w:r>
      <w:r>
        <w:br/>
      </w:r>
      <w:r>
        <w:rPr>
          <w:rFonts w:ascii="Times New Roman"/>
          <w:b w:val="false"/>
          <w:i w:val="false"/>
          <w:color w:val="000000"/>
          <w:sz w:val="28"/>
        </w:rPr>
        <w:t>
</w:t>
      </w:r>
      <w:r>
        <w:rPr>
          <w:rFonts w:ascii="Times New Roman"/>
          <w:b w:val="false"/>
          <w:i w:val="false"/>
          <w:color w:val="000000"/>
          <w:sz w:val="28"/>
        </w:rPr>
        <w:t xml:space="preserve">                                         М.Ш.      органа        _ _ _ _ </w:t>
      </w:r>
      <w:r>
        <w:br/>
      </w:r>
      <w:r>
        <w:rPr>
          <w:rFonts w:ascii="Times New Roman"/>
          <w:b w:val="false"/>
          <w:i w:val="false"/>
          <w:color w:val="000000"/>
          <w:sz w:val="28"/>
        </w:rPr>
        <w:t>
</w:t>
      </w:r>
      <w:r>
        <w:rPr>
          <w:rFonts w:ascii="Times New Roman"/>
          <w:b w:val="false"/>
          <w:i w:val="false"/>
          <w:color w:val="000000"/>
          <w:sz w:val="28"/>
        </w:rPr>
        <w:t xml:space="preserve">                                       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 выходить за ограничительную рамку     Дата приема расчета  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     по месту регистрации  Цифрами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Подпись         структурного          день, </w:t>
      </w:r>
      <w:r>
        <w:br/>
      </w:r>
      <w:r>
        <w:rPr>
          <w:rFonts w:ascii="Times New Roman"/>
          <w:b w:val="false"/>
          <w:i w:val="false"/>
          <w:color w:val="000000"/>
          <w:sz w:val="28"/>
        </w:rPr>
        <w:t>
</w:t>
      </w:r>
      <w:r>
        <w:rPr>
          <w:rFonts w:ascii="Times New Roman"/>
          <w:b w:val="false"/>
          <w:i w:val="false"/>
          <w:color w:val="000000"/>
          <w:sz w:val="28"/>
        </w:rPr>
        <w:t xml:space="preserve">       принявшего расчет                   подразделения         месяц, год </w:t>
      </w:r>
    </w:p>
    <w:p>
      <w:pPr>
        <w:spacing w:after="0"/>
        <w:ind w:left="0"/>
        <w:jc w:val="both"/>
      </w:pPr>
      <w:r>
        <w:rPr>
          <w:rFonts w:ascii="Times New Roman"/>
          <w:b w:val="false"/>
          <w:i w:val="false"/>
          <w:color w:val="000000"/>
          <w:sz w:val="28"/>
        </w:rPr>
        <w:t xml:space="preserve">                                       ________    Код налогового </w:t>
      </w:r>
      <w:r>
        <w:br/>
      </w:r>
      <w:r>
        <w:rPr>
          <w:rFonts w:ascii="Times New Roman"/>
          <w:b w:val="false"/>
          <w:i w:val="false"/>
          <w:color w:val="000000"/>
          <w:sz w:val="28"/>
        </w:rPr>
        <w:t>
</w:t>
      </w:r>
      <w:r>
        <w:rPr>
          <w:rFonts w:ascii="Times New Roman"/>
          <w:b w:val="false"/>
          <w:i w:val="false"/>
          <w:color w:val="000000"/>
          <w:sz w:val="28"/>
        </w:rPr>
        <w:t xml:space="preserve">                                         М.Ш.      органа        _ _ _ _ </w:t>
      </w:r>
      <w:r>
        <w:br/>
      </w:r>
      <w:r>
        <w:rPr>
          <w:rFonts w:ascii="Times New Roman"/>
          <w:b w:val="false"/>
          <w:i w:val="false"/>
          <w:color w:val="000000"/>
          <w:sz w:val="28"/>
        </w:rPr>
        <w:t>
</w:t>
      </w:r>
      <w:r>
        <w:rPr>
          <w:rFonts w:ascii="Times New Roman"/>
          <w:b w:val="false"/>
          <w:i w:val="false"/>
          <w:color w:val="000000"/>
          <w:sz w:val="28"/>
        </w:rPr>
        <w:t xml:space="preserve">                                       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