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95834" w14:textId="e8958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снижению уровня грунтовых вод в г.Атырау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Атырауской области от 20 марта 2001 года N 105 Зарегистрировано управлением юстиции Атырауской области 20 марта 2001 года за N 416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Результаты действий природного и техногенного характера, высокая 
вязкость грунтов, слабая фильтрационная способность водоносных пластов 
привели к повышению уровня грунтовых вод в г.Атырау, которые на сегодня 
местами залегают уже на глубине 0,2-0,4 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Высокий уровень залегания грунтовых вод не только вносит 
дополнительные сложности и проблемы при благоустройстве города, 
строительстве тех или иных объектов, на экологическое состояние окружающей 
среды, но и оказывает агрессивное воздействие на конструктивные элементы 
зданий и сооружений, на инженерные сети и сокращению их срока службы. 
Начатые в свое время строительство дренажных систем застроек жилых 
микрорайонов были заброшены и не доведены до конца и в настоящее время они 
практически не пригодны. По городу нет ни одного объекта имеющего, хотя бы 
локальную дренажную сеть. На сегодня, по данным ДП ГАСИ и управления по 
чрезвычайным ситуациям по Атырауской области в городе Атырау многие здания 
и сооружения, жилые дома находятся в аварийном состоянии. Вместе с тем, в 
международной практике создание дренажных систем и благоустройство 
прилегающих территорий эксплуатируемых и строящихся объектов, является 
обязанностью владельцев объектов. В целях понижения уровня грунтовых вод и 
решения вопросов благоустройства г.Атырау решил: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Акиму города Атырау (Турганов Д.), начальнику областного
управления архитектуры и градостроительной политики (Букебай С.)
определить перечень организаций, предприятий независимо от форм
собственности имеющие на своем балансе здания и сооружения, жилые дома.
Организовать работы по проектированию и строительству локальных дренажных
систем по каждому объекту.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Организациям, предприятиям независимо от форм собственности,
имеющим на балансе здания, сооружения, жилые дома, общежития и т.д.
находящиеся на территории г.Атырау в 2001-2002 гг. осуществить
проектирование и строительство локальных дренажных систем за счет
собственных средств. До 15.04.2001 года представить календарные планы
проектных и строительных работ в акимат г.Атырау.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Управлению архитектуры и градостроительной политики организовать в
структуре государственного коммунального предприятия "Центр генерального
плана" проектную группу оказания услуг по проектированию локальных
дренажных систем для предприятий и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Коммунальное государственное предприятие "Дренаж" (Амиров И.) 
осуществить координацию работ и выдачу технических условий по 
проектированию и строительству локальных дренажных систем.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Акиму г.Атырау, областному управлению архитектуры и 
градостроительной политики, управлению коммунальной собственности 
(Койбаков Ж.), Атыраускому территориальному комитету по государственному 
имуществу и приватизации (Дюсенов Б.) при отводе земельных участков под 
строительство объектов, передаче в аренду, собственность, включить в 
договор обязательное условие создание дренажной системы в течение первого 
года действия договора и благоустройство прилегающей территории в течение 
двух лет с начала действия договора.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Областному финансовому управлению (Ажигалиева А.) изыскать и 
предусмотреть в бюджетах 2001-2002 гг. средства на проектирование и 
строительство дренажных систем для объектов бюджетных организаций города.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Пресс-секретарю акима (Байменшина Н.) организовать регулярное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освещение хода выполнения данных работ в средствах массовой информации.
     8. Акиму г.Атырау ежемесячно заслушивать руководителей предприятий и 
организации о ходе выполнения настоящего решения.
     9. Контроль за выполнением данного решения возложить на заместителя 
акима области Махашева Н.
     Аким области
     (Специалисты: Ержанова К.С., Хасанов М.Х.)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