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61db" w14:textId="f7d6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решение III-й сессии Алматинского городского Маслихата II-го созыва от 15 декабря 1999 года "О правилах производства работ в пределах охранных зон телекоммуникационных сетей ГЦТ "Алматытелеком"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Алматинского городского Маслихата II созыва от 19 января 2001 года. Зарегистрировано управлением юстиции г.Алматы 21 февраля 2001 г. за № 290. Утратило силу решением Маслихата города Алматы от 11 февраля 2005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статьями 40,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местных представительных и исполнительных органах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"Об особом статусе города Алматы" и предложением акима города Алматы Алматинский городской Маслихат II-го созыва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дополнения и изменения в решение и в приложение к решению III-й сессии Алматинского городского Маслихата II-го созыва от 15 декабря 1999 года "О правилах производства работ в пределах охранных зон телекоммуникационных сетей ГЦТ "Алматытелеком" города Алматы":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 название решения после слов ... "ГЦТ "Алматытелеком" ... добавить ... "и других владельцев телекоммуникационных сетей, независимо от форм собственности" и далее по тексту.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 преамбулу приложения к решению после слов ... "ГЦТ "Алматытелеком" ... добавить ... "и других владельцев телекоммуникационных сетей, независимо от форм собственности" ... далее по тексту.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 раздел I "Общие положения":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п. 1-1, абзац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... "и воздушных линий связи" ... добавить ... "а также для линий связи проложенных по конструкциям зданий и сооружений" ... далее по тексту.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... "участка земли" ... добавить ... "или пространства" ... далее по тексту.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... "проводов воздушных линий" ... добавить ... "или кабелей и проводов линий связи, проложенных по конструкциям зданий и сооружений", ...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п. 1-1, абзац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... "какие-либо работы в этих зонах" ... добавить ... "или любые другие действия способные повлечь нарушения нормальной работы телекоммуникационных сетей".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п. 1-3 добавить п.п. г):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п. 1-3 г) указанных Правил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г) на линиях связи, прокладываемых по конструкциям зданий и сооружений: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работы по реконструкции, ремонту элементов зданий сооружений, при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возможны повреждения проводов и кабелей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в раздел II "Ответственность, предусмотренная за нарушение настоящих Правил".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п. II - 3: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... "ГЦТ "Алматытелеком" ... добавить ... "и других владельцев телекоммуникационных сетей, независимо от форм собственности".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VIII-й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городского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II-го созыва                          М. Кочкаров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Маслихата II-го созыва                Ж. Турегельдинов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