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dcc6" w14:textId="286d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подготовки и проведения государственных закупок товаров, работ и услуг для нужд государственных учреждений области, содержащихся за счет средств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6 февраля 2001 г. N 34. Зарегистрировано управлением юстиции Павлодарской области 30 марта 2001 г. за N 605. Утратило силу - решением акима Павлодарской области от 16 августа 2002 года N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акима Павлодарской области от 16 августа 2002 года N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единых правил и повышения эффективности государственных закупок, рационального расходования бюджетных средств,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подготовки и проведения государственных закупок товаров, работ и услуг для нужд государственных учреждений области, содержащихся за счет средств местных бюджетов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департамент коммунальной собственности области рабочим органом по подготовке и проведению государственных закупок товаров, работ и услуг для нужд администраторов областных бюджетных программ и государственных коммунальных казенных предприятий области, подведомственных государственным органам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обеспечения работы по организации государственных закупок товаров, работ и услуг ввести две дополнительные единицы в штатное расписание департамента коммунальной собственности области с 1 января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городов и районов области при осуществлении государственных закупок товаров, работ и услуг для собственных нужд, отнесенных данным решением к их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руководствоваться правилами подготовки и проведения государственных закупок товаров, работ и услуг, утвержденными настоящим решением;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соответствующие конкурсные комиссии для проведения конкурсов и определения победителей;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рабочие органы по подготовке и проведению государственных закупок товаров,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и районов, руководителям государственных учреждений области обеспечить неукоснительное соблюдение руководителями государственных коммунальных казенных предприятий законодательства о государственных закупках при осуществлении закупок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данного решения возложить на заместителя акима области Оспанова М.Н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Г. Жакиянов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решением акима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от 6 февраля 2001 года N 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Правила подготовки и проведения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товаров, работ и услуг для нужд государственных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области, содержащихся за счет средств местных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подготовки и проведения государственных закупок товаров, работ и услуг для нужд государственных учреждений области, содержащихся за счет средств местных бюджетов (далее - Правила), разработаны в соответствии с законодательством Республики Казахстан о государственных закупках и регламентируют функции государственных органов области в рамках процедур по осуществлению закупок товаров, работ и услуг для нужд учреждений, содержащихся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основываются на требованиях Конституции Республики Казахстан,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Z970163_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закупках", Инструкции о порядке проведения государственных закупок товаров, работ и услуг, утвержденной постановлением Правительства Республики Казахстан от 10 декабря 1998 года N 1268 </w:t>
      </w:r>
      <w:r>
        <w:rPr>
          <w:rFonts w:ascii="Times New Roman"/>
          <w:b w:val="false"/>
          <w:i w:val="false"/>
          <w:color w:val="000000"/>
          <w:sz w:val="28"/>
        </w:rPr>
        <w:t>P981268_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постановления Правительства Республики Казахстан от 13 июля 1999 года N 966 </w:t>
      </w:r>
      <w:r>
        <w:rPr>
          <w:rFonts w:ascii="Times New Roman"/>
          <w:b w:val="false"/>
          <w:i w:val="false"/>
          <w:color w:val="000000"/>
          <w:sz w:val="28"/>
        </w:rPr>
        <w:t>P990996_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повышения эффективности организации государственных закупок",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1. Образование конкурсной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конкурсов и определения их победителей создаются конкурсные комиссии, состав которых утверждается решениями акимов соответствующих уровней. Конкурсная комиссия формируется из работников государственных органов соответствующего уровня. Порядок формирования состава конкурсной комиссии и функции ее председателя определены Инструкцией о порядке проведения государственных закупок товаров, работ и услуг в главе 2, п.п. 11,12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членов конкурсной комиссии считается персональным, и ее члены не могут быть взаимозаменяемы. Заседание конкурсной комиссии считается состоявшимся, если в нем приняло участие не менее 2/3 от общего числа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Конкурсная комиссия может привлекать к своей работе специалистов других учреждений и предприятий в качестве технических экспертов по согласованию с ними. Технические эксперты письменно дают заключение по соответствию предлагаемых потенциальными поставщиками товаров, работ и услуг требованиям конкурсной документации и не имеют право решающего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Процедура вскрытия конвертов с конкурсными заявками, рассмотрение, оценка и сопоставление конкурсных заявок определены Законом Республики Казахстан от 16 июля 1997 г. "О государственных закупках" в статьях 15, 16 (далее - Закон о госзакупках).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оценке и сопоставлении конкурсных заявок конкурсная комиссия помимо цены конкурсной заявки также учитывает: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поставки товаров, завершения работ и предоставления услуг, предлагаемых в конкурсных заявках;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гарантий на товары, работы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эксплуатационные и качественные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поддержку отечественных потенциальных поставщиков и товаропроизводителей, в том числе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Конкурсная комиссия подводит итоги конкурса в установленные законодательством о государственных закупках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Конкурсная комиссия имеет право своим решением делегировать отдельные государственные закупки администраторам программ, государственным учреждениям и государственным коммунальным казенным предприятиям. При этом руководители администраторов программ, государственных учреждений должны своими приказами создать соответствующие конкурсные комиссии и руководствоваться при закупках законодательством о государственных закупках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Оформление заявок заказчиками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заказчика - сформированная заказчиком номенклатура, объем закупок (товаров, работ и услуг), условия, место и сроки поставки товаров, выполнения работ и предоставления услуг на основе показателей, утвержденных соответствующей сметой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Рабочий орган, уполномоченный для подготовки и проведения государственных закупок товаров, работ и услуг орган, создаваемый решениями акимов соответствующих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учреждения в месячный срок после утверждения или уточнения бюджета представляют рабочему органу заявку (приложение 2), содержащую информацию о планируемых номенклатуре и объемах закупаемых товаров, работ и услуг, сформированных на основе показателей, утвержденных соответствующим уровнем бюджета, оформленную согласно инструкции (приложение 1 к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закупаемых товаров, работ и услуг должно содержать необходимые технические и качественные характеристики, включая спецификации, планы, чертежи, эскизы и ссылки на международные и казахстанские стандарты, обеспечивающие однозначную идентификацию товаров,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Рабочий орган в недельный срок после получения заявок рассматривает их и в случае несоответствия последних требованиям, установленным данными Правилами, возвращает заказчику на доработку, который в трехдневный срок приводит их в соответствие с предъявленными требованиями и повторно направляет на рассмотрение. При разногласиях между рабочим органом и заказчиком по вопросам оформления заявок, они передаются на рассмотрение заседания конкурсной комиссии. Конкурсная комиссия в пятидневные срок с момента получения материалов обязана их рассмотреть и принять решение, которое стороны обязаны неукоснительно исполнить.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Рабочий орган в двухнедельный срок после получения всех заявок составляет график проведения конкурсов с указанием даты их проведения и объема закупаемых товаров, работ и услуг. График после согласования его с департаментом финансов области или соответствующим финансовым органом на местах, утверждается конкурсной комиссией и доводится до администраторов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Осуществление процедур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Рабочий орган, определенный акимом соответствующего уровня, ответственен за организацию, проведение конкурсов и осуществляет организационно-техническое обеспечение работы конкурсной комиссии. Рабочий орган предоставляет потенциальным поставщикам конкурсную документацию, ведет журнал регистрации потенциальных поставщиков, принимает от потенциальных поставщиков конверты с конкурсными заявками, готовит предложения по повестке дня заседания конкурсной комиссии, другие необходимые документы и материалы, оформляет протоколы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закупки осуществляются одним из способов, предусмотренных законодательством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 объявления конкурса рабочий орган разрабатывает и утверждает конкурсную документацию, которая составляется на основании типовой конкурсной документации, утвержденной Агентством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утверждения конкурсной документации рабочий орган публикует в официальной печати объявление не позднее чем за месяц до окончания приема конкурсных заявок на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 Подготовка и подписание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Проект договора о закупках товаров, работ и услуг, финансируемых из местных бюджетов, разрабатывается рабочими органами соответствующих уровней и доводится вместе с протоколом об итогах конкурса до заказчика, который подписывает договор в течение трех дней со дня подведения итогов конкурса и направляет его победителю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Процедура подписания договора осуществляется в рамках действующего законодательства о государственных закупках (п.п.72-77 Инструкции).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Договоры о государственных закупках товаров, работ и услуг, финансируемых за счет средств местных бюджетов, письменно согласовываются с рабочими органами и после согласования представляются для регистрации и финансирования в соответствующие органы казначейства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Контроль, за исполнением договоров о государственных закупках осуществляется заказчиком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5. Исполнение государственного заказа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заключении договора на выполнение государственного заказа на текущий финансовый год необходимо соблюдать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договоры на выполнение госзаказа, заключенные в прошлые финансовые годы, подлежат перерегистрации в органах казначейства в текущем финансовом году на сумму невыполненных обязательств прошлых финансовых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на выполнение госзаказа в текущем финансовом году может заключаться в пределах годовой суммы по соответствующей программе (подпрограмме), утвержденной местным бюджетом, за вычетом сумм невыполненных обязательств прошлых лет, прошедших перерегистрацию в органах казначейства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изменения годовой суммы по программе (подпрограмме), выполняемой в рамках государственного заказа, в результате изменения местных бюджетов, договоры по данной программе (подпрограмме) подлежат изменению в части объема поставляемых товаров, выполняемых работ, оказываемых услуг в количественном (натуральном) и стоимостном выражении, и перерегистрации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Особенности осуществления государственных закупок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строительно-подрядные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случаях, когда объектом государственных закупок являются: строительство, реконструкция, техническое перевооружение - проводятся отдельные конкурсы на проектные работы, поставку оборудования, строительно-монтажные работы с соблюдением законодательства о государственных закупках и настоящих Правил. При проведении конкурса по закупке строительно-монтажных работ -рабочий орган обязан привлекать специализированные органы в качестве технического заказчика, исполняющего функцию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осуществлении государственных закупок ремонтных работ зданий и сооружений, объем которых не превышает в стоимостном выражении 1000-кратного месячного расчетного показателя, заказчик представляет рабочему органу дефектный акт и расчет стоимости работ, согласованный с департаментом коммунального хозяйства, транспорта и коммуникаций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государственной закупке работ по ремонту зданий и сооружений, объем которых превышает в стоимостном выражении 1000-кратный месячный расчетный показатель, заказчик представляет рабочему органу проектно-сметную документацию, разработанную в установленном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порядке, имеется в виду, что разработчик должен обладать лицензией на право ее изготовления. 27. Исполнение договоров о государственных закупках подрядных работ должно сопровождаться обеспечением требований нормативных правил и технических актов в архитектурно-градостроительной сфере органами архитектурно строительного контроля. 28. В актах выполненных подрядных работ обязательно указываются: 1) наименование заказчика и подрядчика; 2) стоимость выполненных работ за отчетный период; 3) часть или полная сумма аванса, удерживаемая с подрядчика; 4) виды выполненных работ с указанием их объемов за определенный период времени в количественном (натуральном) выражении. 29. Акты выполненных подрядных работ подписываются руководителями заказчика и подрядчика и скрепляются их печатями, за достоверность которых они несут персональную ответственность. 30. Руководитель заказчика, в целях соблюдения требований законодательства об архитектурно-строительной деятельности, перед подписанием акта выполненных строительно-монтажных работ формирует рабочую комиссию по приемке объекта в эксплуатацию. 7. Разногласия 31. Разногласия, возникающие между заказчиком и рабочим органом в процессе подготовки и проведения конкурса по закупке товаров, работ и услуг, разрешаются соответствующей конкурсной комиссией. 8. Ответственность 32. Участники процесса закупок за нарушение настоящих Правил несут ответственность (гражданскую, дисциплинарную, административную, уголовную)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и проведения государственных закупок товаров, работ и услуг для нужд государственных учреждений области, содержащихся за счет средств местных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 заполнению заявки заказчика планируемой сводной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номенклатуры потребности товаров,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заявки заказчика планируемой сводной номенклатуры потребности товаров, работ и услуг (далее - Заявка) разработана в соответствии с Законом Республики Казахстан "О государственных закупках" и инструкцией о порядке проведения государственных закупок товаров, работ и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1998 года N 1268 в целях установления единого порядка представления планируемой сводной номенклатуры потребности товаров,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Заявка представляется рабочему органу государственными учреждениями области, содержащимися за счет средств местных бюджетов, и государственными коммунальными казенными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код специфики экономической классификации расходов, с которой осуществляется оплата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наименование поставляемых товаров, выполняемых работ и оказываемых услуг и их краткое описание по каждой специфике экономической спецификации.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дается описание поставляемых товаров, выполняемых работ и оказываемых услуг, их технические и качественные характеристики, включая спецификации, обеспечивающие однозначную идентификацию. При необходимости к заявке заказчика должны быть приложены планы, чертежи, эскизы и ссылки на международные и казахстанские стандарты, являющиеся ее неотъемлемой частью. В данном случае в графе отмечается наличие приложений.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необходимо указать единицу измерения по товарам, работам и услугам (например, кг, л., шт., пачки).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необходимо указать объем поставляемых товаров, выполняемых работ, который описывается в качественном, натуральном и стоимостном выражении и объем оказываемых услуг, описываемых в стоимостном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цена за единицу измерения.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общая сумма поставляемых товаров, выполняемых работ и оказываемых услуг, предусмотренная утвержденной сметой расходов заказчика. Итоги подводятся по каждой специфике в целом по всей номенклатуре.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выбранный заказчиком способ осуществления закупок с изложением обоснования, прилагаемого к заявке.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планируемая дата проведения указанного в графе 8 способа осуществления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указываются сроки поставки товаров, выполнения работ, оказания услуг (например, месяц, квартал,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указываются предлагаемые условия оплаты за поставляемые товары, выполняемые работы, оказываемые услуги и условия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и проведения государственных закупок товаров, работ и услуг для нужд государственных учреждений области, содержащихся за счет средств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ЗАЯВКА ЗАКАЗЧИКА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ПЛАНИРУЕМОЙ СВОДНОЙ НОМЕНКЛАТУРЫ ПОТРЕБНОСТИ ТОВАРОВ, РАБОТ И УСЛУГ НА ________________200__ ГОДА ___________________________________________________________________________ наименование государственного учреждения - администратора программ __________________________________________________________________________ Код |Наи |Крат |Еди |Объем |Цена |Общая |Выб |Планиру|Сроки |Пред| специ- |мено |кая |ница |потреб |за |сумма, |ран |емое |постав|лага| фики |вание|хара |изме |ности |едени |преду |ный |время |ки то |меые| |това |кте |рения|(коли |цу |смотрен|спо |прове |варов,|усло| |ров, |рис | |чество)|измере |ная ут |соб |дения |работ |вия | |работ|тика | | |ния |вержден|осу |закупок|и |опла| |и |(опи | | |(тенге)|ной |щест|(дата) |услуг |ты и| |услуг|сание| | | |сметой |влен| | |пост| | |това | | | |расхо |ия | | |авки| | |ров, | | | |дов |заку| | | | | |работ| | | |заказ |пок | | | | | |и ус | | | |чика | | | | | | |луг) | | | |(тенге)| | | | | _______|_____|_____|_____|_______|_______|_______|____|_______|______|____| 1 |2 | 3 | 4 | 5 | 6 | 7 | 8 | 9 | 10 |11 | _______|_____|_____|_____|_______|_______|_______|____|_______|______|____| ПРИМЕЧАНИЕ: 1. В графе 2 по специфике 161следует указывать наименование программ (подпрограмм) 2. В графе 7 итоги подводятся по каждой специфике в целом по всей номенклатуре Подпись, Ф.И.О. руководителя Ф.И.О., должность, телефон исполнителя М.П. Дата заполнения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