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6c40" w14:textId="e306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"Снос аварийных и ветхих жилых домов в г. Астане на 2002-2005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10 августа 2001 года N 107/22-II. Зарегистрировано Управлением юстиции г. Астаны 27 августа 2001 года за N 142. Утратило силу - решением Маслихата города Астаны от 29 марта 2006 года N 232/30-III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решения маслихата г. Астаны от 29 марта 2006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за N 232/30-III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Рассмотрев предложение акимата города Астаны, руководствуясь статьей 6 закона Республики Казахстан от 23 января 2001 года "О местном государственном управлении в Республике Казахстан", маслихат города Астаны РЕШИЛ:....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Решение маслихата города Астаны N 07/22-II от 10 августа 2001 года "О Программе "Снос аварийных и ветхих жилых домов в г.Астане на 2002-2005 годы" (зарегистрировано управлением юстиции города Астаны 27 августа 2001 года за N 142) признать утратившим силу.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представленную акимом города Джаксыбековым А.Р. Программу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"Снос аварийных и ветхих жилых домов в г. Астане на 2002-2005 годы",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соответствии со ст. 86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 Конституции Республики Казахстан, ст.6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Закона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Z010148_ </w:t>
      </w:r>
      <w:r>
        <w:rPr>
          <w:rFonts w:ascii="Times New Roman"/>
          <w:b w:val="false"/>
          <w:i w:val="false"/>
          <w:color w:val="000000"/>
          <w:sz w:val="28"/>
        </w:rPr>
        <w:t>
  "О местном государственном управлении в Республике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Казахстан", маслихат города Астаны решил: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Утвердить прилагаемую Программу "Снос аварийных и ветхих жилых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домов в городе Астане на 2002-2005 годы".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 сессии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городского маслихата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городского маслихата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Утверждена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Решением маслихата г.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N 107/22-II от 10 августа 2001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Программа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"Снос аварийных и ветхих жилых домов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 городе Астане на 2002-2005 годы"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г.Астана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2001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Паспорт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Программы:   Городская программа "Снос аварийных и ветхих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жилых домов в городе Астане на 2002-2005 годы"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Основание для разработки: Во исполнение поручения Первого заместителя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Ахметова  Д.К. от 19 февраля 2001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N 17-1-16/1016 к письму Агентства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Казахстан по чрезвычайным ситуациям от 25 января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2001 года N 4/29 и в целях реализации Закона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Z970094_ </w:t>
      </w:r>
      <w:r>
        <w:rPr>
          <w:rFonts w:ascii="Times New Roman"/>
          <w:b w:val="false"/>
          <w:i w:val="false"/>
          <w:color w:val="000000"/>
          <w:sz w:val="28"/>
        </w:rPr>
        <w:t>
  "О жилищных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отношениях", для усиления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контроля за выполнением собственниками жилищ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обязанностей по надлежащему содержанию жилых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зданий и их своевременному капитальному ремонту.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Разработчик и             Департамент жилья города Астаны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исполнитель Программы: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Срок реализации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Программы:                2002-2005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Цель Программы:           Снос аварийных и ветхих жилых домов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городе Астане.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1. Введение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Программа разработана согласно поручению Первого заместителя Премьер-Министра Республики Казахстан Ахметова Д.К. от 19 февраля 2001 года N 17-1-16/1016 к письму Агентства Республики Казахстан по чрезвычайным ситуациям от 25 января 2001 года N 4/29.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состояния аварийного и ветхого жилья в г.Астане являются серьезной социальной проблемой.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пятидесятые-шестидесятые годы в городе Астане (Целинограде) возводились крупнопанельные, кирпичные и одно-двухэтажные жилые дома с деревянным каркасом, в проектирование которых были заложены эксплуатационные характеристики отдельных строительных элементов и конструкций, рассчитанные на срок эксплуатации от 30 до 50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Как показывает проводимая в настоящее время паспортизация технического состояния жилого фонда, часть жилых домов, построенных в указанное время, имеют износ от 40-60%, в которых отдельные конструктивные строительные элементы находятся в аварийном или близком к нему состоянии. Жилые дома в связи с не проведением своевременных текущих и выборочно- капитальных ремонтов, не подлежат восстановительному капитальному ремонту или реконструкции в связи с экономической нецелесообразностью.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Кабинета Министров Республики Казахстан от 4 октября 1995 г. N 1299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P951299_ </w:t>
      </w:r>
      <w:r>
        <w:rPr>
          <w:rFonts w:ascii="Times New Roman"/>
          <w:b w:val="false"/>
          <w:i w:val="false"/>
          <w:color w:val="000000"/>
          <w:sz w:val="28"/>
        </w:rPr>
        <w:t>
 "О мерах по развитию жилищно-коммунального хозяйства Республики" было намечено провести обследование технического состояния государственного и приватизированного жилого фонда и принять конкретные меры по его капитальному ремонту, восстановлению или сносу аварийного и ветхого жилья. Однако данное постановление было выполнено не в полном объеме. Большая часть домов в период приватизации была передана в частную собственность без проведения ремонта или возмещения затрат на их выполнение. В дальнейшем капитальный ремонт не проводился, так как у собственников жилья не было необходимых для этого средств, что приводило к дальнейшему ветшанию жилых зданий. В настоящее время техническое состояние здания представляет угрозу для жизни и здоровья проживающих в них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2. Анализ состояния проблемы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городе Астане существует 16560 зданий жилого фонда, из них 14026 домов частного жилого сектора, 2534 зданий жилого фонда двух и более этажей.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Жилищной инспекцией Департамента жилья г. Астаны проводятся обследования технического состояния жилого фонда и создается база данных. За период с 11 ноября 1999 года по 22 июня 2001 года из существующих зданий жилого фонда проведено 1130 обследований и заполнены паспорта о техническом состоянии объектов. Из них согласно Руководящей документации строительства Республики Казахстан 07-7-99 "Правила оценки физического износа зданий и сооружений" 42 дома общей площадью 27937,3 кв.м. имеют ветхое состояние (физический износ 61-80%), в связи с чем необходимо произвести снос (приложения 1, 2, 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Проводится дальнейшее обследование жилого фонда с целью выявления аварийного и ветхого жилья, т.к. около 70-80% домов с этажностью 1-3 имеют "неудовлетворительное" техническое состояние или близкое к "ветхому". Ограниченное выполнение конструктивными элементами своих функций возможно лишь при проведении охранных мероприятий или полной смены конструктивного элемента.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3. Цель и задачи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Программы является снос аварийного и ветхого жилья, предотвращение аварийных ситуаций, улучшение жилищных условий граждан за счет переселения жителей в жилые помещения, отвечающие требованиям санитарно-технических норм.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4. Необходимые ресурсы и источники финансирования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 необходимого финансирования для выполнения Программы определяется в соответствии с потребностью благоустроенного жилья для переселения граждан из аварийного и ветхого жилья с учетом рыночной стоимости квартир.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Источником финансирования является местный бюджет.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Программе "Снос аварийных и ветхих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жилых домов в г.Астане на 2002-2005 г.г."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Снос аварийного и ветхого жилья в г. Астане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на период с 2002 до 2005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Наименование     | 2002 год | 2003 год |  2004 год | 2005 год | Всего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____________________|__________|__________|___________|__________|________|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Общая площадь, кв.м |  5466,3  |  8273,8  |  7325,8   |  6871,4  | 27937,3|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____________________|__________|__________|___________|__________|________|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Общая сумма средств,|          |          |    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необходимых для     |          |          |           |          |   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сноса, млн. тенге   |   214,3  |   253,0  |   253,0   |   230,0  |  950,3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____________________|__________|__________|___________|__________|________|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 Программе "Снос аварийных и ветхих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жилых домов в г.Астане на 2002-2005 г.г."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Физический износ конструкции, элементов и зданий в целом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    Адрес      Год ввода  Фундамент, Материал Перекрытия, Кровля,  Общий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в эксплуа- % износа   наружных  % износа   % износа физи-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тацию                 стен,                         чес-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% износа                      кий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износ,%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1      2            3         4           5         6          7        8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1.Циолковского,7  1962    бутовый-80 сборно-      Деревян-    шифер-60  65%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щитовые-65   ные-70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2.Циолковского,15 Не уста- ленточный, сборно-     Деревян-    шифер-60  74%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новлен  сборный-75 щитовые-70  ные-80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3.Циолковского,9  1962    бутовый-60  сборно-     Деревян-    шифер-60  65%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щитовые-70  ные-80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4.Чехоева,19      1961    бутовый-60  кирпич-    ж/б плиты-50 шифер-60  66%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ные-70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5.Джангильдина,5  1962    бутобетон-  сборно-     Деревян-    шифер-55  66%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ный-62      щитовые-70  ные-80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6.Строительная,1  1963    бутовый-60  сборно-     Деревян-    шифер-80  64%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щитовые-70  ные-80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7.Кенесары,307    1967    бутовый-60  сборно-     Деревян-    шифер-60  61%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щитовые-70  ные-70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8.Придорожная,6  Не уста- ж/блоки-50  шлако-      Деревян     шифер-70  64%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новлен              блоки-60    ные-70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9.Придорожная,7   1958   бутобетон-   сборно-     сборно-     шифер-70  64%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ный-40     щитовые-70   щитовые-70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10.Астраханское   1973  ж/б блоки-40 сборно-      деревян-    металли-  56%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шоссе,7                          щитовые-70   ные-70      ческая-41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11.Крайняя,22     1959  бутовый-50   щито-сборные, деревян-   шифер-60  61%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обложены      ные-62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кирпич.-62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12.Крайняя,29     1959  бутовый-50   щито-сборные, деревян-  шифер-60   61%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обложены      ные-62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кирпич.-62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13.Чехоева,33     1959  бутовый-50   щито-сборные, деревян-  шифер-60   61%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обложены      ные-62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кирпич.- 62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14.Чехоева,35     1959  бутовый-50   щито-сборные, деревян-  шифер-60   61%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обложены      ные-62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кирпич.- 62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15.Кенесары,251   1961  ж/б блоки-60 сборно-       деревян-  шифер-80   61%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щитовые-70    ные-70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16.Брусиловского,14 1962 бутобе-     сборно-       Деревян-  шифер-60   69%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тонный-80   щитовые-70    ные-70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17.Циолковского,13 1962  бутовый-80  сборно-       Деревян-  шифер-60  67%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щитовые-70    ные-70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18.Лихачева,3      1962  бутовый-80  сборно-       деревян-  шифер-60  65%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щитовые-65    ные-70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19.Лихачева,10     1962  бутовый-80  сборно-       деревян-  шифер-60  67%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щитовые-65    ные-70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20.Брусиловского,2 1962  бутовый-80  сборно-       деревян-  шифер-60  67%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щитовые-70    ные-70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21.Циолковского,11 1962  бутовый-80  каркасно-     Деревян-  шифер-60  67%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камышыто-     ные-70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вые-65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22.Лихачева,12     1962  бутовый-80  сборно-       деревян-  шифер-60  67%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щитовые-65    ные-70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23.Иманова,198     1963  бутовый-60  сборно-       деревян-  шифер-60  62%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щитовые-60    ные-60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24.Тархана,171     1962  бутовый-60  сборно-       деревян-  шифер-60  61%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щитовые-70    ные-60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25.Лихачева,9      1962  бутовый-80  сборно-       деревян-  шифер-60  65%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щитовые-65    ные-80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26.Иманова,186     1962  бутовый-60  сборно-       деревян-  шифер-60  60%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щитовые-70    ные-70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27.Можайского,7    1961  бутовый-60  сборно-       деревян-  шифер-60  60%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щитовые-70    ные-70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28.Тархана,161     1962  бутовый-60  сборно-       деревян-  шифер-60  64%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щитовые-70    ные-70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29.Тархана,165     1962  бутовый-60  сборно-       деревян-  шифер-60  61%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щитовые-70    ные-70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30.Иманова,184     1962  бутовый-60  сборно-       деревян-  шифер-60  61%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щитовые-70    ные-70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31.Иманова,188     1962  бутовый-60  сборно-       деревян-  шифер-60  61%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щитовые-70    ные-70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32.Брусиловского,4 1962  бутовый-80  сборно-       деревян-  шифер-60  67%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щитовые-65    ные-70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33.Брусиловского,8 1962  бутовый-80  сборно-       деревян-  шифер-60  67%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щитовые-65    ные-70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34.Брусиловского,10 1962 бутовый-80  сборно-       деревян-  шифер-60  67%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щитовые-65    ные-70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35.Брусиловского,12 1962 бутовый-80  сборно-       деревян-  шифер-60  67%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щитовые-65    ные-70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36.Победы,92        1955 бутовый-60  сборно-       деревян-  шифер-65  62%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щитовые-62    ные-62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37.Сейфуллина,14    1963 бутовый-60  брусча-       деревян-  шифер-60  62%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тые-65        ные-45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38.Сарыбулакская,6  1963 бутовый-50  деревян-      деревян-  шифер-70  63%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ные-70        ные-60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39.Сарыбулакская,8а 1965 бутобе-     сборно-       деревян-  шифер-60  63%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тонный-40   щитовые-62    ные-62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40.Карталинская,7   1940 бутовый-60  сборно-       деревян-  шифер-70  66%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щитовые-62    ные-62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41.Иманова,3        1941 бутобе-     бревенча-     деревян-  шифер-60  61%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тонный-40   тые-70        ные-50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42.Карасай-батыра,10 1937 бутовый-41 кирпич-       деревян-  шифер-70  66%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ные-41        ные-70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Программе "Снос аварийных и ветхих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жилых домов в г.Астане на 2002-2005 г.г."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Список домов, запланированных на снос в 2002-2005 годы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   |№      Адрес        |% износа |Первоначальная  |Год  |Общая   |Кол-во|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 |                    |         |принадлежность  |пост-|площадь,|семей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     |                |ройки|м.кв.   |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____|____________________|_________|________________|_____|________|______|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 |          2         |    3    |       4        |  5  |   6    |   7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____|____________________|_________|________________|_____|________|______|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  ул.Циолковского,7       65%    Целинтяжстрой   1962   494,2    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ПК "Пик"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  ул.Циолковского,15      74%    Целинтяжстрой   1962   557      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ПК "Пик"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  ул.Циолковского,9       65%    Целинтяжстрой   1962   557      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ПК "Пик"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   ул.Чехоева,19           66%    Целинтяжстрой   1961   600       23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ПК "Пик"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                                                2208,2    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   ул.Джангильдина,5       66%    Трест ПТЖХ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Д/у -№N2        1962   500       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   ул.Строительная,1       64%    Трест ПТЖХ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Д/у - N1        1963    541,8    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   ул.Кенесары,307         61%    Трест ПТЖХ      1967    546,3   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Д/у - N4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                                                 1588,1   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   ул.Придорожная,6        64%    Мясокомбинат    1963    696      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АО "Береке"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    ул.Придорожная,7        64%    Мясокомбинат    1963    696      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АО "Береке"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   ул.Астраханское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шоссе,7                 56%    Мясокомбинат    1973    278      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АО "Береке"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                                                 1670    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   ул.Крайняя,д.22         61%    Целинтяжстрой   1957    1070    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   ул.Крайняя,д.29         61%    Целинтяжстрой   1957    940     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   ул.Чехоева,д.33         61%    Целинтяжстрой   1959    1070    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д/у N№1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   ул.Чехоева,д.35         61%    Целинтяжстрой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д/у N 1         1959    1115    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   ул.Кенесары,251         61%    Целинтяжстрой   1961    754,1   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ПК "Пик"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ул.Брусиловского,д.14     69%    Целинтяжстрой   1962    543     12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ПК "Пик"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ул.Циолковского,13        67%    Целинтяжстрой   1962    557,6   12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ул.Лихачева,3             65%    Целинтяжстрой   1962    557    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ПК "Пик"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ул.Лихачева,10            67%    Целинтяжстрой   1962    557    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ПК "Пик"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ул.Брусиловского,2        67%    Целинтяжстрой   1962    552,9  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ПК "Пик"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ул.Циолковского,11        67%    Целинтяжстрой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ПК "Пик"        1962    557,2  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ул.Лихачева,12            67%    Целинтяжстрой   1962    554    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ПК "Пик"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ул.Иманова,198            62%    Целинтяжстрой   1963    564,6  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ПК "Пик"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 ул.Тархана,171            61%    Целинтяжстрой   1962    557     12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ПК "Пик"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 ул.Лихачева,9             65%    Целинтяжстрой   1962    818,5   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ПК "Пик"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 ул.Иманова,186            60%    Целинтяжстрой    1962   562,4  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ПК "Пик"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 ул.Можайского,7           60%    Целинтяжстрой    1961    979,3  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ПК "Пик"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28. ул.Тархана,161            64%    Целинтяжстрой    1962    557,4 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ПК "Пик"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 ул.Тархана,165            61%    Целинтяжстрой    1962    553,9 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ПК "Пик"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30. ул.Иманова,184            61%    Целинтяжстрой    1962    816    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ПК "Пик"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31. ул.Иманова,188            61%    Целинтяжстрой    1962    816,7  16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ПК "Пик"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32. ул.Брусиловского,4        67%    Целинтяжстрой    1962    546   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ПК "Пик"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33. ул.Брусиловского,8        67%    Целинтяжстрой    1962    542   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ПК "Пик"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34. ул.Брусиловского,д.10     67%    Целинтяжстрой    1962    543    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ПК "Пик"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35. ул.Брусиловского,д.12     67%    Целинтяжстрой    1962    827    16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ПК "Пик"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36. пр.Победы,92              62%    Целинтяжстрой    1955    466   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КСК "Женис"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Итого:                                                  17977,6  435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37. ул.Сейфуллина,14          62%    Трест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ПТЖХ Д/у-N2      1963    539,8  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38. ул.Сарыбулакская,6        63%    Трест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ПТЖХ Д/у-N2      1963    523,1  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39. ул.Сарыбулакская,8а       63%    Трест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ПТЖХ Д/у-N2      1965    585,1  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Итого:                                                    1648   48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40. ул.Карталинская,7         66%    Целинная         1940    524,4 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железная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дорога НГЧ-2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Д/у-N10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41. ул.Иманова,3              61%    Целинная         1941    524    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железная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дорога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КСК "Адал"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НГЧ-9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42. ул.Карасай-батыра,10      66%    Целинная         1937    1797   29+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железная                       мага-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дорога                         зин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НГЧ-2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Д/у-N10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Итого:                                                       2845,4  45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Кол-во  |   Примерная стоимость работ, тг.    | Общая сумма, тг.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квартир |_____________________________________|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| Покупка    |Физ. снос | Переселение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| квартир    |          | граждан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____________|____________|__________|_____________|_____________________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1.     12       19564375     900000       9000            20473375         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2.     12       20967250     900000       9000            21876250       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3.     12       19564375     900000       9000            20473375         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4.     23       21510750     900000       9000            22419750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59       81606750    3600000      36000            85242750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5.     16       26047000     900000       9000            26956000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6.     16       25094750     900000       9000            26003750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7.     12       20187000     900000       9000            21096000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44       71328750    2700000      27000            74055750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8.     16       25865250     900000       9000            26774250     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9.     16       15865250     900000       9000            16774250     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10.     6       10481125     900000       9000            11390125     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11.    38       52211625    2700000      27000            54938625     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12.    34       22091000     900000       9000            23000000     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13.    31       22091000     900000       9000            23000000     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14.    34       22091000     900000       9000            23000000     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15.    35       22091000     900000       9000            23000000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16.    33       22091000     900000       9000            23000000     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17.    12       22091000     900000       9000            23000000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18.    12       22091000     900000       9000            23000000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19.    12       22091000     900000       9000            23000000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20.    12       22091000     900000       9000            23000000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21.    12       22091000     900000       9000            23000000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22.    12       22091000     900000       9000            23000000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23.    12       22091000     900000       9000            23000000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24.    12       22091000     900000       9000            23000000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25.    16       22091000     900000       9000            23000000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26.    12       22091000     900000       9000            23000000         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27.    16       22091000     900000       9000            23000000         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28.    12       22091000     900000       9000            23000000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29.    12       22091000     900000       9000            23000000 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30.    16       22091000     900000       9000            23000000         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31.    16       22091000     900000       9000            23000000  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32.    12       22091000     900000       9000            23000000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33.    12       22091000     900000       9000            23000000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34.    12       22091000     900000       9000            23000000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35.    16       22091000     900000       9000            23000000  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36.    8        22091000     900000       9000            23000000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435     574366000   23400000     234000           598000000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37.    16       22091000     900000       9000            23000000  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38.    16       22091000     900000       9000            23000000  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39.    16       22091000     900000       9000            23000000 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48       66273000    2700000      27000            69000000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40.    8        22091000     900000       9000            23000000         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41.    8        22091000     900000       9000            23000000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42.    30       22091000     900000       9000            23000000 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46       66273000    2700000      27000            69000000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Всего: общая площадь - 27937,3 кв.м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семей - 669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квартир - 670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общая сумма - 950,3 млн. тг.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Пучкова О.Я.,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Мартина Н.А.)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