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aaf8" w14:textId="c1ba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N 587 от 22 ноября 1999 года "Об утверждении Правил проведения государственного технического осмотра автомототранспортных средств и прицепов к ним"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ноября 2001 года N 787. Зарегистрирован в Министерстве юстиции Республики Казахстан 14 декабря 2001 года N 1699. Утратил силу приказом Министра внутренних дел Республики Казахстан от 8 июня 2006 года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Министра внутренних дел РК от 12 ноября 2001 года N 787 утратил силу приказом Министра внутренних дел РК от 8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263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организации проведения государственного технического осмотра автомототранспортных средств и прицепов к ним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внутренних дел Республики Казахстан от 22 ноября 1999 года N 587 "Об утверждении Правил проведения государственного технического осмотра автомототранспортных средств и прицепов к ним"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слова "начальника Департамента" заменить словом "Комитет";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Правилах проведения государственного технического осмотра автомототранспортных средств и прицепов к ним, утвержденных указанным приказом (далее - Правила):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"с 1 января по 30 июня" заменить словами "с 1 апреля по 30 сентября";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 физических лиц, за исключением транспортных средств, указанных в подпунктах 1), 2) настоящего пункта - один раз в год в период с 1 апреля по 30 сентября";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транспортные средства, ввезенные на территорию Республики Казахстан в регистрационно-экзаменационном подразделении дорожной полиции при совершении регистрационных действий, связанных с первичной регистрацией на территории республики.";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10 и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Организатором конкурса выступает Комитет дорожной полиции Министерства внутренних дел Республики Казахстан (далее по тексту - Комитет ДП).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Конкурс проводится ежегодно в период с 1 февраля по 1 апреля, в сроки устанавливаемые графиком, утвержденным Министерством внутренних дел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"Управление дорожной полиции" заменить словами "Комитет ДП";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слово "ноября" заменить словом "февраля";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15 слова "Управления дорожной полиции УВД (ГУВД) области, городов Астаны, Алматы" заменить словами "Комитета ДП";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пункта 17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"наличие условий для работы автоматизированной информационной поисковой системы "Технадзор";";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18 слова "уполномоченные сотрудники дорожной полиции совместно с членами конкурсной комиссии" заменить словами "начальник территориального подразделения дорожной полиции или уполномоченные сотрудники дорожной полиции";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слова "уполномоченным сотрудником дорожной полиции и членами конкурсной комиссии" заменить словами "лицом, проводившим обследование, согласно пункту 18 настоящих Правил";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пункта 24 слова "1 октября" заменить словами "31 марта";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слово "ноября" заменить словом "февраля";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 слово "января" заменить словом "апреля";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27 слово "месяц" заменить словом "неделю";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подпункта 5) пункта 35 перед словом "заверенной" дополнить словами "предоставленной с использованием базы данных о наличие и техническом состоянии транспортных средств 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перед словом "заверенной" дополнить словами "предоставленной с использованием базы данных о наличии и техническом состоянии транспортных средств 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"41. Ввозимые на территорию Республики Казахстан транспортные средства, которые первично регистрируются в регистрационно-экзаменационном подразделении дорожной полиции, подлежат техническому осмотру без диагностирования их технического состояния на основании сертификата или другого документа, подтверждающего его соответствие установленным требованиям безопасности дорожного движения.";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приложении 1 к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"Наличие условий для работы автоматизированной информационной поисковой системы "Технадзор".";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приложении 2 к Правилам: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графу, порядковый номер 8,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"Наличие условий для работы автоматизированной информационной поисковой системы "Технадзор";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графу, порядковый номер 11,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4 к Правилам изложить в редакции в соответствии с приложением к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приложении 5 к Правилам графу, порядковый номер 10,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Начальникам УВД г. Астаны, ГУВД г. Алматы, ГУВД - УВД областей: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изучение требований настоящего приказа сотрудниками дорожной полиции и организовать работу в соответствии с внесенными изменениями в Правила;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мероприятия по информированию владельцев транспортных средств об изменении отдельных требований при проведении государственного технического осмотра.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приказа возложить на вице-Министра внутренних дел генерал-майора полиции Отто И.И. и Комитет дорожной полиции Министерства внутренних дел Республики Казахстан (Мурзабеков Н.Т.).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"Согласовано"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вице-Министр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к приказу 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от 12 ноября 2001 года N 787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Диагностическая карта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(заполняется уполномоченным работником станции (пункта)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технического диагностирования)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 Наименование пункта диагностики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N диагностической карты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Дата текущего тех. осмотра (далее - ТО)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Дата прохождения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 квартального ТО (для автобусов)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 Гос. номер транспорт.средства (ТС)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Марка, модель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Серия, N СРТС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 Тип ТС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N Двигателя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 N Шасси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 N Кузова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Тип топлива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Производство (СНГ, импортное)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Год выпуска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Пробег, км.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 Мощность (лс/квт)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 Кол-во посад. мест (для автобусов)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 Объем двигателя, см3 (для легковых)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  Грузоподъемность (для груз. ТС)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 Место учета (город, район)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(заполняется сотрудником дорожной полиции при проведении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технического осмотра)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 Код владельца(1-юр.лицо,2-физ.лицо)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Фамилия лица представ-го ТС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на ТО/наимен-е юр.лица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 Имя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 Отчество/ведомство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 Дата выдачи, серия, номер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водительского удостоверения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Временный учет: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 Срок действия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Адрес: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 Район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 Населенный пункт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Улица, дом, квартира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Электронная диагностическая карта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  выдана госавтоинспектором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Ф.И.О.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Регистратор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Наименование|Наименование параметров, составных|Показатели|Печать |Подпись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группы      |частей конструкции или            |          |экспер-|эксперта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|дополнительных устройств          |          |та     |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____________|__________________________________|__________|_______|________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Тормозная    1. Детали тормозной системы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система:     (повреждения)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2. Эффективность стояночного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тормоза              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3. Герметичность тормозного привода     МПа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(давление в МПа)                    _______    ______   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4. Разность тормозных сил передних       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колес                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5. Разность тормозных сил задних          %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колес                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6. Тормозной путь (при проверке вне       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стендовых условий), метров          _______    ______   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7. Установившееся замедление,          м/с2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метров/с2                           _______    ______   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8. Время срабатывания тормозной           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системы, сек.                       _______    ______   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9. Удельная тормозная сила               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    ______   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Рулевое      10. Сила по шкале динамометра,      _______    ______   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управление:  кг/сек.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11. Суммарный люфт на рулевом       _______    ______   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колесе, градусов                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12. Состояние рулевого управления   _______    ______   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(удовл.-неудовл.)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Световые     13. Соответствие стандарту внешних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приборы:     световых приборов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14. Высота установки фары, мм           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15. Угол наклона светового пучка 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вертикальной плоскости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16. Расстояние от проекции центра       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фары до светотеневой границы пучка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экрану,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Ходовая      17. Карданный вал (повреждения,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часть:       крепление)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18. Сцепление (исправность)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19. Тягово-сцепное устройство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(исправность)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20. Колеса (повреждения крепление)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21. Шины (размеры, остаток рисунка       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протектора (мм)      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Стекло-      22. Стеклоочистители,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очистители,  стеклоомыватели, обогрев (наличие,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стекло-      исправность)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омыватели:   23. Максимальная частота            ход/мин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перемещения щеток, ход/мин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Двигатель и  24. Герметичность топливной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его системы: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25. Топливные баки (соответствие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стандарту)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26. Токсичность выхлопных газов          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27. Дымность выхлопных газов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Прочие       28. Зеркала заднего вида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элементы     (соответствие стандарту)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конструкции: 29. Светопропускаемость стекол           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30. Воздушный манометр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(исправность)              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31. Спидометр (исправность)   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32. Приспособление для подавления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помех радиоприему (наличие,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исправность)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33. Замки дверей, звуковой сигнал,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аварийные выходы, мех. регулировка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сидения водителя, ремни безопасности,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грязи защитные фартуки, знак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аварийной остановки, огнетушитель,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аптечка (наличие, исправность)      _______    ______  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Заключение госавтоинспектора:_____________________________________________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Свидетельство и талон техосмотра N:_______________________________________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Государственный автомобильный инспектор:____________________________ Штамп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ТО: 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Примечание РЦПИ: Текст Диагностической карты на государственном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русском языках (см. бумажный вариант).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