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812b" w14:textId="1108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Министерства финансов Республики Казахстан от 17 ноября 2000 года N 487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мая 2001 года N 248. Зарегистрирован в Министерстве юстиции Республики Казахстан 22 июня 2001 года за N 1551. Утратил силу приказом Министра финансов Республики Казахстан от 15 апреля 2008 года N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15.04.2008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пунктом 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(Айтжанова Ж.Н.)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Б. Жамишев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финансов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 апреля 2008 года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нормативных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Приказ Министра финансов Республики Казахстан от 14 мая 2001 года N 248 "О внесении дополнения в приказ Министерства финансов Республики Казахстан от 17 ноября 2000 года N 487" (зарегистрирован в Реестре государственной регистрации нормативных правовых актов за N 1551).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28. ........ 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17 ноября 2000 года N 487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V001332_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структуры специфики экономической классификации расходов бюджета" следующее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утвержденной указанным приказом: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пункт 7 графы "Перечень расходов" специфики 159 дополнить словами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", другие денежные выплаты физическим лицам поощрительного характера, 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исключением денежных выплат работникам за труд".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вступает в силу со дня его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И.о. Министра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Умбетова А.М.)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