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12ca" w14:textId="4be1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от 19 января 2000 года N 14 "Об утверждении "Программы пополнения доходной части бюджета Северо- Казахстанской области на 2000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6 марта 2000 года N 47 зарегистрировано управлением юстиции Северо-Казахстанской области 24.04.2000 г. за N 122.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решения акима области от 19 января 2000 года N 14 "Об утверждении "Программы пополнения доходной части бюджета Северо- Казахстанской области на 2000 год" в соответствие с действующим законодательством, принимаю РЕШЕНИЕ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"Программе пополнения доходной части бюджета Северо-Казахстанской области на 2000 год", утвержденной указанным решением, пункты 7, 9, 12 раздела "Разработка и внедрение эффективной методики сбора налогов" и пункт 15 раздела "Мероприятия по увеличению поступления акциза" изложить в редакции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 области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6 марта 2000 г.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  N       Мероприятия            Сроки        Исполнители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р/р                          исполнения                 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І. Разработка и внедрение эффективной методики сбора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В целях исключения         Ежедневно      Банки          Электронные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повторного ввода данных,                  всех уровней  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представлять банками                                    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всех уровней,                                            поручений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работающими с платежами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физических лиц по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налогов, электронные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копии платежных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поручений (квитанционного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материала)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РНН и 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налогоплательщика,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также видом платежа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кодировке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МГД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 Представлять сведения о    В суточный     Уполномочен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физических лицах,          срок с         ные обменные   в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осуществляющих покупку     момента        пункты и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либо продажу иностранной   представления  банки          по 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валюты в эквиваленте      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свыше 500 долларов США    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конкретного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С целью выявления причин   Ежемесячно     Департамент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недопуступления            к 5 числу      по труду,      в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социалбного и подоходного                 занятости и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налога, удерживаемого у                   социальной     по 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источника выплаты,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представлять сведения о                  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задолженности по                          банки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заработной плате, о                       уровней,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выданных наличных              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денежных средствах на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заработную плату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разрезе банков,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г.Петропавловска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(без указания клиента)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ІІ. Мероприятия по увелечению поступления акциза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Обеспечить выдачу          Постоянно      Акимы    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лицензий на розничную и                   районов,       в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оптовую реализацию                        г.Петропавл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алкогольной продукции в                   овска,         по 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соответствии с Законом          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 государственном                       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регулировании                             реализацией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производства и оборота                   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этилового спирта и                  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алкогольной продукции"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