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6d321" w14:textId="916d3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Алматы № 1143 от 29.11.1999 г. "Об утверждении ставок платежей за загрязнение окружающей среды по г.Алматы на 2000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Алматы от 2 марта 2000 года N 217. Зарегистрировано Управлением юстиции города Алматы 6 апреля 2000 года № 112. Утратило силу решением акима города Алматы от 31 декабря 2003 года N 5/778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решением акима города Алматы от 31.12.2003 N 5/778.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Кабинета Министров Республики Казахстан № 557 от 26 апреля 1995 года "О мерах по развитию и совершенствованию организации международных автомобильных перевозок в Республике Казахстан", в целях развития межгосударственных связей, укрепления торгового сотрудничества, систематизации коммерческих рейсов междугородних автобусных сообщений аким города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 Е Ш И Л 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Алматы № 1143 от 29.11.1999 года "Об утверждении ставок платежей за загрязнение окружающей среды"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Приложение № 1 в подпункте 6, после слов: "иногородним транспортом" дополнить словами "за исключением международных и междугородных автобусов регулярного сообщения".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/>
          <w:color w:val="000000"/>
          <w:sz w:val="28"/>
        </w:rPr>
        <w:t>    Аким города Алматы            В.Храпунов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