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d7fe" w14:textId="c69d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области от 19 января 2000 года № 17 "О перечне местных бюджетных программ и подпрограмм, финансируемых из облаcтного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18 сентября 2000 г. N 217 Зарегистрировано управлением юстиции 20 октября 2000 г. за N 470.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внесением изменений и дополнений в Единую бюджетную классификацию на 2000 год принимаю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области от 19 января 2000 года N 17 "О перечне местных бюджетных программ и подпрограмм, финансируемых из областного бюджета" с изменениями, внесенными решениями акима области от 5 апреля 2000 года N 78, от 4 мая 2000 года N 112 и от 19 июля 2000 года N 167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приложение, утвержденное вышеназванным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46 графы 3,4,5 дополнить соответственно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"6.2.258.57.33"; "Обеспечение техническими и иными средствами"; "Мероприятия".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решение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исп. А.Татарков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