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9c30" w14:textId="ad79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II сессии областного Маслихата от 23.12.99 г. N 2 "Об областном бюджете на 2000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IV сессии Карагандинского областного Маслихата от 22 июня 2000 года N 3. Зарегистрировано Управлением юстиции Карагандинской области 3 июля 2000 года за N 104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Казахстан: "</w:t>
      </w:r>
      <w:r>
        <w:rPr>
          <w:rFonts w:ascii="Times New Roman"/>
          <w:b w:val="false"/>
          <w:i w:val="false"/>
          <w:color w:val="000000"/>
          <w:sz w:val="28"/>
        </w:rPr>
        <w:t>О бюджетной системе</w:t>
      </w:r>
      <w:r>
        <w:rPr>
          <w:rFonts w:ascii="Times New Roman"/>
          <w:b w:val="false"/>
          <w:i w:val="false"/>
          <w:color w:val="000000"/>
          <w:sz w:val="28"/>
        </w:rPr>
        <w:t>" от 1.04.99 г. N 357-1 ЗРК, "</w:t>
      </w:r>
      <w:r>
        <w:rPr>
          <w:rFonts w:ascii="Times New Roman"/>
          <w:b w:val="false"/>
          <w:i w:val="false"/>
          <w:color w:val="000000"/>
          <w:sz w:val="28"/>
        </w:rPr>
        <w:t>О местных представительных и исполнительных органах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от 10.12.93 г. с последующими изменениями и дополнениями, а также с изменениями, внесенными Министерством финансов Республики Казахстан в Единую бюджетную классификацию на 2000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II сессии областного Маслихата от 23.12.99 г. "Об областном бюджете на 2000 год"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цифру "10317768" заменить цифрой "10487900";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цифру "2022539" заменить цифрой "2150818";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цифру "12422607" заменить цифрой "13021018";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цифру "662700" заменить цифрой "362700";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цифру "1077692" заменить цифрой "1498114";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цифру "18506" заменить цифрой "40539";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цифру "108982" заменить цифрой "190860";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цифру "118751" заменить цифрой "135618";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цифру "334610" заменить цифрой "348664";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цифру "106315" заменить цифрой "185445";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цифру "56028" заменить цифрой "149953";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цифру "25457" заменить цифрой "75123";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цифру "115333" заменить цифрой "115400";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цифру "125802" заменить цифрой "111173";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цифру "67908" заменить цифрой "68718";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"Абайского 24191";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"Улытауского 13809";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"Шетского 38621";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исключить строки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"Абайского 90874";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"Улытауского 9097";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"Шетского 4441";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цифру "9614" заменить цифрой "32669";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цифру "772703" заменить цифрой "1040659";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цифру "475125" заменить цифрой "320042";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цифру "608083" заменить цифрой "704846";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8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развитие городского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льготный проезд малообеспеченным гражданам;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эксплуатацию оборудования и средств по регулированию дорожного движения в городах Караганде и Темиртау.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пунктом 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"Увеличить размер адресной социальной помощи в областном бюджете на 2000 год на 106597 тыс.тенге"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 пунктом 14-1 следующего содержания: "Предусмотреть в составе расходов областного бюджета 50000 тыс.тенге на компьютеризацию общеобразовательных дневных школ.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пункте 32 цифру "98839" заменить цифрой "41639";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пункте 33: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слова "в полном объеме" заменить словами "в следующих размерах";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"тыс.тенге"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"Абайского 37767";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"Актогайского 34975";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"Бухар-Жырауского 43321";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"Жанааркинского 30279";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"Каркаралинского 55504";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"Нуринского 19292";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"Осакаровского 46532";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"Шетского 22311";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"Балхаша 48674";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"Жезказгана 130000";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"Караганды 66697";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"Каражала 60938";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"Сарани 73000";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"Темиртау 45317";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"Шахтинска 30393";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"Акимам районов и городов разработать и утвердить график погашения ссуды в соответствии с установленным порядком возврата ссуды".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II сессии областного Маслихата "Об областном бюджете на 2000 год" изложить в новой редакции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после регистрации в органах юстиции и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Усатов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областного Маслихата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2000 года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2000 год с учетом внесенных изменений и дополнений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"/>
        <w:gridCol w:w="269"/>
        <w:gridCol w:w="327"/>
        <w:gridCol w:w="417"/>
        <w:gridCol w:w="10359"/>
        <w:gridCol w:w="2339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2000 год</w:t>
            </w:r>
          </w:p>
        </w:tc>
      </w:tr>
      <w:tr>
        <w:trPr>
          <w:trHeight w:val="28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Поступления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13383718</w:t>
            </w:r>
          </w:p>
        </w:tc>
      </w:tr>
      <w:tr>
        <w:trPr>
          <w:trHeight w:val="36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10487900</w:t>
            </w:r>
          </w:p>
        </w:tc>
      </w:tr>
      <w:tr>
        <w:trPr>
          <w:trHeight w:val="34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10281915</w:t>
            </w:r>
          </w:p>
        </w:tc>
      </w:tr>
      <w:tr>
        <w:trPr>
          <w:trHeight w:val="45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1186956</w:t>
            </w:r>
          </w:p>
        </w:tc>
      </w:tr>
      <w:tr>
        <w:trPr>
          <w:trHeight w:val="46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с юридических лиц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1186956</w:t>
            </w:r>
          </w:p>
        </w:tc>
      </w:tr>
      <w:tr>
        <w:trPr>
          <w:trHeight w:val="49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с юридических лиц - резидентов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680378</w:t>
            </w:r>
          </w:p>
        </w:tc>
      </w:tr>
      <w:tr>
        <w:trPr>
          <w:trHeight w:val="57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с юридических лиц - нерезидентов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60140</w:t>
            </w:r>
          </w:p>
        </w:tc>
      </w:tr>
      <w:tr>
        <w:trPr>
          <w:trHeight w:val="66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с юридических лиц - резидентов у источника выплат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34038</w:t>
            </w:r>
          </w:p>
        </w:tc>
      </w:tr>
      <w:tr>
        <w:trPr>
          <w:trHeight w:val="66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с юридических лиц - нерезидентов у источника выплат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412400</w:t>
            </w:r>
          </w:p>
        </w:tc>
      </w:tr>
      <w:tr>
        <w:trPr>
          <w:trHeight w:val="3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8726774</w:t>
            </w:r>
          </w:p>
        </w:tc>
      </w:tr>
      <w:tr>
        <w:trPr>
          <w:trHeight w:val="42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8726774</w:t>
            </w:r>
          </w:p>
        </w:tc>
      </w:tr>
      <w:tr>
        <w:trPr>
          <w:trHeight w:val="46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67872</w:t>
            </w:r>
          </w:p>
        </w:tc>
      </w:tr>
      <w:tr>
        <w:trPr>
          <w:trHeight w:val="30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67649</w:t>
            </w:r>
          </w:p>
        </w:tc>
      </w:tr>
      <w:tr>
        <w:trPr>
          <w:trHeight w:val="30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47600</w:t>
            </w:r>
          </w:p>
        </w:tc>
      </w:tr>
      <w:tr>
        <w:trPr>
          <w:trHeight w:val="34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1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8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Крепленые напитки, крепленые соки и бальзамы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Игорный бизнес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46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48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34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300313</w:t>
            </w:r>
          </w:p>
        </w:tc>
      </w:tr>
      <w:tr>
        <w:trPr>
          <w:trHeight w:val="25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300313</w:t>
            </w:r>
          </w:p>
        </w:tc>
      </w:tr>
      <w:tr>
        <w:trPr>
          <w:trHeight w:val="46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задолженности в республиканский бюджет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задолженности в местный бюджет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152101</w:t>
            </w:r>
          </w:p>
        </w:tc>
      </w:tr>
      <w:tr>
        <w:trPr>
          <w:trHeight w:val="66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сборы и платежи, доходы от некоммерческих и сопутствующих продаж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151386</w:t>
            </w:r>
          </w:p>
        </w:tc>
      </w:tr>
      <w:tr>
        <w:trPr>
          <w:trHeight w:val="36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сборы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124721</w:t>
            </w:r>
          </w:p>
        </w:tc>
      </w:tr>
      <w:tr>
        <w:trPr>
          <w:trHeight w:val="66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</w:t>
            </w:r>
          </w:p>
        </w:tc>
      </w:tr>
      <w:tr>
        <w:trPr>
          <w:trHeight w:val="46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Платежи за загрязнение окружающей среды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120500</w:t>
            </w:r>
          </w:p>
        </w:tc>
      </w:tr>
      <w:tr>
        <w:trPr>
          <w:trHeight w:val="60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платежи и доходы от некоммерческих и сопутствующих продаж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26665</w:t>
            </w:r>
          </w:p>
        </w:tc>
      </w:tr>
      <w:tr>
        <w:trPr>
          <w:trHeight w:val="60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аренды имущества коммунальной собственности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26665</w:t>
            </w:r>
          </w:p>
        </w:tc>
      </w:tr>
      <w:tr>
        <w:trPr>
          <w:trHeight w:val="3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по штрафам и санкциям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3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по штрафам и санкциям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49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 и санкции, взимаемые государственными учреждениями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4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санкции и штрафы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66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 за нарушение законодательства об охране окружающей среды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7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ОПЕРАЦИЙ С КАПИТАЛОМ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53884</w:t>
            </w:r>
          </w:p>
        </w:tc>
      </w:tr>
      <w:tr>
        <w:trPr>
          <w:trHeight w:val="36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основного капитала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53884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основного капитала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53884</w:t>
            </w:r>
          </w:p>
        </w:tc>
      </w:tr>
      <w:tr>
        <w:trPr>
          <w:trHeight w:val="66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приватизации государственной собственности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53644</w:t>
            </w:r>
          </w:p>
        </w:tc>
      </w:tr>
      <w:tr>
        <w:trPr>
          <w:trHeight w:val="66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зерна, закупаемого для самообеспечения регионов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официальные трансферты (гранты)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2150818</w:t>
            </w:r>
          </w:p>
        </w:tc>
      </w:tr>
      <w:tr>
        <w:trPr>
          <w:trHeight w:val="30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официальные трансферты (гранты)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2150818</w:t>
            </w:r>
          </w:p>
        </w:tc>
      </w:tr>
      <w:tr>
        <w:trPr>
          <w:trHeight w:val="46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государственных управлений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2098216</w:t>
            </w:r>
          </w:p>
        </w:tc>
      </w:tr>
      <w:tr>
        <w:trPr>
          <w:trHeight w:val="27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2098216</w:t>
            </w:r>
          </w:p>
        </w:tc>
      </w:tr>
      <w:tr>
        <w:trPr>
          <w:trHeight w:val="48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 изъятие из районных (городских) бюджетов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2098216</w:t>
            </w:r>
          </w:p>
        </w:tc>
      </w:tr>
      <w:tr>
        <w:trPr>
          <w:trHeight w:val="34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прочих источников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52602</w:t>
            </w:r>
          </w:p>
        </w:tc>
      </w:tr>
      <w:tr>
        <w:trPr>
          <w:trHeight w:val="37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трансферты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52602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52602</w:t>
            </w:r>
          </w:p>
        </w:tc>
      </w:tr>
      <w:tr>
        <w:trPr>
          <w:trHeight w:val="55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основного долга по раннее выданным из бюджета кредитам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745000</w:t>
            </w:r>
          </w:p>
        </w:tc>
      </w:tr>
      <w:tr>
        <w:trPr>
          <w:trHeight w:val="25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кредитов, выданных из бюджета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745000</w:t>
            </w:r>
          </w:p>
        </w:tc>
      </w:tr>
      <w:tr>
        <w:trPr>
          <w:trHeight w:val="30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ранее выданных кредитов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745000</w:t>
            </w:r>
          </w:p>
        </w:tc>
      </w:tr>
      <w:tr>
        <w:trPr>
          <w:trHeight w:val="40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другими уровнями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745000</w:t>
            </w:r>
          </w:p>
        </w:tc>
      </w:tr>
      <w:tr>
        <w:trPr>
          <w:trHeight w:val="6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другими уровнями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316"/>
        <w:gridCol w:w="705"/>
        <w:gridCol w:w="640"/>
        <w:gridCol w:w="425"/>
        <w:gridCol w:w="9186"/>
        <w:gridCol w:w="2305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2000 год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 и кредитование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13021018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12946018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164553</w:t>
            </w:r>
          </w:p>
        </w:tc>
      </w:tr>
      <w:tr>
        <w:trPr>
          <w:trHeight w:val="6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81859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представительных органов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расходы на местном уровне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Депутатская деятельность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Депутатская деятельность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71616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расходы на местном уровне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поступлений от сборов за право реализации товаров (работ, услуг) на рынках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 уполномоченные осуществлять сборы за право реализации товаров (работ и услуг) на рынках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коммунальной собственности, финансируемый из местного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расходы на местном уровне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</w:t>
            </w:r>
          </w:p>
        </w:tc>
      </w:tr>
      <w:tr>
        <w:trPr>
          <w:trHeight w:val="4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4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коммунальной собственности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 финансов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25895</w:t>
            </w:r>
          </w:p>
        </w:tc>
      </w:tr>
      <w:tr>
        <w:trPr>
          <w:trHeight w:val="4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расходы на местном уровне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25895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25895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403724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</w:t>
            </w:r>
          </w:p>
        </w:tc>
      </w:tr>
      <w:tr>
        <w:trPr>
          <w:trHeight w:val="4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выполнения всеобщей воинской обязанности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398307</w:t>
            </w:r>
          </w:p>
        </w:tc>
      </w:tr>
      <w:tr>
        <w:trPr>
          <w:trHeight w:val="1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398307</w:t>
            </w:r>
          </w:p>
        </w:tc>
      </w:tr>
      <w:tr>
        <w:trPr>
          <w:trHeight w:val="9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содержание пунктов управления, спецскладов и материально-техническое обеспечение мероприятий Гражданской обороны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чрезвычайных ситуаций на местном уровне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385674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противопожарная служба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338867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Областная водно-спасательная служба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13949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ликвидации чрезвычайных ситуаций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32858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 и безопасность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267684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267684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совершения нотариальных действий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Нотариальные конторы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местного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252684</w:t>
            </w:r>
          </w:p>
        </w:tc>
      </w:tr>
      <w:tr>
        <w:trPr>
          <w:trHeight w:val="4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расходы на местном уровне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228998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228998</w:t>
            </w:r>
          </w:p>
        </w:tc>
      </w:tr>
      <w:tr>
        <w:trPr>
          <w:trHeight w:val="4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по заработной плате и социальным выплатам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12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по зарегистрированным в установленном порядке договорным обязательствам государственных учреждений, финансируемых из местного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и обеспечение общественной безопасности на местном уровне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5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Приемники-распределители для лиц, не имеющих определенного места жительства и документов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инспекция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7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жилищно-коммунального и дорожного хозяйства, финансируемый из местного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оборудовании и средств по регулированию дорожного движения в населенных пунктах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830779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и среднее образование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337604</w:t>
            </w:r>
          </w:p>
        </w:tc>
      </w:tr>
      <w:tr>
        <w:trPr>
          <w:trHeight w:val="5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образования, культуры, спорта и туризма, финансируемый из местного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337604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на местном уровне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287604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Школы-интернаты с особым режимом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79975</w:t>
            </w:r>
          </w:p>
        </w:tc>
      </w:tr>
      <w:tr>
        <w:trPr>
          <w:trHeight w:val="4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начальные, неполные средние и средние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26453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Школы-интернаты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90780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школы-интернаты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90396</w:t>
            </w:r>
          </w:p>
        </w:tc>
      </w:tr>
      <w:tr>
        <w:trPr>
          <w:trHeight w:val="4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среднего образования на местном уровне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Профессионально-техническое образование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206906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образования, культуры, спорта и туризма, финансируемый из местного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206906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Профессионально-техническое образование на местном уровне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206906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Профессионально-технические школы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206906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специальное образование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260238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здравоохранения, финансируемый из местного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23164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кадров в средних специальных учебных заведениях на местном уровне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23164</w:t>
            </w:r>
          </w:p>
        </w:tc>
      </w:tr>
      <w:tr>
        <w:trPr>
          <w:trHeight w:val="7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образования, культуры, спорта и туризма, финансируемый из местного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237074</w:t>
            </w:r>
          </w:p>
        </w:tc>
      </w:tr>
      <w:tr>
        <w:trPr>
          <w:trHeight w:val="4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кадров в средних специальных учебных заведениях на местном уровне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237074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кадров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местного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кадров на местном уровне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кадров для органов внутренних дел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кадров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6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образования, культуры, спорта и туризма, финансируемый из местного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кадров на местном уровне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кадров государственных учреждений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6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образования, культуры, спорта и туризма, финансируемый из местного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9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психолого-медико-педагогической консультативной помощи населению по обследованию психического здоровья детей и подростков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4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Психолого-медико-педагогические консультации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1795710</w:t>
            </w:r>
          </w:p>
        </w:tc>
      </w:tr>
      <w:tr>
        <w:trPr>
          <w:trHeight w:val="2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382259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здравоохранения, финансируемый из местного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382259</w:t>
            </w:r>
          </w:p>
        </w:tc>
      </w:tr>
      <w:tr>
        <w:trPr>
          <w:trHeight w:val="4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населению на местном уровне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382259</w:t>
            </w:r>
          </w:p>
        </w:tc>
      </w:tr>
      <w:tr>
        <w:trPr>
          <w:trHeight w:val="2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304424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здравоохранения, финансируемый из местного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304424</w:t>
            </w:r>
          </w:p>
        </w:tc>
      </w:tr>
      <w:tr>
        <w:trPr>
          <w:trHeight w:val="4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ВИЧ-инфицированным больным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20767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ВИЧ-инфицированным больным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20767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эпидемиями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и борьба с опасными инфекциями на местном уровне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63020</w:t>
            </w:r>
          </w:p>
        </w:tc>
      </w:tr>
      <w:tr>
        <w:trPr>
          <w:trHeight w:val="4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Областные, районные санитарно-эпидемиологические станции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63020</w:t>
            </w:r>
          </w:p>
        </w:tc>
      </w:tr>
      <w:tr>
        <w:trPr>
          <w:trHeight w:val="4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 (заменителей) на местном уровне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31672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 на местном уровне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детей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186520</w:t>
            </w:r>
          </w:p>
        </w:tc>
      </w:tr>
      <w:tr>
        <w:trPr>
          <w:trHeight w:val="1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ребенка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помощи детям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104948</w:t>
            </w:r>
          </w:p>
        </w:tc>
      </w:tr>
      <w:tr>
        <w:trPr>
          <w:trHeight w:val="4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помощи беременным, роженицам и родильницам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28402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495463</w:t>
            </w:r>
          </w:p>
        </w:tc>
      </w:tr>
      <w:tr>
        <w:trPr>
          <w:trHeight w:val="4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здравоохранения, финансируемый из местного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495463</w:t>
            </w:r>
          </w:p>
        </w:tc>
      </w:tr>
      <w:tr>
        <w:trPr>
          <w:trHeight w:val="6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больным, страдающим психическими расстройствами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128163</w:t>
            </w:r>
          </w:p>
        </w:tc>
      </w:tr>
      <w:tr>
        <w:trPr>
          <w:trHeight w:val="4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больным туберкулезом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168091</w:t>
            </w:r>
          </w:p>
        </w:tc>
      </w:tr>
      <w:tr>
        <w:trPr>
          <w:trHeight w:val="4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и поликлиники для ветеранов и инвалидов ВОВ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22458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больным онкологическими заболеваниями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89615</w:t>
            </w:r>
          </w:p>
        </w:tc>
      </w:tr>
      <w:tr>
        <w:trPr>
          <w:trHeight w:val="7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больным алкоголизмом, наркоманией и токсикоманией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больным кожно-венерологическими заболеваниями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больным инфекционными заболеваниями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53167</w:t>
            </w:r>
          </w:p>
        </w:tc>
      </w:tr>
      <w:tr>
        <w:trPr>
          <w:trHeight w:val="1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259027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здравоохранения, финансируемый из местного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259027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 помощи населению в амбулаторных организациях сельской местности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 помощи населению в амбулаторно-поликлинических организациях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143803</w:t>
            </w:r>
          </w:p>
        </w:tc>
      </w:tr>
      <w:tr>
        <w:trPr>
          <w:trHeight w:val="1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144876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местного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военнослужащим, сотрудникам правоохранительных органов, членам их семей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здравоохранения, финансируемый из местного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117427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помощи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ЧС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экстренной медицинской помощи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209661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здравоохранения, финансируемый из местного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209661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расходы на местном уровне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областных управлений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по зарегистрированным в установленном порядке договорным обязательствам государственных учреждений, финансируемых из местного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189191</w:t>
            </w:r>
          </w:p>
        </w:tc>
      </w:tr>
      <w:tr>
        <w:trPr>
          <w:trHeight w:val="4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охране здоровья населения в области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 обеспечение отдельных категорий граждан по видам заболеваний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специализированными продуктами детского питания отдельных категорий граждан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учетными услугами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Централизованные бухгалтерии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лекарственных средств и медицинского оборудования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940373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350267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образования, культуры, спорта и туризма, финансируемый из местного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81276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детей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дома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труда и социальной защиты населения финансируемый из местного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268991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обеспечение, оказываемое через учреждения интернатского типа на местном уровне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268991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Дома-интернаты для малолетних инвалидов и психоневрологические дома-интернаты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Дома-интернаты для престарелых и инвалидов общего типа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53462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Психоневрологические интернаты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147629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492081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77600</w:t>
            </w:r>
          </w:p>
        </w:tc>
      </w:tr>
      <w:tr>
        <w:trPr>
          <w:trHeight w:val="4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отдельным категориям граждан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77600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труда и социальной защиты населения финансируемый из местного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</w:t>
            </w:r>
          </w:p>
        </w:tc>
      </w:tr>
      <w:tr>
        <w:trPr>
          <w:trHeight w:val="4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 на местном уровне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техническими и иными средствами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</w:t>
            </w:r>
          </w:p>
        </w:tc>
      </w:tr>
      <w:tr>
        <w:trPr>
          <w:trHeight w:val="6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труда и социальной защиты населения финансируемый из местного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47706</w:t>
            </w:r>
          </w:p>
        </w:tc>
      </w:tr>
      <w:tr>
        <w:trPr>
          <w:trHeight w:val="11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празднования 55-й годовщины Победы в Великой Отечественной войне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47626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труда и социальной защиты населения финансируемый из местного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362491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362491</w:t>
            </w:r>
          </w:p>
        </w:tc>
      </w:tr>
      <w:tr>
        <w:trPr>
          <w:trHeight w:val="4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98025</w:t>
            </w:r>
          </w:p>
        </w:tc>
      </w:tr>
      <w:tr>
        <w:trPr>
          <w:trHeight w:val="5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труда и социальной защиты населения финансируемый из местного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98025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расходы на местном уровне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40355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40355</w:t>
            </w:r>
          </w:p>
        </w:tc>
      </w:tr>
      <w:tr>
        <w:trPr>
          <w:trHeight w:val="4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резерва местных исполнительных органов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по зарегистрированным в установленном порядке договорным обязательствам государственных учреждений, финансируемых из местного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по зарегистрированным в установленном порядке договорным обязательствам государственных учреждений, финансируемых из местного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Медико-социальная экспертиза на местном уровне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4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Областные, городские и районные медико-социальные экспертные комиссии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44840</w:t>
            </w:r>
          </w:p>
        </w:tc>
      </w:tr>
      <w:tr>
        <w:trPr>
          <w:trHeight w:val="2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жилищно-коммунального и дорожного хозяйства, финансируемый из местного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особо нуждающихся лиц населения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</w:t>
            </w:r>
          </w:p>
        </w:tc>
      </w:tr>
      <w:tr>
        <w:trPr>
          <w:trHeight w:val="8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жилищно-коммунального и дорожного хозяйства, финансируемый из местного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</w:t>
            </w:r>
          </w:p>
        </w:tc>
      </w:tr>
      <w:tr>
        <w:trPr>
          <w:trHeight w:val="1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общего развития коммунального хозяйства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жилищно-коммунального и дорожного хозяйства, финансируемый из местного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снабжению питьевой водой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20180</w:t>
            </w:r>
          </w:p>
        </w:tc>
      </w:tr>
      <w:tr>
        <w:trPr>
          <w:trHeight w:val="4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 и информационное пространство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361901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279787</w:t>
            </w:r>
          </w:p>
        </w:tc>
      </w:tr>
      <w:tr>
        <w:trPr>
          <w:trHeight w:val="7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образования, культуры, спорта и туризма, финансируемый из местного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279787</w:t>
            </w:r>
          </w:p>
        </w:tc>
      </w:tr>
      <w:tr>
        <w:trPr>
          <w:trHeight w:val="5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культурных и спортивных мероприятий с детьми на местном уровне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113149</w:t>
            </w:r>
          </w:p>
        </w:tc>
      </w:tr>
      <w:tr>
        <w:trPr>
          <w:trHeight w:val="4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культурных мероприятий с детьми на местном уровне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мероприятий с детьми на местном уровне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83149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мероприятий на местном уровне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культурного досуга населения на местном уровне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зрелищных мероприятий на местном уровне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историко-культурных ценностей на местном уровне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празднования 55 годовщины Победы в ВОВ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82114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газеты и журналы на местном уровне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телерадиовещание на местном уровне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управления архивами, финансируемый из местного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16554</w:t>
            </w:r>
          </w:p>
        </w:tc>
      </w:tr>
      <w:tr>
        <w:trPr>
          <w:trHeight w:val="4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расходы на местном уровне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фонда, печатных изданий и их специальное использование на местном уровне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</w:t>
            </w:r>
          </w:p>
        </w:tc>
      </w:tr>
      <w:tr>
        <w:trPr>
          <w:trHeight w:val="1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и городские архивы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образования, культуры, спорта и туризма, финансируемый из местного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общедоступности информации на местном уровне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33810</w:t>
            </w:r>
          </w:p>
        </w:tc>
      </w:tr>
      <w:tr>
        <w:trPr>
          <w:trHeight w:val="4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и охрана окружающей среды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92321</w:t>
            </w:r>
          </w:p>
        </w:tc>
      </w:tr>
      <w:tr>
        <w:trPr>
          <w:trHeight w:val="1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сельского хозяйства, финансируемый из местного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 по борьбе с вредителями и болезнями растений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71886</w:t>
            </w:r>
          </w:p>
        </w:tc>
      </w:tr>
      <w:tr>
        <w:trPr>
          <w:trHeight w:val="2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71886</w:t>
            </w:r>
          </w:p>
        </w:tc>
      </w:tr>
      <w:tr>
        <w:trPr>
          <w:trHeight w:val="4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охраны окружающей среды на местном уровне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71886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(городские) фонды охраны окружающей среды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охране окружающей среды на местном уровне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4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 и охраны окружающей среды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</w:p>
        </w:tc>
      </w:tr>
      <w:tr>
        <w:trPr>
          <w:trHeight w:val="7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сельского хозяйства, финансируемый из местного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расходы на местном уровне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</w:p>
        </w:tc>
      </w:tr>
      <w:tr>
        <w:trPr>
          <w:trHeight w:val="2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управлений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связь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9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жилищно-коммунального, дорожного хозяйства и транспорта, финансируемый из местного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городского транспорта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дорожной системы на местном уровне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1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551757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экономики, поддержки малого и среднего бизнеса, финансируемый из местного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поддержки малого предпринимательства на местном уровне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546757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395439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по заработной плате и социальным выплатам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по заработной плате по зарегистрированным в установленном порядке договорным обязательствам государственных учреждений, финансируемых из местного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Резервный фонд местных исполнительных органов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Кредиторская задолженность местного бюджета по зарегистрированным в установленном порядке договорным обязательствам государственных учреждений, финансируемых из местного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 расходы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образования, культуры, спорта и туризма, финансируемый из местного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расходы на местном уровне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 образования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 культуры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 туризма и спорта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по заработной плате и социальным выплатам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по зарегистрированным в установленном порядке договорным обязательствам государственных учреждений, финансируемых из местного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учетными услугами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Централизованная бухгалтерия организаций образования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Централизованная бухгалтерия организаций культуры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экономики, поддержки малого и среднего бизнеса, финансируемый из местного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расходы на местном уровне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органов экономики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инфраструктуры и строительства, финансируемый из местного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расходы на местном уровне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7332376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7332376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1512474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трансферты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1498114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Карагандинской области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5819902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 в республиканский бюджет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5819902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и охрана окружающей среды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сельского хозяйства, финансируемый из местного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сельхозтоваропроизводителей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8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экономики, поддержки малого и среднего бизнеса, финансируемый из местного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для развития малого предпринимательства на местном уровне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362700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-362700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-362700</w:t>
            </w:r>
          </w:p>
        </w:tc>
      </w:tr>
      <w:tr>
        <w:trPr>
          <w:trHeight w:val="1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-362700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основного долга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-362700</w:t>
            </w:r>
          </w:p>
        </w:tc>
      </w:tr>
      <w:tr>
        <w:trPr>
          <w:trHeight w:val="1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-362700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местных исполнительных органов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-362700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