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17a3" w14:textId="da3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высшем научно-педагогическом образовании (магистратура)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ноября 2000 г. N 1035  Зарегистрирован в Министерстве юстиции Республики Казахстан 20.01.2001 г. за N 1370. Утратил силу приказом Министра образования и науки Республики Казахстан от 24 июня 2009 года 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образования и науки РК от 24.06.2009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образовательно-профессиональной программы высшего научно-педагогического образования, в организациях образования, дающих высшее профессиональное образование,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высшем научно-педагогическом образовании (магистратура).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Ахметова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Министерства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 ноября 2000 г. N 1035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Правила о высшем научно-педагогическом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образовании (магистратура)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1. Общие положения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 высшем научно-педагогическом образовании (магистратура) разработаны в соответствии с Законом Республики Казахстан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образовании", постановлением Правительства Республики Казахстан от 2 декабря 1999 года N 1845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многоуровневой структуре высшего профессионального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Магистратура высших учебных заведений реализует образовательно-профессиональные программы высшего научно-педагогического образования, обеспечивающие подготовку специалистов с углубленным высшим профессиональным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обучающимся по образовательно-профессиональным программам высшего научно-педагогического образования относятся магистранты.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 магистратуры: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специалистов с высшим научно-педагогическим образованием и практической направленностью деятельности для организаций образования, дающих среднее и высшее профессиональное образование, научных и творческих организаций, органов высшего звена государственного и экономического управления, а также управленческой деятельности в организациях различных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удовлетворение потребностей личности в сфере профессионального образования, придания целостного характера системе многоуровневой подготовки специалистов, создание условий для реализации принципа индивидуализации и дифференциации процесса обучения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целевой подготовки специалистов по заказам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углубление теоретической и практической индивидуальной подготовки обучающихся в избранном направлении науки и педагогической деятельности, освоение магистрантами наиболее важных и устойчивых знаний, обеспечивающих целостное восприятие научной картины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у обучающихся способности к самосовершенствованию и саморазвитию, потребности и навыков самостоятельного творческого овладения новыми знаниями в течение всей их активной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специалистов с высоким уровнем профессиональной культуры в том числе: культуры профессионального общения, имеющих гражданскую позицию, способных формулировать и практически решать современные научные и практические проблемы, преподавать в высших учебных заведениях, успешно осуществлять исследовательскую и управленческую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выпускникам магистратуры фундаментальных знаний на стыке наук, гарантирующих им профессиональную мобильность в реальном развивающемся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условий для получения профессиональных знаний в объеме, обеспечивающем эквивалентность дипломов магистров на международном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Обучение по образовательно-профессиональной программе высшего научно-педагогического образования осуществляется на основе высшего базового или высшего специального образования в соответствии с Классификатором специальностей бакалавриата и магистратуры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цели магистратуры: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воспитание нового поколения высокообразованных и высокоинтеллектуальных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фундаментальной и прикладной науки, системы высшего профессионального образования и государственного управления, культуры высококвалифицированными специалистами, способными успешно конкурировать на внешнем и внутреннем рынках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интеграции в мировую образовательную и научно-информационную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обучения в магистратуре: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основе высшего базового образования - 2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высшего специального образования - 1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Подготовка специалистов по образовательно-профессиональным программам высшего научно-педагогического образования осуществляется организациями образования, дающими высшее профессиональное образование, имеющими лицензию на образовательную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Магистратура открывается в организациях образования и научных организациях при условии обеспеченности научно-педагогическими кадрами высшей квалификации (не менее 5 человек с учеными степенями доктора наук и кандидата наук по заявленным специальностям), наличия необходимой лабораторно-исследовательской, учебно-методической, социальной базы и прошедших государственную аттестацию.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контингента обучающихся в магистратуре осуществляется посредством размещения государственного заказа на подготовку специалистов, а также путем оплаты обучения за счет средств юридических и физических лиц.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Требования к образовательно-профессиональной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программе высшего научно-педагогического образования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Образовательно-профессиональная программа высшего научно-педагогического образования, представляющая углубленное высшее профессиональное образование, имеет примерно равные по объему составляющие: образовательно-профессиональную и научно-исследовательскую.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Образовательно-профессиональная программа высшего научно-педагогического образования называется программой магистерской подготовки или магистерской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Подготовка специалистов в магистратуре осуществляется в соответствии с государственными общеобязательными стандартами образования, соответствующим данному уровню высшего профессионального образования, Классификатором специальностей бакалавриата и магистратуры Республики Казахстан, учебно-программной документацией, индивидуальными планами работы обучающихся, другими документами, утвержденными в установленном порядке.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Образовательно-профессиональная часть программы включает базовые дисциплины и профильные дисциплины с перечнем дисциплин обязательного компонента и компонента по выбору. Содержание научно-исследовательской работы магистранта определяется индивидуальным планом.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Обучение в магистратуре осуществляется под руководством научного руководителя, имеющего ученую степень доктора, кандидата наук или ученое звание профессора, доцента, активно занимающегося научно-исследовательской работой в данной отрасли науки и имеющего право на руководство аспирантами. В случае выполнения магистерских программ на стыке различных специальностей допускается назначение помимо научного руководителя научных консультантов.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Высшее учебное заведение, осуществляющее подготовку специалистов в магистратуре, разрабатывает рабочие учебные планы и программы магистерской подготовки на основе государственных общеобязательных стандартов образования, утвержденных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процессе обучения в магистратуре магистрант выполняет выпускную работу именуемой магистерской диссертацией.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Магистерская диссертация является самостоятельным научным исследованием, выполненным под руководством научного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 магистерской диссертации утверждается ученым советом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Программы магистерской подготовки должны предусматривать суммарные затраты времени в объеме 54-х часов в неделю, в том числе объем аудиторных занятий должен составлять не более 18-22 часов. Дисциплинам по выбору отводится до 50% учебного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подготовки к педагогической деятельности магистрант должен участвовать в учебном процессе выпускающей кафедры и провести под наблюдением преподавателей цикл лекционных, лабораторных и практических занятий в объеме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Образовательная программа магистратуры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базовые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профильные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научно-исследовательскую работу магистранта, включая выполнение магистерской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итоговую государственную аттестацию.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20 исключен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21. Содержание подготовки магистрантов по истории и философии науки и иностранному языку должно быть максимально приближено к соответствующим программам кандидатского минимума. Экзамены по истории и философии науки и иностранному языку, сдаваемые в магистратуре, могут быть приравнены к кандидатским экзаменам.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Образовательно-профессиональной программой высшего научно-педагогического образования предусматривается проведение двух практик: исследовательской (с целью сбора материала для магистерской диссертации) и педагогической (для проведения магистрантами пробных лекционных, практических и лабораторных занятий).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Педагогическая практика может быть организована параллельно с учебными занятиями или в специально освобожденное для нее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Исследовательская практика организуется на завершающем курсе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Учебные занятия в магистратуре проводят, как правило, профессора и преподаватели с ученой степенью, имеющие педагогический стаж, обладающие высоким педагогическим мастерством и известные своими научными достижениями.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 Профессионально-квалификационные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предъявляемые к подготовке магистров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Выпускник образовательно-профессиональной программы высшего научно-педагогического образования должен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владеть общенаучной методологией, логикой и технологией проведения научно-исследовательской работы, умениями оформления ее результатов в различных формах научной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уметь оперировать большими массивами научной информации, самостоятельно работать с различными ее источниками; свободно ориентироваться в фундаментальной науке, использовать компьютерную технику для решения профессиональных задач, владеть навыками разработки компьютерных программ, творчески реализовать сложные алгоритмы решения комплексных профессиональных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устойчивую потребность к постоянному профессиональному самосовершенствованию;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знать основы педагогики и психологии высшей школы, владеть современными педагогическими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владеть одним из иностранных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обладать коммуникативными способностями.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4. Итоговая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На завершающем этапе магистерской подготовки предусматривается защита магистерской диссертации, а также сдача государственных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экзамены и защита магистерской диссертации принимаются Государственной аттестационной комиссией, состав которой определяется ученым советом вуза и утверждается приказом руководителя организации образования по согласованию с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Лицам, завершившим обучение по образовательно-профессиональным программам высшего научно-педагогического образования, выдается диплом о высшем образовании установленного образца с присвоением квалификации и присуждением академической степени магистра.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Выпускнику магистратуры выдается также приложение к диплому, которое включает экзаменационные и зачетные оценки по изученным дисциплинам, итоги сдачи государственных экзаменов, оценку по защите магистерской диссертации с указанием темы магистерской диссертации.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Лица, завершившие обучение по образовательно-профессиональным программам высшего научно-педагогического образования и имеющие степень магистра, могут работать по присвоенной им квалификации или продолжить свою научную подготовку в аспирантуре сроком обучения не более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Лицам, не закончившим магистратуру, выдается справка установленного образца.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внесены изменения - Приказом Министра образования и науки Республики Казахстан от 16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