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ee19" w14:textId="f9ae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деятельности служб и подразделений органов внутренних дел Республики Казахстан при обнаружении транспортных средств, разыскиваемых по линии Интерпола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ноября 2000 года N 631 Зарегистрирован в Министерстве юстиции Республики Казахстан 13 декабря 2000 года N 1329. Утратил силу приказом Министра внутренних дел Республики Казахстан от 19 апреля 2021 года №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19.04.2021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работы по розыску угнанных и похищенных транспортных средств по линии Интерпола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организации деятельности служб и подразделений органов внутренних дел Республики Казахстан при обнаружении транспортных средств, разыскиваемых по линии Интерпола, согласованную с Генеральной прокуратурой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 и самостоятельных управлений МВД Республики Казахстан организовать изучение требований настоящей Инструкции сотрудниками служб и подразделений с принятием зачетов и обеспечить руководство ими в повседневной служебной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внутренних дел Республики Казахстан генерал-майора полиции Отто И.И. и начальника Национального центрального бюро Интерпола в Республике Казахстан полковника полиции Мажирина Д.Т.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77"/>
        <w:gridCol w:w="6323"/>
      </w:tblGrid>
      <w:tr>
        <w:trPr>
          <w:trHeight w:val="30" w:hRule="atLeast"/>
        </w:trPr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</w:tc>
      </w:tr>
      <w:tr>
        <w:trPr>
          <w:trHeight w:val="30" w:hRule="atLeast"/>
        </w:trPr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МВД</w:t>
            </w:r>
          </w:p>
        </w:tc>
      </w:tr>
      <w:tr>
        <w:trPr>
          <w:trHeight w:val="30" w:hRule="atLeast"/>
        </w:trPr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</w:t>
            </w:r>
          </w:p>
        </w:tc>
        <w:tc>
          <w:tcPr>
            <w:tcW w:w="6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ноября 2000 г.</w:t>
            </w:r>
          </w:p>
        </w:tc>
      </w:tr>
      <w:tr>
        <w:trPr>
          <w:trHeight w:val="30" w:hRule="atLeast"/>
        </w:trPr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2 класса</w:t>
            </w:r>
          </w:p>
        </w:tc>
        <w:tc>
          <w:tcPr>
            <w:tcW w:w="6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631</w:t>
            </w:r>
          </w:p>
        </w:tc>
      </w:tr>
      <w:tr>
        <w:trPr>
          <w:trHeight w:val="30" w:hRule="atLeast"/>
        </w:trPr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ноября 2000 г.</w:t>
            </w:r>
          </w:p>
        </w:tc>
        <w:tc>
          <w:tcPr>
            <w:tcW w:w="6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деятельности служб и подразделений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 Республики Казахстан при</w:t>
      </w:r>
      <w:r>
        <w:br/>
      </w:r>
      <w:r>
        <w:rPr>
          <w:rFonts w:ascii="Times New Roman"/>
          <w:b/>
          <w:i w:val="false"/>
          <w:color w:val="000000"/>
        </w:rPr>
        <w:t>обнаружении транспортных средств,</w:t>
      </w:r>
      <w:r>
        <w:br/>
      </w:r>
      <w:r>
        <w:rPr>
          <w:rFonts w:ascii="Times New Roman"/>
          <w:b/>
          <w:i w:val="false"/>
          <w:color w:val="000000"/>
        </w:rPr>
        <w:t>разыскиваемых по линии Интерпола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определяет порядок оформления органами внутренних дел документов при обнаружении транспортных средств, разыскиваемых по линии Интерпола.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органов внутренних дел, выявившие при проверке транспортного средства полное совпадение с идентификационным номером разыскиваемого транспортного средства по линии Интерпола, незамедлительно информируют о данном факте дежурного по органу внутренних дел, на территории которого обнаружено транспортное средство.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Дежурный по территориальному органу внутренних дел принимает меры по доставлению транспортного средства в отдел (отделение, группу) розыска дорожной полиции. О данном факте информируются дежурный по Министерству внутренних дел Республики Казахстан и органы Прокуратуры Республики Казахстан. Сообщение о факте обнаружения транспортного средства, находящегося в международном розыске, включается в суточную сводку Министерства внутренних дел.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Инспектор дорожной полиции изымает свидетельство о регистрации транспортного средства и совместно с криминалистами проводит осмотр транспортного средства, о чем составляет соответствующий протокол в двух экземплярах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опись имущества, находящегося в салоне транспортного средства. От владельца транспортного средства отбирается объяснение об обстоятельствах его приобретения, также объяснения могут отбираться у лиц, находящихся в транспортном средстве.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Первый экземпляр протокола с приложением к нему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транспортного средства и объяснения направляется, в подразделение дорожной полиции по месту постоянной регистрации задержанного транспортного средства, второй экземпляр протокола (с копией описи имущества) вручается под расписку лицу, управлявшему транспортным средством в момент задержания. Выявленное транспортное средство не изымается, а передается владельцу либо его поверенному под сохранную расписку до принятия окончательного решения по материалу. Владелец транспортного средства, либо его поверенный, обязуется явкой (в десятидневный срок, о чем им дается письменное обязательство в протоколе) в регистрационное подразделение дорожной полиции по месту постоянной регистрации автотранспортного средства для получения талона временного учета транспортного средства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обнаружения разыскиваемого транспортного средства при его транзитном проезде по территории Республики Казахстан составляется соответствующий протокол и выдается временное разрешение на право управления транспортным средством, а материалы направляются по месту постоянной регистрации транспортного средства.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Должностное лицо регистрационного подразделения дорожной полиции по месту постоянной регистрации задержанного транспортного средства обязано: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полученных материалов и изъятых документов выдать владельцу транспортного средства либо его поверенному талон временного учета транспортного средства с отметкой "Розыск Интерпола. Без права отчуждения."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срок шесть месяцев с момента выдачи талона. При необходимости срок действия временного талона может быть продлен на срок не более шести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учетные документы регистрации данного транспортного средства внести отметку "Розыск Интерпола. Без права отчуждения."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Наличие талона временного учета и отметки в учетных документах "Розыск Интерпола. Без права отчуждения." не является ограничением для прохождения ежегодного </w:t>
      </w:r>
      <w:r>
        <w:rPr>
          <w:rFonts w:ascii="Times New Roman"/>
          <w:b w:val="false"/>
          <w:i w:val="false"/>
          <w:color w:val="000000"/>
          <w:sz w:val="28"/>
        </w:rPr>
        <w:t>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Подразделение дорожной полиции направляет в Департамент оперативно-технической службы Министерства внутренних дел Республики Казахстан информацию об обстоятельствах задержания транспортного средства в виде извещения указанного образца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 В Национальное Центральное Бюро Интерпола в Республике Казахстан направляется уведомление об обнаружении разыскиваемого Интерполом транспортного средства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Уведомление об обнаружении транспортного средства, значащегося в розыске по линии Интерпола, оформленное с нарушениями требований настоящей Инструкции и не содержащее полного перечня сведений, необходимых для информирования страны-инициатора розыска, Национальным Центральным Бюро Интерпола в Республике Казахстан к исполнению не принимаются.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Получив уведомление об обнаружении похищенного транспортного средства, Национальное Центральное Бюро Интерпола в Республике Казахстан проводит проверку по международной базе данных похищенных транспортных средств Генерального Секретариата Интерпола. По результатам проверки, в случае подтверждения розыска, Национальное Центральное Бюро Интерпола в Республике Казахстан уведомляет страну-инициатора розыска о порядке возврата разыскиваемого транспортного средства, через обращение компетентных органов своей страны в Генеральную прокуратуру Республики Казахстан, и запрашивает о намерениях страны-инициатора розыска относительно возврата транспортного средства.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неподтверждения розыска транспортного средства по международной базе данных Генерального Секретариата Интерпола, Национальное Центральное Бюро Интерпола направляет в Национальное Центральное Бюро Интерпола в Российской Федерации запрос об основаниях выставления транспортного средства как разыскиваемого Интерполом в базу данных Главного Информационного Центра Министерства внутренних дел Российской Федерации и в случае отсутствия оснований запрашивает о снятии транспортного средства с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Получив информацию Национального Центрального Бюро Интерпола в Республике Казахстан о подтверждении розыска, орган-инициатор запроса обязан в 10-дневный срок направить в Национальное Центральное Бюро Интерпола в Республике Казахстан копии регистрационных документов на запрашиваемое транспортное средство, послуживших основанием для постановки его на учет.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Национальное Центральное Бюро Интерпола в Республике Казахстан направляет полученные от органа-инициатора запроса копии регистрационных документов в Национальное Бюро Интерпола страны-инициатора розыска для дальнейшей идентификации.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предъявлении требования о выдаче транспортного средства инициатором розыска Генеральная прокуратура рассматривает вопрос о возможности его выдачи в соответствии с действующим законодательством Республики Казахстан и международными договорами.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Возвращение владельцу транспортного средства, до принятия решения по делу или до вынесения приговора суда возможно лишь при отсутствии спора о праве собственности на транспортное средство. При возникновении спора о праве собственности на транспортное средство вопрос о ее возврате владельцу должен быть решен судом по иску заинтересованного лица.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поступления международного поручения о производстве следственных действий по факту обнаружения на территории Республики Казахстан разыскиваемого транспортного средства органы внутренних дел принимают все меры к ее исполнению.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обнаружения разыскиваемого транспортного средства, прошедшего государственную регистрацию на территории Республики Казахстан, соответствующими службами органов внутренних дел проводится служебное расследование с целью выявления виновных лиц в незаконной регистрации транспортного средства и привлечении их к ответственности.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истечении шести месяцев со дня отправки уведомления (Приложение 3) подразделение дорожной полиции направляет запрос в Национальное Бюро Интерпола в Республике Казахстан о наличии каких-либо поручений по данному транспортному средству из страны-инициатора розыска.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получении отрицательного ответа регистрационное подразделение дорожной полиции выдает на данное транспортное средство первоначально изъятое регистрационное свидетельство, либо производит регистрацию транспортного средства на общих основаниях с соответствующими отметками в учетных документах дорожной полиции с исходящим номером и датой ответа Национального Центрального Бюро Интерпола в Республике Казахстан с разъяснением владельцу транспортного средства о том, что при выезде за границу транспортное средство может быть задержано, как разыскиваемое по линии Интерпола. Национальное Центральное бюро Интерпола в Республике Казахстан направляет уведомление в Департамент оперативно-технической службы Министерства внутренних дел Республики Казахстан о снятии с учета транспортного средства в базе данных автоматизированной информационно-поисковой системы "Автомобиль". 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получении копии уведомления в Департамент оперативно-технической службы Министерства внутренних дел Республики Казахстан Национальное Центральное Бюро Интерпола в Республике Казахстан направляет ходатайство о снятии транспортного средства с учета международной базы данных Генерального Секретариата Интерпола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Национальное Центральное Бюро Интерпола страны-инициатора розыска.     В случае удовлетворения ходатайства, Национальное Центральное Бюро Интерпола в Республике Казахстан информирует об этом регистрационное подразделение дорожной полиции для внесения соответствующих отметок в учетные документы.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изъятия свидетельства о регистрации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транспортное средство, разыскиваемое по линии Интерпола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Место составления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"____" 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Я,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(должность, звание, ф.и.о. и в присутствии понятых)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изъял у гражданина(ки):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свидетельство о регистрации ТС: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(серия, дата и кем выдана)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на ТС:________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(марка, год выпуска, цвет и идентификационные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которая значится в розыске по линии Интерпола.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ТС зарегистрировано: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органа РЭО УДП)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Данные гражданина(ки) управлявшего ТС по доверенности: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Техническое состояние ТС, в результате осмотра: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 явке (в течение _____ дней) в РЭО УДП по месту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транспортного средства для получения временного свидетельства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предупрежден(а):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(подпись, фамилия,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М.П.            Дата извещения: "____" 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ДОТС МВД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Докладываем, что "___" __________ года в "___" час "___"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сотрудником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(должность, звание,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 адресу: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задержано ТС:_______________________________________________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цвет: ________ гос номер: ________ двигатель: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кузов: ___________________________ шасси: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идентификационный номер (VIN):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Обстоятельства: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Находящегося в розыске: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(инициатор розыска)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транспортное средство доставлено:__________________________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(какой орган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Транспортное средство принял:_______________________________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(должность, звание,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Подпись: ______________ Фамилия И.О. служ.телефон: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НЦБ Интерпола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обнаружении транспортного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разыскиваемого по линии Интерпола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Транспортное средство: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Марка: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Идентификационный номер (VIN):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Номер двигателя: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Цвет: ________________________ Год выпуска: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Номерной знак (его особенности и описание):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Место и дата регистрации ТС: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Орган, зарегистрировавший ТС: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2. Имеются ли следы перебивки агрегатных номеров/подделки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документов: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Если да - перебитые или восстановленные номера: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ТС обнаружено место: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дата: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Обстоятельства обнаружения: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3. Зарегистрированный владелец 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Фамилия: ____________________________ Имя: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Отчество: ___________________________ Дата рождения: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Место регистрации (домашний адрес):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4. Фактический владелец: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Фамилия: ____________________________ Имя: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Отчество: ___________________________ Дата рождения: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Место регистрации (домашний адрес):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По доверенности, выданной: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Дата выдачи: _____________ Кем выдана: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5. ТС в момент задержания управлял: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Фамилия: ____________________________ Имя: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Отчество: ___________________________ Дата рождения: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Место регистрации (домашний адрес):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6. Документы, представленные на ТС (свидетельство о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справка-счет, таможенное удостоверение, доверенность, СРТС):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Другие документы: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7. Имеется  ли информация криминального характера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владельца и водителя (указать прежние судимости и наличие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возбужденных уголовных дел):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8. Где и когда было приобретено ТС (краткое изложение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обстоятельств приобретения нынешним владельцем):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Данные прежнего владельца: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Фамилия: ____________________________ Имя: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Отчество: ___________________________ Дата рождения: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Место регистрации (домашний адрес):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9. Нынешнее нахождение ТС (адрес):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10. Техническое состояние: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11. При задержании ТС в наличии были: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Оригиналы ключей: ____________ Дубликаты ключей: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Замки дверей и зажигания: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Имеют следы взлома: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Не имеют следов взлома: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12. Проверку по факту обнаружения ТС, разыскиваемого по линии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Интерпола проводил: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Наименование органа внутренних дел, его адрес: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Ф.И.О., должность сотрудника, проводившего проверку: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Контактный телефон с указанием междугородного кода: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Номер телетайпа и факса: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13. После проведения проверки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Материалы направлены: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Когда: _____________ Кем: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Об отказе в возбуждении уголовного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утверждено: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Когда: _____________ Кем: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 возбуждении уголовного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Номер уголовного дела: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 чьем производстве находится дело: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Начальник органа внутренних дел: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звание ________________________________ (подпись) И.О. Фамилия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временного учета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1.  ВЛАДЕЛЕЦ ТС 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(ф.и.о., организация)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2.  ГОС. НОМЕР 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3.  СЕРИЯ И НОМЕР СРТС 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4.  МАРКА ТС 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5.  N ДВИГАТЕЛЯ 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6.  N КУЗОВА 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7.  N ШАССИ 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8.  ГОД ВЫПУСКА 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9.  ЦВЕТ 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10. АДРЕС ВЛАДЕЛЬЦА 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11. АДРЕС ДОВЕРЕННОГО ЛИЦА 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12. ДЕЙСТВИТЕЛЬНО ДО "___"_________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ВЫДАНО УДП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(подпись)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"___"______________ 20 __ года.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Серия АА N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Примечание: Розыск Интерпола.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Без права отчуждения.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