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f33f" w14:textId="9e3f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статистической отчетности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26 июня 2000 года N 44. Зарегистрирован в Министерстве юстиции Республики Казахстан 04.12.2000 г. за N 1320. Правила отменены с момента введения в действие Правил, утвержденных приказом Председателя Агентства Республики Казахстан по статистике от 10 июля 2002 года N 72 - приказом Председателя Агентства Республики Казахстан по статистике от 10 июля 2002 года N 72 ~V021947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P981180_ </w:t>
      </w:r>
      <w:r>
        <w:rPr>
          <w:rFonts w:ascii="Times New Roman"/>
          <w:b w:val="false"/>
          <w:i w:val="false"/>
          <w:color w:val="000000"/>
          <w:sz w:val="28"/>
        </w:rPr>
        <w:t>
  Программой совершенствования 
государственной статистики в Республике Казахстан на 1999-2005 годы, 
утвержденной постановлением Правительства Республики Казахстан от 19 
ноября 1998 года N 1180 и в целях дальнейшего развития нормативной 
правовой базы государственной статистики,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представления статистической 
отчетности в Республике Казахстан и ввести их в действие с момента 
прохождения ими регистрации и занесения в Реестр государственной 
регистрации нормативных правовых актов центральных исполнительных и иных 
центральных государственных органов Министерства юстиции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Ранее действующее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V970485_ </w:t>
      </w:r>
      <w:r>
        <w:rPr>
          <w:rFonts w:ascii="Times New Roman"/>
          <w:b w:val="false"/>
          <w:i w:val="false"/>
          <w:color w:val="000000"/>
          <w:sz w:val="28"/>
        </w:rPr>
        <w:t>
  "Положение о порядке представления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юридическими и физическими лицами государственной статистической 
отчетности в Республике Казахстан", утвержденное приказом Комитета по 
статистике и анализу Агентства по стратегическому планированию и реформам 
Республики Казахстан от 13 декабря 1997 г. N 75, отменить с момента 
введения в действие настоящих Правил.
     Председатель
                                                  Утверждены
                                        приказом Агентства Республики
                                            Казахстан по статистике
                                           от 26 июня 2000 года N 44
                     Правила представления статистической
                      отчетности в Республике Казахстан
                        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разработаны в соответствии с Законами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Z970098_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статистике" (от 7 мая 1997 года),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Z949000_ </w:t>
      </w:r>
      <w:r>
        <w:rPr>
          <w:rFonts w:ascii="Times New Roman"/>
          <w:b w:val="false"/>
          <w:i w:val="false"/>
          <w:color w:val="000000"/>
          <w:sz w:val="28"/>
        </w:rPr>
        <w:t>
  "Об иностранных инвестициях" (от 27 декабря 1997 года),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Z970135_ </w:t>
      </w:r>
      <w:r>
        <w:rPr>
          <w:rFonts w:ascii="Times New Roman"/>
          <w:b w:val="false"/>
          <w:i w:val="false"/>
          <w:color w:val="000000"/>
          <w:sz w:val="28"/>
        </w:rPr>
        <w:t>
"Об индивидуальном предпринимательстве" (от 19 июня 1997 года),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Z980214_ </w:t>
      </w:r>
      <w:r>
        <w:rPr>
          <w:rFonts w:ascii="Times New Roman"/>
          <w:b w:val="false"/>
          <w:i w:val="false"/>
          <w:color w:val="000000"/>
          <w:sz w:val="28"/>
        </w:rPr>
        <w:t>
"О крестьянском (фермерском) хозяйстве" (от 31 марта 1998 года),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Гражданским Кодексом Республики Казахстан (от 27 декабря 1994 года),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  Кодексом Казахской ССР об административных правонарушениях (от 22 
марта 1984 года) и другими законодательными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Правила регламентируют порядок представления статистической 
отчетности при проведении государственных и отраслевых (ведомственных) 
статистических наблюдений, а также отражают порядок привлечения к 
административной и иной ответственности лиц, допустивших нарушения по 
представлению статистической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Органы государственной и отраслевой (ведомственной) статистики 
осуществляют сбор статистической отчетности только с целью получения 
объективной и достоверной статистической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Первичная статистическая информация не может быть использована с 
целью проверки или контроля со стороны государственных органов.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2. Основные понятия, используемые в настоящих Правилах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Первичная статистическая информация - совокупность статистических 
сведений об определенной учетной единице, представляемых в установленном 
порядке по утвержденным формам статистической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Наблюдение статистическое - научно организованный сбор данных о 
явлениях и процессах социально-экономической жизни путем регистрации по 
заранее разработанной программе. По содержанию и кругу отчитывающихся 
единиц статистические наблюдения делятся на государственные и отраслевые 
(ведомственные).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Государственное статистическое наблюдение служит для определения 
основных показателей социально-экономического развития республики и ее 
регионов, распространяется на учетные единицы независимо от их 
ведомственной принадлежности, как правило, осуществляется органами 
государственной статистики.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Отраслевое (ведомственное) статистическое наблюдение служит для 
определения сводных показателей, необходимых для выполнения функций 
определенного центрального исполнительного органа, ведущего статистическую 
деятельность, распространяется, как правило, на подведомственные учетные 
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Статистическая отчетность - форма государственного статистического 
наблюдения, при которой уполномоченные органы получают от отчитывающихся 
единиц первичную статистическую информацию в установленном законом порядке 
за подписями лиц, ответственных за предоставление и достоверность 
сообщаемых данных. Нарушение порядка и сроков представления статистической 
отчетности влечет за собой административную ответственность.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Отчитывающаяся единица - единица, уполномоченная представлять 
статистическую отчетность за определенную учетную единицу.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Отчитывающаяся единица обычно совпадает с учетной единицей и 
представлена в форме юридического лица или физического лица, 
осуществляющего предпринимательскую деятельность.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представления статистической отчетности своевременно и по 
месту нахождения производства, отчитывающееся юридическое лицо делегирует 
свои полномочия по представлению статистической отчетности своим 
территориально-обособленным подразделениям (филиалам, представительствам, 
другим подразделениям, самостоятельно ведущим учет своей производственной 
деятельности) или другому юридическому лицу (подведомственному ИВЦ, 
независимой аудиторской фирме).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Учетная единица - единица, о которой представляется первичная 
статистическая информация.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международными статистическими стандартами, учетными 
единицами являются предприятия, их местные единицы и физические лица, 
осуществляющие предпринимательскую деятельность.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Предприятие - одно или несколько юридических лиц, осуществляющее 
свою деятельность в одном или нескольких местах на коммерческой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Местная единица - предприятие или территориально-обособленное 
подразделение предприятия, имеющее определенную хозяйственную 
самостоятельность и осуществляющее учет своей производственной 
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3. Порядок представления статистической отчетности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Z970098_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государственной статистике" (ст. 1, 3) представление статистической 
отчетности при всех видах статистических наблюдений является обязательным 
и осуществляется на безвозмездной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Перечень государственной статистической отчетности на каждый 
отчетный год определяется Планом статистических работ, который 
утверждается постановлением Правительства Республики Казахстан. 
Допускается введение форм государственной статистической отчетности сверх 
Плана статистических работ в целях выполнения заданий Правительства 
Республики Казахстан. Разработка и утверждение таких форм осуществляется в 
оперативной порядке, в установленные Правительством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Сроки и адреса представления статистической отчетности, а также 
круг и вид учетных единиц, номер и дата постановления об утверждении формы 
указываются на титульной части формы статистической отчетности.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С целью оперативного получения статистических данных в 
региональном разрезе статистическая отчетность представляется по месту 
нахождения учетной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Полный перечень учетных единиц содержится в Статистическом 
регистре, ведение которого осуществляется, в соответствии с международными 
рекомендациями, органами государственной статистики.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Статистическая отчетность представляется отчитывающейся единицей 
об учетной единице.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В соответствии с Законами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Z970098_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государственной статистике" (ст.1, 3),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Z970135_ </w:t>
      </w:r>
      <w:r>
        <w:rPr>
          <w:rFonts w:ascii="Times New Roman"/>
          <w:b w:val="false"/>
          <w:i w:val="false"/>
          <w:color w:val="000000"/>
          <w:sz w:val="28"/>
        </w:rPr>
        <w:t>
  "Об индивидуальном 
предпринимательстве" (ст.24),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Z980214_ </w:t>
      </w:r>
      <w:r>
        <w:rPr>
          <w:rFonts w:ascii="Times New Roman"/>
          <w:b w:val="false"/>
          <w:i w:val="false"/>
          <w:color w:val="000000"/>
          <w:sz w:val="28"/>
        </w:rPr>
        <w:t>
  "О крестьянском (фермерском) 
хозяйстве" (ст.18) физические лица, являющиеся субъектами индивидуального 
предпринимательства, представляют статистическую отчетность в упрощенном 
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Статистические отчеты подписываются уполномоченными лицами, 
которые несут ответственность за достоверность представляемой 
статистической отчетности и соблюдение сроков ее представления.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Датой представления статистической отчетности для внутригородских 
предприятий считается день представления адресату, указанному на титуле 
формы отчетности, а для иногородних - дата отправления, обозначенная в 
штемпеле почтового предприятия.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Нарушением сроков представления статистической отчетности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является непредставление ее в сроки, указанные на формах статистической 
отчетности.
     24. Искажением отчетных данных считается неправильное их отражение в 
статистической отчетности, допущенное как в результате умышленных действий 
должностных лиц с целью сокрытия доходов и в других корыстных целях, так и 
вследствие неумышленного нарушения действующих инструкций и методических 
указаний по составлению отчетов, а также арифметических ошибок.
                4. Обеспечение конфиденциальности первичной 
                         статистической информации
     25. Уполномоченные органы, осуществляющие сбор статистической 
отчетности:
     разрабатывают и утверждают правила обращения с документами, 
содержащими сведения ограниченного распространения; 
     обеспечивают конфиденциальность всей полученной от отчитывающихся 
единиц первичной статистической информации. 
     26. Показатели статистической отчетности, в том числе составляющие 
коммерческую тайну, представляются отчитывающимися единицами в 
установленном порядке.
     27. Статистическая информация представляется отчитывающимися 
единицами в порядке, обеспечивающем сохранение государственной тайны. 
            5. Порядок рассмотрения дел (производства по делам)
        о нарушениях правил представления статистической отчетности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В соответствии с 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  Кодексом Казахской ССР об 
административных правонарушениях (ст. 193-4, ... , 193-7, 237-6) и другими 
законодательными актами, руководители и другие должностные лица, 
отчитывающихся учетных единиц, подписывающие статистические отчеты, несут 
административную и иную ответственность согласно действующему 
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При установлении фактов нарушения порядка представления 
государственной статистической отчетности, а также ее непредставления, 
органами, осуществляющими сбор государственной статистической отчетности, 
составляются протоколы об административных правонарушениях (приложение N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и выносятся постановления по делу об административных правонарушениях 
(приложение N 2). Протоколы и постановления регистрируются в журнале учета 
(приложение N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Порядок производства по делам об административных правонарушениях 
определяется 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  Кодексом Казахской ССР об административных 
правонарушениях и другими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Правилам представления  
                                             статистической отчетности
                                            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наименование органа государственной статистики
              Протокол об административном правонарушении - 
        нарушении порядка представления статистической отчетности
     "____"_________200 г.                    ___________________________
                                              место составления протокола
     _____________________________________________________________________
       фамилия, имя, отчество, место работы лица, составившего протокол
     при проверке ________________________________________________________
                          подробный состав нарушения, время, период 
     _____________________________________________________________________
                            и место его совершения
     Были нарушены _______________________________________________________
                      наименование нормативных актов и номеров пунктов, 
     _____________________________________________________________________
                           которые были нарушены
     Указанные нарушения допущены ________________________________________
                                           Ф. И. О., должность,
     _____________________________________________________________________
                место работы нарушителя, адрес места жительства
     Нарушителю разъяснены его права и обязанности, предусмотренные ст. 
261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  Кодекса Республики Казахстан об административных 
правонарушениях.
     Объяснения нарушителя _______________________________________________ 
     _____________________________________________________________________
     Иные сведения, необходимые для разрешения дела ______________________
     _____________________________________________________________________
     Нарушитель извещен о слушании дела по настоящему протоколу 
     "___"_________200_ г. в _______часов.
     _____________________________________________________________________
          должность лица, составившего протокол, подпись, Ф.И.О. 
     _____________________________________________________________________
                  должность нарушителя, подпись, Ф.И.О.
     Второй экземпляр протокола получил __________________________________
                                         Ф.И.О. руководителя предприятия
                                         или работника, который совершил 
                                         правонарушение, подпись
     Примечание: В случае отказа лица, совершившего правонарушение, от 
подписания протокола в нем делается об этом запись. Отказ от подписи 
протокола не является основанием для прекращения производства по делу. 
Лицо, совершившее правонарушение, может представить объяснения и 
возражения по содержанию протокола, а также изложить мотивы своего отказа 
от его подписания (эти документы прилагаются к каждому экземпляру 
протокола).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Правилам представления  
                                             статистической отчетности
                                            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наименование органа государственной статистики
        Постановление по делу об административном правонарушении - 
        нарушении порядка представления статистической отчетности
     "____"_________200 г.                    ___________________________
                                             место вынесения постановления
     Я, __________________________________________________________________
        Ф.И.О. должность руководителя областного (городского) органа 
        статистики, руководителя районного, городского органа статистики
рассмотрев протокол от "___"_________N_____ и приложенные к нему материалы 
о нарушении установленного порядка представления статистической отчетности 
работающим(ей) ___________________________________________________________
                             должность, место работы
установил(а) _____________________________________________________________
                  существо нарушения, установленного при рассмотрении
     Руководствуясь 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  Кодексом Республики Казахстан об 
административных правонарушениях, Законами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Z970098_ </w:t>
      </w:r>
      <w:r>
        <w:rPr>
          <w:rFonts w:ascii="Times New Roman"/>
          <w:b w:val="false"/>
          <w:i w:val="false"/>
          <w:color w:val="000000"/>
          <w:sz w:val="28"/>
        </w:rPr>
        <w:t>
"О государственной статистике", "О внесении изменений и дополнений в 
Кодекс Республики Казахстан об административных правонарушениях" и другими 
законодательными актами Республики Казахстан,
                             постановил:
     1. За допущенное нарушение __________________________________________
                                  номер пункта, статьи и наименование 
     _____________________________________________________________________
      законодательных и других нормативных актов, которые были нарушены    
привлечь к административному взысканию в виде штрафа ______________________
                                                      Ф.И.О. нарушителя
в сумме ______________ тенге.
     Штраф подлежит уплате в 15-дневный срок (ст. 293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  Кодекса об 
административных правонарушениях).
     ______________________                   __________________________
            должность                                     Ф.И.О.
      М. П.
     Постановление получил _______________________________________________
                                Ф.И.О. нарушителя, подпись
     Настоящее постановление о наложении штрафа может быть обжаловано в 
вышестоящий орган (вышестоящему лицу) или в районный (городской) суд в 
течение 10 дней со дня его вынесения и вручения его копии оштрафованному.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Правилам представления  
                                             статистической отчетности
                                            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Журнал учета протоколов и постановлений об административных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правонарушении - нарушении порядка представления отчетности
     _____________________________________________________________________
               наименование органа государственной статистики
--------------------------------------------------------------------------
 N |N протокола |Кем составлен|Ф.И.О. нарушителя,|   Вид   |N и дата     |
п/п|и дата его  |протокол     |адрес, либо место |нарушения|вынесения    |
   |составления |             |работы, должность |         |постановления|
--------------------------------------------------------------------------
 1 |      2     |      3      |        4         |     5   |      6      |
--------------------------------------------------------------------------
---|------------|-------------|------------------|---------|--------------
---|------------|-------------|------------------|---------|--------------
продолжение таблицы:
--------------------------------------------------------------------------
  Содержание |Дата уплаты,|Дата и адрес куда направлено|Дата и N посту-  |
постановления|N квитанции,|постановление для           |пившей информации|
  (сумма     |приходного  |принудительного взыскания   |и принятое       | 
   штрафа)   |ордера и др.|                            |решение          |
--------------------------------------------------------------------------
     7       |      8     |              9             |        10       |
--------------------------------------------------------------------------
-------------|------------|----------------------------|-----------------|
-------------|------------|----------------------------|-----------------|
     Журнал прошнуровывается, скрепляется печатью и подписывается 
руководителем статистического органа.
(Специалисты: Склярова И.В.,
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