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7ded" w14:textId="3ad7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защите прав и охраняемых законом интересов инвесторов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12 октября 2000 года N 678. Зарегистрировано Министерством юстиции Республики Казахстан 28 ноября 2000 года N 1310. Утратило силу - постановлением Правления Агентства РК по регулированию и надзору финансового рынка и финансовых организаций от 26.03.2005г. N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 финансового рынка 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финансовых организаций от 26.03.2005г. N 117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приведения нормативных правовых актов Республики Казахстан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некоторые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Агентства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26 марта 2005 года N 117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Казахстан,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5. постановление Директората Национальной комиссии Республики Казахстан по ценным бумагам от 12 октября 2000 года N 678 "О некоторых мерах по защите прав и охраняемых законом интересов инвесторов на рынке ценных бумаг"...".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целях обеспечения защиты прав и охраняемых законом интересов инвесторов на рынке ценных бумаг, во исполнение абзаца шестого статьи 10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 "О рынке ценных бумаг" от 5 марта 1997 года (далее именуемого "Закон") и подпункта 17)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 Положения о Национальной комиссии Республики Казахстан по ценным бумагам, утвержденного Указом Президента Республики Казахстан от 13 ноября 1997 года N 3755, на основании пункта 9 статьи 34 Закона, подпункта 23) пункта 4 и подпункта 11) пункта 5 названного Положения, подпункта в) пункта 41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P960944_ </w:t>
      </w:r>
      <w:r>
        <w:rPr>
          <w:rFonts w:ascii="Times New Roman"/>
          <w:b w:val="false"/>
          <w:i w:val="false"/>
          <w:color w:val="000000"/>
          <w:sz w:val="28"/>
        </w:rPr>
        <w:t>
 Положения о ведении реестра держателей ценных бумаг в Республике Казахстан, утвержденного постановлением Правительства Республики Казахстан от 29 июля 1996 года N 944, Директорат Национальной комиссии Республики Казахстан по ценным бумагам (далее именуемой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Установить, что регистратор (как он определен статьей 2 Закона) обязан осуществлять контроль над состоянием эмиссий негосударственных эмиссионных ценных бумаг обслуживаемых эмитентов путем самостоятельного исчисления сроков представления Национальной комиссии отчетов этих эмитентов об итогах выпуска и размещения ценных бумаг исходя из: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обязанности эмитентов, установленной пунктом 1 статьи 24 Закона;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представленных эмитентами документов, относящихся к эмиссии ценных бумаг (свидетельств о государственной регистрации эмиссии ценных бумаг, проспектов эмиссий/условий выпуска ценных бумаг, писем (свидетельств) Национальной комиссии о присвоении национальных идентификационных номеров эмиссиям ценных бумаг и иных возможных документов).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Установить, что регистратор обязан направлять обслуживаемым эмитентам уведомления о необходимости представления Национальной комиссии отчетов об итогах выпуска и размещения ценных бумаг. Указанное уведомление должно: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быть направлено эмитенту не позднее чем за двадцать календарных дней до наступления последнего, в соответствии с законодательством Республики Казахстан, дня представления Национальной комиссии отчета об итогах выпуска и размещения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содержать запись о необходимости предоставления эмитентом регистратору документов, подтверждающих представление Национальной комиссии отчета об итогах выпуска и размещения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содержать запись о том, что в случае неполучения регистратором от эмитента документов, подтверждающих представление Национальной комиссии отчета об итогах выпуска и размещения ценных бумаг, регистратор предпримет действия, установленные пунктом 3 настоящего Постановления. Вместо внесения указанной записи допускается отправка эмитенту копии настоящего Постановления в качестве приложения к уведомлению с включением в уведомление соответствующей ссылки.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Установить, что в случае неполучения от эмитента документов, подтверждающих представление Национальной комиссии отчета об итогах выпуска и размещения ценных бумаг, регистратор обязан в день, следующий за последним, в соответствии с законодательством Республики Казахстан, днем представления указанного отчета: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приостановить действие заключенного с эмитентом договора на ведение реестра держателей данных ценных бумаг (далее именуемого "Договор") в части проведения операций по лицевым счетам держателей ценных бумаг (в том числе операций по переводу ценных бумаг с эмиссионного счета эмитента на лицевые счета держателей ценных бумаг), за исключением операций: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исполнению вступившего в законную силу решения суда;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предоставлению выписок из реестра держателей ценных бумаг с обязательным включением в такие выписки записи о приостановлении проведения операций по лицевым счетам держателей данных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уведомить о приостановлении действия Договора в части проведения операций по лицевым счетам держателей ценных бумаг: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эмитента;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держателей данных ценных бумаг путем размещения соответствующих объявлений в легкодоступных для них местах в помещениях головного офиса и филиалов регистратора;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номинальных держателей ценных бумаг путем направления им индивидуальных сообщений (с возложением на них обязанности уведомить лиц, передавших принадлежащие им ценные бумаги в номинальное держание, о приостановлении проведения операций по их лицевым счетам);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своих трансфер-агентов (с возложением на них обязанности разместить соответствующие объявления в помещениях их подразделений, участвующих в осуществлении трансфер-агентской деятельности);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сообщить Национальной комиссии о приостановлении действия Договора в части проведения операций по лицевым счетам держателей ценных бумаг и о предпринятых регистратором действиях.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Установить, что приостановление действия Договора в части проведения операций по лицевым счетам держателей ценных бумаг влечет за собой приостановление номинальным держателем данных ценных бумаг проведения операций с ними между клиентами этого номинального держателя, а также между самим номинальным держателем и его клиентами. При этом номинальный держатель должен уведомить соответствующих клиентов о приостановлении действия Договора в части проведения операций по лицевым счетам держателей ценных бумаг, а также о том, что эмиссия данных ценных бумаг может быть признана Национальной комиссией несостоявшейся в соответствии с абзацем четвертым пункта 1 статьи 21 и пунктом 5 статьи 24 Закона.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Установить, что возобновление действия Договора в части проведения операций по лицевым счетам держателей ценных бумаг (в том числе операций по переводу ценных бумаг с эмиссионного счета эмитента на лицевые счета держателей ценных бумаг) осуществляется регистратором на основании документов, подтверждающих представление в Национальную комиссию эмитентом отчета об итогах выпуска и размещения ценных бумаг. При этом регистратор должен уведомить о возобновлении действия Договора эмитента, держателей данных ценных бумаг (в том числе и номинальных держателей данных ценных бумаг), своих трансфер-агентов и Национальную комиссию в порядке, аналогичном установленному подпунктами 2) и 3) пункта 3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Установить, что настоящее Постановление вводится в действие с даты его регистрации его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Обязать регистраторов в течение шестидесяти дней со дня введения настоящего Постановления в действие внести изменения и дополнения в свои нормативные акты, регламентирующие порядок осуществления деятельности по ведению реестра держателей ценных бумаг, в целях их приведения в соответствие с нормами, установленными настоящим Постановлением.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Возложить на регистраторов обязанность довести настоящее Постановление (после введения его в действие) до сведения обслуживаемых ими эмитентов.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Управлению лицензирования и надзора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довести настоящее Постановление (после введения его в действие) до сведения организаций, осуществляющих деятельность по ведению реестра держателей ценных бумаг и не являющихся членами Объединения юридических лиц "Казахстанская Ассоциация Реестродержателей";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доводить настоящее Постановление (после введения его в действие) до сведения организаций, намеренных получить лицензию на осуществление деятельности по ведению реестра держателей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Контроль за исполнением настоящего Постановления возложить на Управление корпоративных финансов и Управление лицензирования и надзора центрального аппарата Национальной комиссии.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