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0855a" w14:textId="37085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предоставлению недропользователями геологической информации по работам на Контрактных территориях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природных ресурсов и охраны окружающей среды Республики Казахстан от 28 сентября 2000 года N 393-П. Зарегистрирован в Министерстве юстиции Республики Казахстан 26 октября 2000 года N 1272. Утратил силу приказом Министра энергетики и минеральных ресурсов Республики Казахстан от 21 июля 2009 года № 205</w:t>
      </w:r>
    </w:p>
    <w:p>
      <w:pPr>
        <w:spacing w:after="0"/>
        <w:ind w:left="0"/>
        <w:jc w:val="both"/>
      </w:pPr>
      <w:bookmarkStart w:name="z19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энергетики и минеральных ресурсов РК от 21.07.2009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205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Наименование в редакции - приказом Председателя Комитета геологии и недропользования МЭМР РК от 9 сентября 2005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90-п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 целях реализации требований "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 о геологической информации, находящейся в государственной собственности, и порядке ее использования в учебных, научных, коммерческих и иных целях", утвержденного постановлением Правительства Республики Казахстан N 1357 от 7 ноября 1996 года, приказываю:  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Инструкцию по предоставлению недропользователями геологической информации по работам на Контрактных территориях.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Пункт 1 в редакции - приказом Председателя Комитета геологии и недропользования МЭМР РК от 9 сентября 2005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90-п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исключен - приказом Председателя Комитета геологии и недропользования МЭМР РК от 9 сентября 2005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90-п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геологии и недропользования подготовить необходимые документы и представить в Министерство юстиции Республики Казахстан.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3 внесены изменения - приказом Председателя Комитета геологии и недропользования МЭМР РК от 9 сентября 2005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90-п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И.о. Министра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Утверждена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Приказом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природных ресурсов и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окружающей среды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N 393-П от 28 сентября 2000 года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Инструкция по предоставлению  </w:t>
      </w:r>
      <w:r>
        <w:br/>
      </w:r>
      <w:r>
        <w:rPr>
          <w:rFonts w:ascii="Times New Roman"/>
          <w:b/>
          <w:i w:val="false"/>
          <w:color w:val="000000"/>
        </w:rPr>
        <w:t xml:space="preserve">
недропользователями геологической информации 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работам на Контрактных территориях  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Наименование в редакции - приказом Председателя Комитета геологии и недропользования МЭМР РК от 9 сентября 2005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90-п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1. Общие положения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1.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69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недрах и недропользовании", геологическая и иная информация о недрах, независимо от источника финансирования геологических исследований, в обязательном порядке безвозмездно по установленному стандарту передается на хранение, систематизацию и обобщение в государственный орган в области геологии и использования недр.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Пункт 1 в редакции - приказом Председателя Комитета геологии и недропользования МЭМР РК от 9 сентября 2005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90-п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 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исключен - приказом Председателя Комитета геологии и недропользования МЭМР РК от 9 сентября 2005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90-п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2. Периодичность представления недропользователями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геологической отчетности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Устанавливается следующая периодичность представления геологической отчетности недропользователями: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полугодовая отчетность;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годовая отчетность;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отчетность по мере освобождения части Контрактной территории от недропользования;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отчетность по завершению всех геологоразведочных работ на Контрактной территории.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Полугодовая геологическая отчетность должна содержать результаты геологических исследований недропользователя на Контрактной территории за первое полугодие текущего года и направляется в территориальное управление геологии и недропользования (далее - территориальное управление) не позднее 15 июля текущего года. Территориальное управление по данным отчетов всех недропользователей составляет сводный отчет о результатах геологических исследований по территории деятельности Управления за первое полугодие текущего года и направляет отчет на бумажных и магнитных носителях в Комитет геологии и недропользования (далее - Комитет) не позднее 31 июля текущего года. После рассмотрения полугодового отчета в Комитете отчет поступает в Республиканский центр геологической информации "Казгеоинформ" (далее - РЦГИ "Казгеоинформ") на хранение.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   Сноска. В пункт 4 внесены изменения - приказом Председателя Комитета геологии и недропользования МЭМР РК от 9 сентября 2005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90-п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Годовая геологическая отчетность должна содержать результаты геологических исследований недропользователя на Контрактной территории за прошедший год и направляется в Комитет геологии и недропользования не позднее 10 января следующего за отчетным года. Территориальное управление по данным отчетов всех недропользователей составляет сводный годовой отчет о результатах геологических исследований по территории деятельности Управления за отчетный год и направляет сводный отчет на бумажных и магнитных носителях в Комитет не позднее 31 января следующего за отчетным года. После рассмотрения сводного годового отчета территориального управления в Комитете, этот отчет поступает на хранение в РЦГИ "Казгеоинформ".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   Сноска. В пункт 5 внесены изменения - приказом Председателя Комитета геологии и недропользования МЭМР РК от 9 сентября 2005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90-п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соответствии с условиями Контракта с Компетентным органом, недропользователь, по завершению геологоразведочных работ на части Контрактной территории, в установленном Контрактом порядке освобождает эту часть территории в общее пользование. При этом, недропользователь обязан не позднее одного месяца после завершения работ на освобождаемой части Контрактной территории представить в территориальное управление отчет о проведенных геологических исследованиях на этой части Контрактной территории. Отчет рассматривается на Научно-техническом совете территориального управления (протокол Научно-технического совета территориального управления (далее - НТС) прилагается к отчету) и не позднее, чем в недельный срок после рассмотрения его на НТС территориального управления, направляется в Комитет. После рассмотрения на Научно-технической коллегии государственного органа в области геологии и использования недр (далее - НТК) отчет поступает в РЦГИ "Казгеоинформ" на хранение. Отчет сдается на хранение на бумажном и магнитном носителях. По такой же форме один экземпляр отчета поступает на хранение в фонды территориального управления. В территориальное управление передаются также первичные материалы, полученные недропользователем в процессе работ на освобожденной части Контрактной территории. Типовой перечень первичной документации, сдаваемой недропользователем в архив территориального управления, прилагается.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пункт 6 внесены изменения - приказом Председателя Комитета геологии и недропользования МЭМР РК от 9 сентября 2005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90-п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По завершении всех работ, предусмотренных контрактом, недропользователь до окончания срока действия контракта представляет в территориальное управление окончательный отчет на бумажных и магнитных носителях о геологических исследованиях, проведенных на Контрактной территории. Окончательный отчет рассматривается на НТС и направляется в Комитет. Комитет рассматривает отчет на НТК и с приложением протокола НТК направляет его на хранение в РЦГИ "Казгеоинформ". Один экземпляр отчета сдается на хранение в территориальное управление. В территориальное управление передаются на хранение и первичные материалы, в соответствии с прилагаемым Типовым перечнем к настоящей Инструкции. 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Пункт 7 в редакции - приказом Председателя Комитета геологии и недропользования МЭМР РК от 9 сентября 2005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90-п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7"/>
    <w:bookmarkStart w:name="z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3. Содержание геологической отчетности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Контрактной территории  </w:t>
      </w:r>
    </w:p>
    <w:bookmarkEnd w:id="8"/>
    <w:bookmarkStart w:name="z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Полугодовая геологическая отчетность недропользователя включает в себя краткую информационную записку и, при необходимости, графические приложения (или рисунки), иллюстрирующие текст информационной записки. Информационное наполнение полугодового отчета зависит от стадии геологического изучения Контрактной территории: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региональных геологических исследованиях приводятся следующие данные: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административное положение Контрактной территории;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 объемы работ, выполненных на Контрактной территории за отчетный период;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географические координаты местонахождения проявления полезного ископаемого;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размеры выявленного проявления полезного ископаемого в плане и на глубину;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характеристика проявления полезного ископаемого (горнорудные районы);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характеристика выявленных поверхностных скважинных нефтегазопроявлений, природных резервуаров (нефтегазоносные районы);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прогнозная оценка ресурсов полезного ископаемого;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поисковых работах в пределах выявленных перспективных объектов кроме сведений, указанных в подпункте 1), в отчете приводятся следующие данные: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топографо-минералогическое описание выявленного оруденения (по горнорудным районам);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параметры рудного тела (горнорудные районы);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особенности глубинного строения перспективной структуры (нефтегазоносные районы);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параметры углеводородной залежи (нефтегазоносные районы);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по результатам опробования поисковых или параметрических скважин на приток (нефтегазоносные районы);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запасов полезного ископаемого, заключение о коммерческой ценности полезного ископаемого;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поисково-оценочных работах, наряду со сведениями, указанными в подпункте 2), приводятся следующие данные: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типы и сорта руд месторождения;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по планируемой технологии переработки руд с указанием оптимальной схемы обогащения;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промышленных запасах и прогнозных ресурсах, рентабельности разработки месторождения;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 объектам разведочной стадии, наряду со сведениями, указанными в подпункте 3) приводятся следующие данные: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количество, форма и параметры рудных тел;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параметры кондиций, примененных для подсчета запасов (в табличной форме по рудным телам);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гидрогеологические условия разработки месторождения, степень обводненности месторождения;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по оценке гидрогеологических параметров основных водоносных горизонтов и комплексов (при поисках подземных вод).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Годовая геологическая отчетность недропользователя включает в себя, обобщенную информацию о результатах геологических исследований за прошедший год и должна быть более детальной и полной в сравнении с полугодовой информацией. Годовая отчетность представляется в виде информационной записки и графических приложений, иллюстрирующих текст информационной записки. Информационное наполнение годового отчета зависит от стадии изучения Контрактной территории: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региональных геологических исследованиях на твердые полезные ископаемые в отчет включаются следующие сведения по Контрактной территории: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административное положение;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краткое геологическое описание Контрактной территории;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методика региональных исследований, виды и объемы выполненных работ;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характеристика выявленных недропользователем рудопроявлений и точек минерализации: географические координаты, размеры в плане, геологическое описание, характеристика выявленного оруденения (полезные компоненты и их содержание, перспективы дальнейшего изучения);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характеристика выявленных перспективных структур: географическая привязка, геометрические параметры, глубина залегания перспективных горизонтов, их стратиграфическая привязка, прогнозная оценка ресурсов (нефтегазоносные районы).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тексту годового отчета по региональным исследованиям прикладываются следующие графические приложения: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геологическая карта Контрактной территории в региональном масштабе;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геологические карты-врезки в детальном масштабе по перспективным структурам, участкам, проявлениям с отображением на картах геофизических и геохимических аномалий (горнорудные районы);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структурные карты по основным реперным поверхностям (нефтегазоносные районы);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разрезы по выявленным перспективным структурам (нефтегазоносные районы);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временные и глубинные разрезы по характерным пересечениям (нефтегазоносные районы).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 годовом отчете по результатам поисковых исследований на перспективных участках, рудопроявлениях, структурах наряду со сведениями, указанными в пункте 9 Инструкции, приводится следующая информация: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географо-экономическое положение перспективного участка, рудопроявления, структуры;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характеристика геологического строения выявленного рудного объекта, вещественный состав оруденения (горнорудные районы);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параметры рудных тел, содержания полезных компонентов, оценка ресурсов категории Р1, их геолого-экономическая характеристика на уровне ТЭС (горнорудные районы);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 работах на нефть и газ указываются: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выявленных и подготовленных под глубокое бурение продуктивных структур, установленных нефтегазопроявлений и признаков углеводородов, включая битумы и киры;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структурные карты по основным отражающим горизонтам, данные по свойствам коллекторов, результаты бурения и опробования поисковых и параметрических скважин на приток, их объем, оценка запасов по категориям А+Б+С1 и С2;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опробования поисковых и параметрических скважин на приток, вскрытый скважиной литологостратиграфический разрез, конструкция скважины, содержание нефти, газа, воды в коллекторе, краткая проводка скважины, осложнения и другие, оговоренные в Контракте, сведения.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годовому отчету по поисковой стадии изучения Контрактной территории прилагаются: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планы опробования рудных зон с разноской данных спектрального анализа (горнорудные районы);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геологические разрезы по данным поискового бурения с выноской результатов спектрального анализа керна скважин (горнорудные районы);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геологические колонки поисковых скважин (горнорудные районы);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нефтегазоносным районам прилагаются: детальные структурные карты по основным отражающим горизонтам, временные и глубинные разрезы по характерным направлениям, геологические разрезы пробуренных скважин с приложением каротажных диаграмм, результаты опробования на приток.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 годовом отчете по результатам поисково-оценочной стадии изучения Контрактной территории, кроме сведений, указанных в пункте 10 Инструкции (горнорудные районы), приводится следующая информация: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основные типы и сорта руд выявленного месторождения;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разработанная оптимальная технология переработки руд;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гидрогеологические и горно-технологические условия отработки месторождения;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промышленные запасы и прогнозные ресурсы месторождения, содержания полезных компонентов;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рентабельность отработки месторождения.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тексту годового отчета, кроме указанных в пункте 10 Инструкции, прилагаются следующие графические материалы: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геолого-подсчетные разрезы по отдельным (типичным) разведочным линиям;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блокировки запасов наиболее значимых блоков категории С1 и С2 (горнорудные районы) и прогнозных ресурсов категории Р1.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В годовом отчете по работам стадии разведки и подготовки месторождения для промышленного освоения приводится следующая информация: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географические координаты месторождения;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методика разведки, виды и объемы работ;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геологическая характеристика месторождения;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 горнорудным районам: данные о количестве, форме, параметрах рудных тел, минералогическом составе руд, минеральных ассоциациях, форме проявления полезных компонентов; основные минералы-носители полезного компонента; параметры кондиций для подсчета запасов, результаты подсчета запасов полезного ископаемого (в табличной форме по рудным телам); вещественный состав и технологические свойства руд, оптимальные технологические схемы переработки рудного сырья; технико-экономические показатели освоения месторождения;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 разведке месторождений нефти и газа: геологическое строение продуктивных горизонтов и зон выклинивания коллекторов, параметры пород- коллекторов; результата исследования скважин на приток; коэффициенты продуктивности; характер газо-водяного, водо-нефтяного контактов; информация о ликвидированных скважинах и скважинах, находящихся на консервации.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годовому отчету по разведке и подготовке месторождения для промышленного освоения кроме графических приложений, указанных в пункте 11, прилагаются: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рудным месторождениям: продольные геологические разрезы;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геолого-подсчетные разрезы равномерно характеризующие месторождения погоризонтные планы на 2х-3х уровнях; блокировки запасов основных рудных залежей;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нефтегазовым месторождениям: детальные структурные карты по каждому продуктивному горизонту, литолого-геологические разрезы, результаты испытаний скважин.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4. Геологическая отчетность по освобожденной от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геологоразведочных работ части Контрактной территории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13. Содержание и форма геологического отчета недропользователя по освобожденной от геологоразведочных работ части Контрактной территории (плановый возврат территории) должны соответствовать нормативным правовым актам по составлению геологических отчетов по видам геологоразведочных работ, принимаемых Комитетом. 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 5. Окончательная геологическая отчетность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завершению всех работ на Контрактной территории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14. Окончательный геологический отчет должен отражать результаты всех стадий изучения Контрактной территории, оговоренных в Контракте.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Содержание геологического отчета, его объем, обязательные структурные элементы и порядок их расположения должны находиться в соответствии с нормативными правовыми актами по составлению и оформлению отчетов о результатах геологоразведочных работ, принимаемых Комитетом.  </w:t>
      </w:r>
    </w:p>
    <w:bookmarkStart w:name="z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Приложение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  Инструкции по представлению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недропользователями геологической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информации по работам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Контрактных территориях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В приложение внесены изменения - приказом Председателя Комитета геологии и недропользования МЭМР РК от 9 сентября 2005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90-п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Типовой перечень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первичной документации, сдаваемой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недропользователями на хранение в территориальное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управление по использованию и охране недр  </w:t>
      </w:r>
    </w:p>
    <w:bookmarkEnd w:id="13"/>
    <w:bookmarkStart w:name="z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Полевые дневники, журналы, ведомости, пикетажные книжки наблюдений, измерений, вычислений (в том числе координат, ошибок, поправок) и так далее по всем видам работ и материалы по топографо-геодезическому обеспечению полевых работ.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Журналы документации горных выработок, скважин, естественных водопроявлений и так далее.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Журналы опробования (откачек, наливок, испытаний), отбора керна, образцов, шлифов.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Рабочие аэро-(космо) фотоматериалы, топооснова.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Каталоги координат скважин, горных выработок, привязки профилей и пунктов топосети для геохимических, геофизических работ и других целей.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Каталоги геофизических, геохимических и гидрогеохимических аномалий.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Результаты всех видов анализов, испытаний и т.д.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Спектрограммы.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шлифов, аншлифов.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Описание фауны, флоры и споро-пыльцевого комплекса.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Диаграммы и материалы каротажа, ГИС и других исследований скважин.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Детальные (послойные) геологические разрезы.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Колонки (разрезы) по скважинам.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Карты фактического материала.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Каменный материал (керн, образцы фауны), дубликаты проб.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Авторские (рабочие) экземпляры карт геологического содержания.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Полевые материалы аэрогеофизических исследований: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аналоговые диаграммные ленты и аппаратурные журналы аэрогамма спектрометров, аэромагнитометров;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магнитовариационные ленты и журналы графиков вариаций магнитного поля;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аналоговые ленты и другие материалы по контрольно-настроенным операциям с аппаратурой;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копии участка съемки на дискетах, включающие исходные отредактированные данные скоростей счета по дифференциальным каналам, с указанием номера шкалы и времени накопления, а также модуля полного вектора магнитной индукции с данными топопривязок;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топографо-геодезические материалы (радиогеологической привязки, схема залетов аэромаршрутов, паспорта магнитных лент с координатами начала и окончания маршрутов).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Полевые материалы по сейсморазведочным исследованиям, в т.ч. вертикальному сейсмопрофилированию и сейсмокаротажу: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журналы регистрации сейсмограмм;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рапорта операторов;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схема отстрела, статпоправки;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временные и миграционные разрезы по профилям;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исходный полевой материал в виде магнитных лент или уплотненной записи на кассетах.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Полевые материалы по гравиметрическим исследованиям: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каталоги опорных и рядовых гравиметрических пунктов;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жесткая основа полевых вариантов карт.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