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a7a4" w14:textId="33ca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Инструкцию по кассовому исполнению государственного бюджета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21 июня 2000 года N 298 Зарегистрировано в Министерстве юстиции Республики Казахстан 12 октября 2000 года N 1261. Утратил силу приказом Министра финансов Республики Казахстан от 16 августа 2006 года N 304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 приказа Министра финансов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16 августа 2006 года N 304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Министра финансов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Приказ Министра финансов Республики Казахстан от 21 июня 2000 года N 298 "Об утверждении изменений и дополнений в Инструкцию по кассовому исполнению государственного бюджета Республики Казахстан" (зарегистрирован в Реестре государственной регистрации нормативных правовых актов за N 1261).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Приказываю: 
</w:t>
      </w:r>
      <w:r>
        <w:br/>
      </w:r>
      <w:r>
        <w:rPr>
          <w:rFonts w:ascii="Times New Roman"/>
          <w:b w:val="false"/>
          <w:i w:val="false"/>
          <w:color w:val="000000"/>
          <w:sz w:val="28"/>
        </w:rPr>
        <w:t>
      1. Утвердить прилагаемые изменения и дополнения в Инструкцию по кассовому исполнению государственного бюджета Республики Казахстан, утвержденную приказом Министерства финансов Республики Казахстан от 7 сентября 1999 года N 484 
</w:t>
      </w:r>
      <w:r>
        <w:rPr>
          <w:rFonts w:ascii="Times New Roman"/>
          <w:b w:val="false"/>
          <w:i w:val="false"/>
          <w:color w:val="000000"/>
          <w:sz w:val="28"/>
        </w:rPr>
        <w:t xml:space="preserve"> V990900_ </w:t>
      </w:r>
      <w:r>
        <w:rPr>
          <w:rFonts w:ascii="Times New Roman"/>
          <w:b w:val="false"/>
          <w:i w:val="false"/>
          <w:color w:val="000000"/>
          <w:sz w:val="28"/>
        </w:rPr>
        <w:t>
 "Об утверждении Инструкции по кассовому исполнению государственного бюджета Республики Казахстан" (далее - Изменения и дополнения). 
</w:t>
      </w:r>
      <w:r>
        <w:br/>
      </w:r>
      <w:r>
        <w:rPr>
          <w:rFonts w:ascii="Times New Roman"/>
          <w:b w:val="false"/>
          <w:i w:val="false"/>
          <w:color w:val="000000"/>
          <w:sz w:val="28"/>
        </w:rPr>
        <w:t>
      2. Признать утратившим силу приказ Департамента казначейства Министерства финансов Республики Казахстан от 14 августа 1998 года N 385 
</w:t>
      </w:r>
      <w:r>
        <w:rPr>
          <w:rFonts w:ascii="Times New Roman"/>
          <w:b w:val="false"/>
          <w:i w:val="false"/>
          <w:color w:val="000000"/>
          <w:sz w:val="28"/>
        </w:rPr>
        <w:t xml:space="preserve"> V980609_ </w:t>
      </w:r>
      <w:r>
        <w:rPr>
          <w:rFonts w:ascii="Times New Roman"/>
          <w:b w:val="false"/>
          <w:i w:val="false"/>
          <w:color w:val="000000"/>
          <w:sz w:val="28"/>
        </w:rPr>
        <w:t>
 "Об утверждении Инструкции по ведению операций в иностранной валюте Департаментом казначейства и его территориальными органами". 
</w:t>
      </w:r>
      <w:r>
        <w:br/>
      </w:r>
      <w:r>
        <w:rPr>
          <w:rFonts w:ascii="Times New Roman"/>
          <w:b w:val="false"/>
          <w:i w:val="false"/>
          <w:color w:val="000000"/>
          <w:sz w:val="28"/>
        </w:rPr>
        <w:t>
      3. Настоящий приказ вступает в силу со дня его государственной регистрации в Министерстве юстиции Республики Казахстан, за исключением пунктов 1, 2, абзацев третьего, четвертого, пятого пункта 5, пункта 8, абзаца третьего пункта 11, пунктов 76, 82 Изменений и дополнений, которые вступают в силу с 1 июля 2000 года.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Утверждены
</w:t>
      </w:r>
      <w:r>
        <w:br/>
      </w:r>
      <w:r>
        <w:rPr>
          <w:rFonts w:ascii="Times New Roman"/>
          <w:b w:val="false"/>
          <w:i w:val="false"/>
          <w:color w:val="000000"/>
          <w:sz w:val="28"/>
        </w:rPr>
        <w:t>
      Председатель                          приказом Министерства финансов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Республики Казахстан                      от 21 июня 2000 года N 298
</w:t>
      </w:r>
      <w:r>
        <w:br/>
      </w:r>
      <w:r>
        <w:rPr>
          <w:rFonts w:ascii="Times New Roman"/>
          <w:b w:val="false"/>
          <w:i w:val="false"/>
          <w:color w:val="000000"/>
          <w:sz w:val="28"/>
        </w:rPr>
        <w:t>
      11.09.2000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и дополнения
</w:t>
      </w:r>
      <w:r>
        <w:br/>
      </w:r>
      <w:r>
        <w:rPr>
          <w:rFonts w:ascii="Times New Roman"/>
          <w:b w:val="false"/>
          <w:i w:val="false"/>
          <w:color w:val="000000"/>
          <w:sz w:val="28"/>
        </w:rPr>
        <w:t>
    в Инструкцию по кассовому исполнению  
</w:t>
      </w:r>
      <w:r>
        <w:br/>
      </w:r>
      <w:r>
        <w:rPr>
          <w:rFonts w:ascii="Times New Roman"/>
          <w:b w:val="false"/>
          <w:i w:val="false"/>
          <w:color w:val="000000"/>
          <w:sz w:val="28"/>
        </w:rPr>
        <w:t>
государственного бюджета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По всему тексту слова "ф.0401002" и "(форма N 0401002)" исключить. 
</w:t>
      </w:r>
      <w:r>
        <w:br/>
      </w:r>
      <w:r>
        <w:rPr>
          <w:rFonts w:ascii="Times New Roman"/>
          <w:b w:val="false"/>
          <w:i w:val="false"/>
          <w:color w:val="000000"/>
          <w:sz w:val="28"/>
        </w:rPr>
        <w:t>
      2. По всему тексту и в приложениях, используемые во всех падежах, как во множественном, так и в единственном числе, слова "получатель" и "учреждение-получатель" заменить словом "бенефициар", "плательщик" - "отправитель денег", "банк-получателя" - "банк-бенефициара", "банк- плательщика" - "банк-получатель" соответственно падежу и числу заменяемых слов. 
</w:t>
      </w:r>
      <w:r>
        <w:br/>
      </w:r>
      <w:r>
        <w:rPr>
          <w:rFonts w:ascii="Times New Roman"/>
          <w:b w:val="false"/>
          <w:i w:val="false"/>
          <w:color w:val="000000"/>
          <w:sz w:val="28"/>
        </w:rPr>
        <w:t>
      3. В пункте 6: 
</w:t>
      </w:r>
      <w:r>
        <w:br/>
      </w:r>
      <w:r>
        <w:rPr>
          <w:rFonts w:ascii="Times New Roman"/>
          <w:b w:val="false"/>
          <w:i w:val="false"/>
          <w:color w:val="000000"/>
          <w:sz w:val="28"/>
        </w:rPr>
        <w:t>
      слова "не позднее следующего дня" заменить словами "в тот же день"; 
</w:t>
      </w:r>
      <w:r>
        <w:br/>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"В соответствии с Законом Республики Казахстан от 24 апреля 1995 года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контроль за своевременностью перечисления списанных с банковских счетов налогоплательщиков-клиентов сумм в доход бюджета осуществляется органами налоговой службы.". 
</w:t>
      </w:r>
      <w:r>
        <w:br/>
      </w:r>
      <w:r>
        <w:rPr>
          <w:rFonts w:ascii="Times New Roman"/>
          <w:b w:val="false"/>
          <w:i w:val="false"/>
          <w:color w:val="000000"/>
          <w:sz w:val="28"/>
        </w:rPr>
        <w:t>
      4. Пункт 8 изложить в следующей редакции: 
</w:t>
      </w:r>
      <w:r>
        <w:br/>
      </w:r>
      <w:r>
        <w:rPr>
          <w:rFonts w:ascii="Times New Roman"/>
          <w:b w:val="false"/>
          <w:i w:val="false"/>
          <w:color w:val="000000"/>
          <w:sz w:val="28"/>
        </w:rPr>
        <w:t>
      "8. Платежные документы от юридических лиц при перечислении платежей в бюджет через республиканское государственное предприятие, на праве хозяйственного ведения "Казахстанский центр межбанковских расчетов" по системе крупных и розничных платежей принимаются в двух экземплярах. Первый экземпляр остается в документах дня банка второго уровня, второй экземпляр возвращается плательщику с отметкой банка, как подтверждение о списании средств со счета. Для зачисления платежей в бюджет и на счета клиентов за основу берется электронный образ платежного поручения (приложение N 3) согласно Соглашению об использовании программно- криптографической защиты и электронной цифровой подписи, заключенному между Министерством финансов Республики Казахстан и республиканским государственным предприятием, на праве хозяйственного ведения "Казахстанский центр межбанковских расчетов"." 
</w:t>
      </w:r>
      <w:r>
        <w:br/>
      </w:r>
      <w:r>
        <w:rPr>
          <w:rFonts w:ascii="Times New Roman"/>
          <w:b w:val="false"/>
          <w:i w:val="false"/>
          <w:color w:val="000000"/>
          <w:sz w:val="28"/>
        </w:rPr>
        <w:t>
      5. В пункте 10: 
</w:t>
      </w:r>
      <w:r>
        <w:br/>
      </w:r>
      <w:r>
        <w:rPr>
          <w:rFonts w:ascii="Times New Roman"/>
          <w:b w:val="false"/>
          <w:i w:val="false"/>
          <w:color w:val="000000"/>
          <w:sz w:val="28"/>
        </w:rPr>
        <w:t>
      дополнить абзацами двенадцатым, тринадцатым, четырнадцатым следующего содержания: 
</w:t>
      </w:r>
      <w:r>
        <w:br/>
      </w:r>
      <w:r>
        <w:rPr>
          <w:rFonts w:ascii="Times New Roman"/>
          <w:b w:val="false"/>
          <w:i w:val="false"/>
          <w:color w:val="000000"/>
          <w:sz w:val="28"/>
        </w:rPr>
        <w:t>
      "код назначения платежа (указывается 3-значное цифровое обозначение назначения платежа); 
</w:t>
      </w:r>
      <w:r>
        <w:br/>
      </w:r>
      <w:r>
        <w:rPr>
          <w:rFonts w:ascii="Times New Roman"/>
          <w:b w:val="false"/>
          <w:i w:val="false"/>
          <w:color w:val="000000"/>
          <w:sz w:val="28"/>
        </w:rPr>
        <w:t>
      КОд - код отправителя денег (указывается 2-значное цифровое обозначение, где первая цифра - признак резидентства, вторая - код сектора экономики); 
</w:t>
      </w:r>
      <w:r>
        <w:br/>
      </w:r>
      <w:r>
        <w:rPr>
          <w:rFonts w:ascii="Times New Roman"/>
          <w:b w:val="false"/>
          <w:i w:val="false"/>
          <w:color w:val="000000"/>
          <w:sz w:val="28"/>
        </w:rPr>
        <w:t>
      КБе - код бенефициара (указывается 2-значное цифровое обозначение, где первая цифра - признак резидентства, вторая - код сектора экономики);"; 
</w:t>
      </w:r>
      <w:r>
        <w:br/>
      </w:r>
      <w:r>
        <w:rPr>
          <w:rFonts w:ascii="Times New Roman"/>
          <w:b w:val="false"/>
          <w:i w:val="false"/>
          <w:color w:val="000000"/>
          <w:sz w:val="28"/>
        </w:rPr>
        <w:t>
      в абзаце четырнадцатом слова "расчетных чеков" заменить словами "платежных поручений"; 
</w:t>
      </w:r>
      <w:r>
        <w:br/>
      </w:r>
      <w:r>
        <w:rPr>
          <w:rFonts w:ascii="Times New Roman"/>
          <w:b w:val="false"/>
          <w:i w:val="false"/>
          <w:color w:val="000000"/>
          <w:sz w:val="28"/>
        </w:rPr>
        <w:t>
      абзац шестнадцатый после слова "службы" дополнить словами ", территориальных таможенных органов"; 
</w:t>
      </w:r>
      <w:r>
        <w:br/>
      </w:r>
      <w:r>
        <w:rPr>
          <w:rFonts w:ascii="Times New Roman"/>
          <w:b w:val="false"/>
          <w:i w:val="false"/>
          <w:color w:val="000000"/>
          <w:sz w:val="28"/>
        </w:rPr>
        <w:t>
      абзац семнадцатый исключить. 
</w:t>
      </w:r>
      <w:r>
        <w:br/>
      </w:r>
      <w:r>
        <w:rPr>
          <w:rFonts w:ascii="Times New Roman"/>
          <w:b w:val="false"/>
          <w:i w:val="false"/>
          <w:color w:val="000000"/>
          <w:sz w:val="28"/>
        </w:rPr>
        <w:t>
      6. Дополнить пунктом 10-1 следующего содержания: 
</w:t>
      </w:r>
      <w:r>
        <w:br/>
      </w:r>
      <w:r>
        <w:rPr>
          <w:rFonts w:ascii="Times New Roman"/>
          <w:b w:val="false"/>
          <w:i w:val="false"/>
          <w:color w:val="000000"/>
          <w:sz w:val="28"/>
        </w:rPr>
        <w:t>
      "10-1. При осуществлении платежей и/или переводов денег территориальные органы казначейства вправе требовать проставления в платежных документах дополнительных реквизитов, если эти требования прямо предусмотрены законодательством Республики Казахстан.". 
</w:t>
      </w:r>
      <w:r>
        <w:br/>
      </w:r>
      <w:r>
        <w:rPr>
          <w:rFonts w:ascii="Times New Roman"/>
          <w:b w:val="false"/>
          <w:i w:val="false"/>
          <w:color w:val="000000"/>
          <w:sz w:val="28"/>
        </w:rPr>
        <w:t>
      7. В пунктах 11, 34, 35, 36, 103, 112 слова "расчетные чеки" и "чек", используемые во всех падежах, как во множественном, так и в единственном числе, заменить словами "платежные поручения" соответственно падежу и числу заменяемых слов. 
</w:t>
      </w:r>
      <w:r>
        <w:br/>
      </w:r>
      <w:r>
        <w:rPr>
          <w:rFonts w:ascii="Times New Roman"/>
          <w:b w:val="false"/>
          <w:i w:val="false"/>
          <w:color w:val="000000"/>
          <w:sz w:val="28"/>
        </w:rPr>
        <w:t>
      8. Пункт 13 дополнить абзацами седьмым, восьмым, девятым следующего содержания: 
</w:t>
      </w:r>
      <w:r>
        <w:br/>
      </w:r>
      <w:r>
        <w:rPr>
          <w:rFonts w:ascii="Times New Roman"/>
          <w:b w:val="false"/>
          <w:i w:val="false"/>
          <w:color w:val="000000"/>
          <w:sz w:val="28"/>
        </w:rPr>
        <w:t>
      "наличие кода назначения платежа; 
</w:t>
      </w:r>
      <w:r>
        <w:br/>
      </w:r>
      <w:r>
        <w:rPr>
          <w:rFonts w:ascii="Times New Roman"/>
          <w:b w:val="false"/>
          <w:i w:val="false"/>
          <w:color w:val="000000"/>
          <w:sz w:val="28"/>
        </w:rPr>
        <w:t>
      наличие кода отправителя денег; 
</w:t>
      </w:r>
      <w:r>
        <w:br/>
      </w:r>
      <w:r>
        <w:rPr>
          <w:rFonts w:ascii="Times New Roman"/>
          <w:b w:val="false"/>
          <w:i w:val="false"/>
          <w:color w:val="000000"/>
          <w:sz w:val="28"/>
        </w:rPr>
        <w:t>
      наличие кода бенефициара;". 
</w:t>
      </w:r>
      <w:r>
        <w:br/>
      </w:r>
      <w:r>
        <w:rPr>
          <w:rFonts w:ascii="Times New Roman"/>
          <w:b w:val="false"/>
          <w:i w:val="false"/>
          <w:color w:val="000000"/>
          <w:sz w:val="28"/>
        </w:rPr>
        <w:t>
      9. В пункте 18 первое предложение изложить в следующей редакции: 
</w:t>
      </w:r>
      <w:r>
        <w:br/>
      </w:r>
      <w:r>
        <w:rPr>
          <w:rFonts w:ascii="Times New Roman"/>
          <w:b w:val="false"/>
          <w:i w:val="false"/>
          <w:color w:val="000000"/>
          <w:sz w:val="28"/>
        </w:rPr>
        <w:t>
      "Платежи в бюджет, принятые филиалами и структурными подразделениями Банка-агента полностью перечисляются от представителей государственных учреждений в тот же день, а от физических лиц не позднее следующего дня на корсчет территориального органа Казначейства для зачисления на соответствующие счета.". 
</w:t>
      </w:r>
      <w:r>
        <w:br/>
      </w:r>
      <w:r>
        <w:rPr>
          <w:rFonts w:ascii="Times New Roman"/>
          <w:b w:val="false"/>
          <w:i w:val="false"/>
          <w:color w:val="000000"/>
          <w:sz w:val="28"/>
        </w:rPr>
        <w:t>
      10. В абзаце одиннадцатом пункта 21 слова "и расходов" исключить. 
</w:t>
      </w:r>
      <w:r>
        <w:br/>
      </w:r>
      <w:r>
        <w:rPr>
          <w:rFonts w:ascii="Times New Roman"/>
          <w:b w:val="false"/>
          <w:i w:val="false"/>
          <w:color w:val="000000"/>
          <w:sz w:val="28"/>
        </w:rPr>
        <w:t>
      11. Абзацы седьмой и восьмой пункта 23 изложить в следующей редакции: 
</w:t>
      </w:r>
      <w:r>
        <w:br/>
      </w:r>
      <w:r>
        <w:rPr>
          <w:rFonts w:ascii="Times New Roman"/>
          <w:b w:val="false"/>
          <w:i w:val="false"/>
          <w:color w:val="000000"/>
          <w:sz w:val="28"/>
        </w:rPr>
        <w:t>
      "Государственные учреждения перечисляют обязательные пенсионные взносы в накопительные пенсионные фонды одновременно с выплатой доходов работникам, подлежащих выплате в виде оплаты труда. 
</w:t>
      </w:r>
      <w:r>
        <w:br/>
      </w:r>
      <w:r>
        <w:rPr>
          <w:rFonts w:ascii="Times New Roman"/>
          <w:b w:val="false"/>
          <w:i w:val="false"/>
          <w:color w:val="000000"/>
          <w:sz w:val="28"/>
        </w:rPr>
        <w:t>
      При перечислении налогов в бюджет государственные учреждения в текстовом пространстве "Назначение платежа" указывают 10-значный код бюджетной классификации расходов, в рамке "Код бюджетной классификации" проставляют 6-значный код бюджетной классификации доходов и дополнительно в рамке "Код назначения платежа" проставляют 3-значное цифровое обозначение назначения платежа. При перечислении обязательных пенсионных взносов в текстовом пространстве "Назначение платежа" указываются реквизиты накопительного пенсионного фонда, в пользу которого производится перечисление денег, в рамке "Код бюджетной классификации" проставляют 10-значный код бюджетной классификации расходов и дополнительно в рамке "Код назначения платежа" проставляют 3-значное цифровое обозначение назначения платежа.". 
</w:t>
      </w:r>
      <w:r>
        <w:br/>
      </w:r>
      <w:r>
        <w:rPr>
          <w:rFonts w:ascii="Times New Roman"/>
          <w:b w:val="false"/>
          <w:i w:val="false"/>
          <w:color w:val="000000"/>
          <w:sz w:val="28"/>
        </w:rPr>
        <w:t>
      12. В пункте 24: 
</w:t>
      </w:r>
      <w:r>
        <w:br/>
      </w:r>
      <w:r>
        <w:rPr>
          <w:rFonts w:ascii="Times New Roman"/>
          <w:b w:val="false"/>
          <w:i w:val="false"/>
          <w:color w:val="000000"/>
          <w:sz w:val="28"/>
        </w:rPr>
        <w:t>
      в абзаце первом слово "ежемесячно" исключить; 
</w:t>
      </w:r>
      <w:r>
        <w:br/>
      </w:r>
      <w:r>
        <w:rPr>
          <w:rFonts w:ascii="Times New Roman"/>
          <w:b w:val="false"/>
          <w:i w:val="false"/>
          <w:color w:val="000000"/>
          <w:sz w:val="28"/>
        </w:rPr>
        <w:t>
      абзацы четвертый, шестой исключить. 
</w:t>
      </w:r>
      <w:r>
        <w:br/>
      </w:r>
      <w:r>
        <w:rPr>
          <w:rFonts w:ascii="Times New Roman"/>
          <w:b w:val="false"/>
          <w:i w:val="false"/>
          <w:color w:val="000000"/>
          <w:sz w:val="28"/>
        </w:rPr>
        <w:t>
      13. Пункт 28 изложить в следующей редакции: 
</w:t>
      </w:r>
      <w:r>
        <w:br/>
      </w:r>
      <w:r>
        <w:rPr>
          <w:rFonts w:ascii="Times New Roman"/>
          <w:b w:val="false"/>
          <w:i w:val="false"/>
          <w:color w:val="000000"/>
          <w:sz w:val="28"/>
        </w:rPr>
        <w:t>
      "28. Неоплаченные расчетные документы помещаются в картотеку на срок согласно статье 38 Закона Республики Казахстан от 29 июня 1998 года 
</w:t>
      </w:r>
      <w:r>
        <w:rPr>
          <w:rFonts w:ascii="Times New Roman"/>
          <w:b w:val="false"/>
          <w:i w:val="false"/>
          <w:color w:val="000000"/>
          <w:sz w:val="28"/>
        </w:rPr>
        <w:t xml:space="preserve"> Z980237_ </w:t>
      </w:r>
      <w:r>
        <w:rPr>
          <w:rFonts w:ascii="Times New Roman"/>
          <w:b w:val="false"/>
          <w:i w:val="false"/>
          <w:color w:val="000000"/>
          <w:sz w:val="28"/>
        </w:rPr>
        <w:t>
 "О платежах и переводах денег". Инкассовые распоряжения налоговых и таможенных органов помещаются в картотеку без ограничения срока хранения. При наличии в картотеке распоряжений по оплате налогов и других обязательных платежей в бюджет территориальные органы Казначейства исполняют данные распоряжения в порядке их календарной очередности поступления в картотеку.". 
</w:t>
      </w:r>
      <w:r>
        <w:br/>
      </w:r>
      <w:r>
        <w:rPr>
          <w:rFonts w:ascii="Times New Roman"/>
          <w:b w:val="false"/>
          <w:i w:val="false"/>
          <w:color w:val="000000"/>
          <w:sz w:val="28"/>
        </w:rPr>
        <w:t>
      14. В пункте 34:
</w:t>
      </w:r>
      <w:r>
        <w:br/>
      </w:r>
      <w:r>
        <w:rPr>
          <w:rFonts w:ascii="Times New Roman"/>
          <w:b w:val="false"/>
          <w:i w:val="false"/>
          <w:color w:val="000000"/>
          <w:sz w:val="28"/>
        </w:rPr>
        <w:t>
      абзац первый после слова "производится" дополнить словами "налоговыми органами";
</w:t>
      </w:r>
      <w:r>
        <w:br/>
      </w:r>
      <w:r>
        <w:rPr>
          <w:rFonts w:ascii="Times New Roman"/>
          <w:b w:val="false"/>
          <w:i w:val="false"/>
          <w:color w:val="000000"/>
          <w:sz w:val="28"/>
        </w:rPr>
        <w:t>
      абзац второй исключить;
</w:t>
      </w:r>
      <w:r>
        <w:br/>
      </w:r>
      <w:r>
        <w:rPr>
          <w:rFonts w:ascii="Times New Roman"/>
          <w:b w:val="false"/>
          <w:i w:val="false"/>
          <w:color w:val="000000"/>
          <w:sz w:val="28"/>
        </w:rPr>
        <w:t>
      в абзаце девятом слова "(приложение N 7)" заменить словами "(приложение N 3)".
</w:t>
      </w:r>
      <w:r>
        <w:br/>
      </w:r>
      <w:r>
        <w:rPr>
          <w:rFonts w:ascii="Times New Roman"/>
          <w:b w:val="false"/>
          <w:i w:val="false"/>
          <w:color w:val="000000"/>
          <w:sz w:val="28"/>
        </w:rPr>
        <w:t>
      15. В пункте 35:
</w:t>
      </w:r>
      <w:r>
        <w:br/>
      </w:r>
      <w:r>
        <w:rPr>
          <w:rFonts w:ascii="Times New Roman"/>
          <w:b w:val="false"/>
          <w:i w:val="false"/>
          <w:color w:val="000000"/>
          <w:sz w:val="28"/>
        </w:rPr>
        <w:t>
      слово "возмещение" заменить словами "возврат (зачет)";
</w:t>
      </w:r>
      <w:r>
        <w:br/>
      </w:r>
      <w:r>
        <w:rPr>
          <w:rFonts w:ascii="Times New Roman"/>
          <w:b w:val="false"/>
          <w:i w:val="false"/>
          <w:color w:val="000000"/>
          <w:sz w:val="28"/>
        </w:rPr>
        <w:t>
      в абзаце втором слова "один экземпляр" заменить словом "копия";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"В случаях, когда сумма возврата (зачета) налога превышает поступившие суммы налогов с начала года по соответствующему подклассу бюджетной классификации доходов в целом по области, городам Астаны и Алматы, возврат (зачет) производится по разрешению Министерства государственных доходов Республики Казахстан с соответствующего подкласса бюджетной классификации доходов в целом по республике, при этом по данному подклассу доходов области допускаются "минусовые" доходы.". 
</w:t>
      </w:r>
      <w:r>
        <w:br/>
      </w:r>
      <w:r>
        <w:rPr>
          <w:rFonts w:ascii="Times New Roman"/>
          <w:b w:val="false"/>
          <w:i w:val="false"/>
          <w:color w:val="000000"/>
          <w:sz w:val="28"/>
        </w:rPr>
        <w:t>
      16. Пункт 37 дополнить абзацами третьим, четвертым следующего содержания: 
</w:t>
      </w:r>
      <w:r>
        <w:br/>
      </w:r>
      <w:r>
        <w:rPr>
          <w:rFonts w:ascii="Times New Roman"/>
          <w:b w:val="false"/>
          <w:i w:val="false"/>
          <w:color w:val="000000"/>
          <w:sz w:val="28"/>
        </w:rPr>
        <w:t>
      "ведомость зачета налогов и других платежей в бюджет форма 041З; 
</w:t>
      </w:r>
      <w:r>
        <w:br/>
      </w:r>
      <w:r>
        <w:rPr>
          <w:rFonts w:ascii="Times New Roman"/>
          <w:b w:val="false"/>
          <w:i w:val="false"/>
          <w:color w:val="000000"/>
          <w:sz w:val="28"/>
        </w:rPr>
        <w:t>
      ведомость зачета налогов и других платежей в бюджет между налоговыми органами форма 041ЗН;". 
</w:t>
      </w:r>
      <w:r>
        <w:br/>
      </w:r>
      <w:r>
        <w:rPr>
          <w:rFonts w:ascii="Times New Roman"/>
          <w:b w:val="false"/>
          <w:i w:val="false"/>
          <w:color w:val="000000"/>
          <w:sz w:val="28"/>
        </w:rPr>
        <w:t>
      17. В пункте 39: 
</w:t>
      </w:r>
      <w:r>
        <w:br/>
      </w:r>
      <w:r>
        <w:rPr>
          <w:rFonts w:ascii="Times New Roman"/>
          <w:b w:val="false"/>
          <w:i w:val="false"/>
          <w:color w:val="000000"/>
          <w:sz w:val="28"/>
        </w:rPr>
        <w:t>
      абзац третий исключить;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"Областными представительными органами утверждаются стабильные нормативы распределения доходов между областным бюджетом и бюджетами районов (городов), долговременные размеры субвенций, передаваемых из областных бюджетов в бюджеты районов (городов), и бюджетных изъятий, передаваемых из бюджетов районов (городов) в областные бюджеты.". 
</w:t>
      </w:r>
      <w:r>
        <w:br/>
      </w:r>
      <w:r>
        <w:rPr>
          <w:rFonts w:ascii="Times New Roman"/>
          <w:b w:val="false"/>
          <w:i w:val="false"/>
          <w:color w:val="000000"/>
          <w:sz w:val="28"/>
        </w:rPr>
        <w:t>
      18. Пункт 40 изложить в следующей редакции: 
</w:t>
      </w:r>
      <w:r>
        <w:br/>
      </w:r>
      <w:r>
        <w:rPr>
          <w:rFonts w:ascii="Times New Roman"/>
          <w:b w:val="false"/>
          <w:i w:val="false"/>
          <w:color w:val="000000"/>
          <w:sz w:val="28"/>
        </w:rPr>
        <w:t>
      "40. На основании полученных схем распределения поступлений между республиканским и местными бюджетами и нормативов, утвержденных маслихатами, областные, городов Астаны и Алматы управления Казначейства в трехдневный срок составляют ведомости распределения поступлений по формам 603-607, 611 (приложения NN 9-1 - 9-6), подписываемые руководителями местных финансовых органов, областных, городов Астаны и Алматы управлений Казначейства и областных, городов Астаны и Алматы налоговых комитетов.". 
</w:t>
      </w:r>
      <w:r>
        <w:br/>
      </w:r>
      <w:r>
        <w:rPr>
          <w:rFonts w:ascii="Times New Roman"/>
          <w:b w:val="false"/>
          <w:i w:val="false"/>
          <w:color w:val="000000"/>
          <w:sz w:val="28"/>
        </w:rPr>
        <w:t>
      19. Последнее предложение абзаца первого пункта 43 исключить. 
</w:t>
      </w:r>
      <w:r>
        <w:br/>
      </w:r>
      <w:r>
        <w:rPr>
          <w:rFonts w:ascii="Times New Roman"/>
          <w:b w:val="false"/>
          <w:i w:val="false"/>
          <w:color w:val="000000"/>
          <w:sz w:val="28"/>
        </w:rPr>
        <w:t>
      20. Абзац первый пункта 44 после слова "изменения" дополнить словами "в Ведомости контроля распределения налогов и". 
</w:t>
      </w:r>
      <w:r>
        <w:br/>
      </w:r>
      <w:r>
        <w:rPr>
          <w:rFonts w:ascii="Times New Roman"/>
          <w:b w:val="false"/>
          <w:i w:val="false"/>
          <w:color w:val="000000"/>
          <w:sz w:val="28"/>
        </w:rPr>
        <w:t>
      21. Пункт 45 изложить в следующей редакции: 
</w:t>
      </w:r>
      <w:r>
        <w:br/>
      </w:r>
      <w:r>
        <w:rPr>
          <w:rFonts w:ascii="Times New Roman"/>
          <w:b w:val="false"/>
          <w:i w:val="false"/>
          <w:color w:val="000000"/>
          <w:sz w:val="28"/>
        </w:rPr>
        <w:t>
      "45. Ведомость перераспределения поступлений между бюджетами по результатам изменения нормативов (приложение N 11) составляется по республиканскому бюджету и местным бюджетам по каждому финансовому органу, в котором изменились нормативы распределения доходов. Ведомости по финансовым органам передаются с соответствующими им выписками с лицевых счетов этих органов (балансовые счета N 130, 132).". 
</w:t>
      </w:r>
      <w:r>
        <w:br/>
      </w:r>
      <w:r>
        <w:rPr>
          <w:rFonts w:ascii="Times New Roman"/>
          <w:b w:val="false"/>
          <w:i w:val="false"/>
          <w:color w:val="000000"/>
          <w:sz w:val="28"/>
        </w:rPr>
        <w:t>
      22. Дополнить пунктом 45-1 следующего содержания: 
</w:t>
      </w:r>
      <w:r>
        <w:br/>
      </w:r>
      <w:r>
        <w:rPr>
          <w:rFonts w:ascii="Times New Roman"/>
          <w:b w:val="false"/>
          <w:i w:val="false"/>
          <w:color w:val="000000"/>
          <w:sz w:val="28"/>
        </w:rPr>
        <w:t>
      "45-1. После распределения доходов между бюджетами разных уровней остатков по балансовому счету N 080 "Доходы, распределяемые между бюджетами" не должно быть.". 
</w:t>
      </w:r>
      <w:r>
        <w:br/>
      </w:r>
      <w:r>
        <w:rPr>
          <w:rFonts w:ascii="Times New Roman"/>
          <w:b w:val="false"/>
          <w:i w:val="false"/>
          <w:color w:val="000000"/>
          <w:sz w:val="28"/>
        </w:rPr>
        <w:t>
      23. Дополнить пунктом 53-1 следующего содержания: 
</w:t>
      </w:r>
      <w:r>
        <w:br/>
      </w:r>
      <w:r>
        <w:rPr>
          <w:rFonts w:ascii="Times New Roman"/>
          <w:b w:val="false"/>
          <w:i w:val="false"/>
          <w:color w:val="000000"/>
          <w:sz w:val="28"/>
        </w:rPr>
        <w:t>
      "53-1. Исполнение республиканского бюджета начинается 1-го января и заканчивается 31-го декабря финансового года, на который он утвержден. 
</w:t>
      </w:r>
      <w:r>
        <w:br/>
      </w:r>
      <w:r>
        <w:rPr>
          <w:rFonts w:ascii="Times New Roman"/>
          <w:b w:val="false"/>
          <w:i w:val="false"/>
          <w:color w:val="000000"/>
          <w:sz w:val="28"/>
        </w:rPr>
        <w:t>
      Право государственных учреждений на расходование бюджетных ассигнований, предусмотренных им на текущий финансовый год, прекращается 31-го декабря, за исключением заключительных операций по необеспеченным финансированием в истекшем финансовом году утвержденным бюджетным расходам, а также по зачислению в бюджеты официальных трансфертов, производимых в течение счетного периода. 
</w:t>
      </w:r>
      <w:r>
        <w:br/>
      </w:r>
      <w:r>
        <w:rPr>
          <w:rFonts w:ascii="Times New Roman"/>
          <w:b w:val="false"/>
          <w:i w:val="false"/>
          <w:color w:val="000000"/>
          <w:sz w:val="28"/>
        </w:rPr>
        <w:t>
      Исполнение республиканского бюджета осуществляется на основе росписи доходов и расходов республиканского бюджета, составляемой в соответствии с помесячным распределением утвержденной годовой суммы доходов и расходов бюджета и уточняемой путем внесения в нее изменений. 
</w:t>
      </w:r>
      <w:r>
        <w:br/>
      </w:r>
      <w:r>
        <w:rPr>
          <w:rFonts w:ascii="Times New Roman"/>
          <w:b w:val="false"/>
          <w:i w:val="false"/>
          <w:color w:val="000000"/>
          <w:sz w:val="28"/>
        </w:rPr>
        <w:t>
      Роспись расходов республиканского бюджета составляется на основании сводных смет расходов, утверждаемых и представляемых администраторами республиканских бюджетных программ в Министерство финансов Республики Казахстан. 
</w:t>
      </w:r>
      <w:r>
        <w:br/>
      </w:r>
      <w:r>
        <w:rPr>
          <w:rFonts w:ascii="Times New Roman"/>
          <w:b w:val="false"/>
          <w:i w:val="false"/>
          <w:color w:val="000000"/>
          <w:sz w:val="28"/>
        </w:rPr>
        <w:t>
      Роспись доходов и расходов республиканского бюджета утверждается Министром финансов Республики Казахстан. Один экземпляр росписи доходов и расходов республиканского бюджета представляется в Комитет казначейства Министерства финансов Республики Казахстан. 
</w:t>
      </w:r>
      <w:r>
        <w:br/>
      </w:r>
      <w:r>
        <w:rPr>
          <w:rFonts w:ascii="Times New Roman"/>
          <w:b w:val="false"/>
          <w:i w:val="false"/>
          <w:color w:val="000000"/>
          <w:sz w:val="28"/>
        </w:rPr>
        <w:t>
      На основании полученных росписей расходов республиканского бюджета и в соответствии с расчетами, учтенными при утверждении бюджета, администраторы республиканских бюджетных программ доводят до подведомственных государственных учреждений утвержденные индивидуальные сметы расходов, а также показатели расчетов к ним. В свою очередь, государственное учреждение один экземпляр сметы и показатели расчетов к ней представляет в соответствующий территориальный орган Казначейства. 
</w:t>
      </w:r>
      <w:r>
        <w:br/>
      </w:r>
      <w:r>
        <w:rPr>
          <w:rFonts w:ascii="Times New Roman"/>
          <w:b w:val="false"/>
          <w:i w:val="false"/>
          <w:color w:val="000000"/>
          <w:sz w:val="28"/>
        </w:rPr>
        <w:t>
      Бюджетные средства могут расходоваться государственными учреждениями на основании казначейских разрешений только при наличии утвержденных смет расходов.". 
</w:t>
      </w:r>
      <w:r>
        <w:br/>
      </w:r>
      <w:r>
        <w:rPr>
          <w:rFonts w:ascii="Times New Roman"/>
          <w:b w:val="false"/>
          <w:i w:val="false"/>
          <w:color w:val="000000"/>
          <w:sz w:val="28"/>
        </w:rPr>
        <w:t>
      24. Пункт 58 после слова "кодов" дополнить словом "Единой". 
</w:t>
      </w:r>
      <w:r>
        <w:br/>
      </w:r>
      <w:r>
        <w:rPr>
          <w:rFonts w:ascii="Times New Roman"/>
          <w:b w:val="false"/>
          <w:i w:val="false"/>
          <w:color w:val="000000"/>
          <w:sz w:val="28"/>
        </w:rPr>
        <w:t>
      25. Абзац второй пункта 60 изложить в следующей редакции: 
</w:t>
      </w:r>
      <w:r>
        <w:br/>
      </w:r>
      <w:r>
        <w:rPr>
          <w:rFonts w:ascii="Times New Roman"/>
          <w:b w:val="false"/>
          <w:i w:val="false"/>
          <w:color w:val="000000"/>
          <w:sz w:val="28"/>
        </w:rPr>
        <w:t>
      "Именной штамп предусматривает полное наименование территориального органа Казначейства и цифровой номер ответисполнителя. При увольнении ответисполнителя именной штамп сдается начальнику операционного отдела, в территориальных органах Казначейства, не имеющих в штате начальника операционного отдела, ответисполнителю, назначенному по приказу начальника территориального органа Казначейства. За сохранность именного штампа и передачу его постороннему лицу персональную ответственность несет ответисполнитель территориального органа Казначейства.". 
</w:t>
      </w:r>
      <w:r>
        <w:br/>
      </w:r>
      <w:r>
        <w:rPr>
          <w:rFonts w:ascii="Times New Roman"/>
          <w:b w:val="false"/>
          <w:i w:val="false"/>
          <w:color w:val="000000"/>
          <w:sz w:val="28"/>
        </w:rPr>
        <w:t>
      26. Абзац первый пункта 63 после слова "бюджета" дополнить словами "Республики Казахстан". 
</w:t>
      </w:r>
      <w:r>
        <w:br/>
      </w:r>
      <w:r>
        <w:rPr>
          <w:rFonts w:ascii="Times New Roman"/>
          <w:b w:val="false"/>
          <w:i w:val="false"/>
          <w:color w:val="000000"/>
          <w:sz w:val="28"/>
        </w:rPr>
        <w:t>
      27. Дополнить пунктом 64-1 следующего содержания: 
</w:t>
      </w:r>
      <w:r>
        <w:br/>
      </w:r>
      <w:r>
        <w:rPr>
          <w:rFonts w:ascii="Times New Roman"/>
          <w:b w:val="false"/>
          <w:i w:val="false"/>
          <w:color w:val="000000"/>
          <w:sz w:val="28"/>
        </w:rPr>
        <w:t>
      "64-1. В случае образования дебетового сальдо на Едином казначейском счете Министерство финансов Республики Казахстан принимает меры по увеличению поступлений либо полному или частичному временному приостановлению переводных (расходных) операций по выданным Комитетом казначейства Министерства финансов Республики Казахстан разрешениям на использование бюджетных денег.". 
</w:t>
      </w:r>
      <w:r>
        <w:br/>
      </w:r>
      <w:r>
        <w:rPr>
          <w:rFonts w:ascii="Times New Roman"/>
          <w:b w:val="false"/>
          <w:i w:val="false"/>
          <w:color w:val="000000"/>
          <w:sz w:val="28"/>
        </w:rPr>
        <w:t>
      28. В пункте 65 слова "Комитета по внешнему заимствованию" заменить словами "Департамента государственного заимствования". 
</w:t>
      </w:r>
      <w:r>
        <w:br/>
      </w:r>
      <w:r>
        <w:rPr>
          <w:rFonts w:ascii="Times New Roman"/>
          <w:b w:val="false"/>
          <w:i w:val="false"/>
          <w:color w:val="000000"/>
          <w:sz w:val="28"/>
        </w:rPr>
        <w:t>
      29. Абзац второй пункта 66 изложить в следующей редакции: 
</w:t>
      </w:r>
      <w:r>
        <w:br/>
      </w:r>
      <w:r>
        <w:rPr>
          <w:rFonts w:ascii="Times New Roman"/>
          <w:b w:val="false"/>
          <w:i w:val="false"/>
          <w:color w:val="000000"/>
          <w:sz w:val="28"/>
        </w:rPr>
        <w:t>
      "В целях контроля за правильностью выплаты заработной платы, определенных расходов структуры специфики экономической классификации и получения наличных денег на другие цели, государственные учреждения представляют в соответствующие территориальные органы Казначейства заявку на получение наличности с бюджетного и текущего счета "Средства от платных услуг", счета для спонсорской и благотворительной помощи и депозитного счета (приложение N 19), указанием сумм, причитающихся к выдаче. Заявка на получение наличности представляется отдельно по бюджетным средствам, средствам, получаемым от реализации платных услуг, в виде спонсорской и благотворительной помощи, депозитных сумм и средств внебюджетного фонда акима города Алматы вместе с денежным чеком. При этом, по средствам спонсорской и благотворительной помощи, депозитных сумм и внебюджетного фонда акима города Алматы код бюджетной классификации расходов не заполняется. Заявка составляется на основании платежных ведомостей или расходных кассовых ордеров.". 
</w:t>
      </w:r>
      <w:r>
        <w:br/>
      </w:r>
      <w:r>
        <w:rPr>
          <w:rFonts w:ascii="Times New Roman"/>
          <w:b w:val="false"/>
          <w:i w:val="false"/>
          <w:color w:val="000000"/>
          <w:sz w:val="28"/>
        </w:rPr>
        <w:t>
      30. Дополнить пунктом 66-1 следующего содержания: 
</w:t>
      </w:r>
      <w:r>
        <w:br/>
      </w:r>
      <w:r>
        <w:rPr>
          <w:rFonts w:ascii="Times New Roman"/>
          <w:b w:val="false"/>
          <w:i w:val="false"/>
          <w:color w:val="000000"/>
          <w:sz w:val="28"/>
        </w:rPr>
        <w:t>
      "66-1. Выплата наличных денег через банки второго уровня в последний рабочий день текущего финансового года производится в следующем порядке: 
</w:t>
      </w:r>
      <w:r>
        <w:br/>
      </w:r>
      <w:r>
        <w:rPr>
          <w:rFonts w:ascii="Times New Roman"/>
          <w:b w:val="false"/>
          <w:i w:val="false"/>
          <w:color w:val="000000"/>
          <w:sz w:val="28"/>
        </w:rPr>
        <w:t>
      1) запрещается производить в период заключительных оборотов выплату наличных денег через банки второго уровня; 
</w:t>
      </w:r>
      <w:r>
        <w:br/>
      </w:r>
      <w:r>
        <w:rPr>
          <w:rFonts w:ascii="Times New Roman"/>
          <w:b w:val="false"/>
          <w:i w:val="false"/>
          <w:color w:val="000000"/>
          <w:sz w:val="28"/>
        </w:rPr>
        <w:t>
      2) выплата наличных денег государственным учреждениям производится текущим годом в установленном порядке и закрытием на конец последнего рабочего дня текущего финансового года остатка по счету 889 территориальных органов Казначейства в банках второго уровня; 
</w:t>
      </w:r>
      <w:r>
        <w:br/>
      </w:r>
      <w:r>
        <w:rPr>
          <w:rFonts w:ascii="Times New Roman"/>
          <w:b w:val="false"/>
          <w:i w:val="false"/>
          <w:color w:val="000000"/>
          <w:sz w:val="28"/>
        </w:rPr>
        <w:t>
      3) в связи с тем, что в банках второго уровня заключительных оборотов по кассе не допускается, переходящих денежных чеков на 1-ое января следующего финансового года не должно быть, в связи с чем, все неоплаченные банками второго уровня именные денежные чеки Казначейства за текущий год подлежат обязательному отзыву в конце последнего рабочего дня текущего года; 
</w:t>
      </w:r>
      <w:r>
        <w:br/>
      </w:r>
      <w:r>
        <w:rPr>
          <w:rFonts w:ascii="Times New Roman"/>
          <w:b w:val="false"/>
          <w:i w:val="false"/>
          <w:color w:val="000000"/>
          <w:sz w:val="28"/>
        </w:rPr>
        <w:t>
      4) все взаиморасчеты между территориальными органами Казначейства и банками второго уровня по полученной наличности за текущий год необходимо закончить в последний рабочий день текущего года. На 1-ое января следующего финансового года все открытые транзитные счета в банках второго уровня должны быть с нулевыми остатками; 
</w:t>
      </w:r>
      <w:r>
        <w:br/>
      </w:r>
      <w:r>
        <w:rPr>
          <w:rFonts w:ascii="Times New Roman"/>
          <w:b w:val="false"/>
          <w:i w:val="false"/>
          <w:color w:val="000000"/>
          <w:sz w:val="28"/>
        </w:rPr>
        <w:t>
      5) остатки средств на транзитных счетах (889) в территориальных органах Казначейства на 1-ое января следующего финансового года подлежат восстановлению на бюджетные и текущие счета "Средства от платных услуг" распорядителей лимитов (получателей наличности) заключительными оборотами в установленном счетном периоде; 
</w:t>
      </w:r>
      <w:r>
        <w:br/>
      </w:r>
      <w:r>
        <w:rPr>
          <w:rFonts w:ascii="Times New Roman"/>
          <w:b w:val="false"/>
          <w:i w:val="false"/>
          <w:color w:val="000000"/>
          <w:sz w:val="28"/>
        </w:rPr>
        <w:t>
      6) территориальным органам Казначейства необходимо провести сверку средств, аккумулированных на транзитных счетах (889), по журналу регистрации чеков на получение наличности.". 
</w:t>
      </w:r>
      <w:r>
        <w:br/>
      </w:r>
      <w:r>
        <w:rPr>
          <w:rFonts w:ascii="Times New Roman"/>
          <w:b w:val="false"/>
          <w:i w:val="false"/>
          <w:color w:val="000000"/>
          <w:sz w:val="28"/>
        </w:rPr>
        <w:t>
      31. В абзаце первом пункта 72: 
</w:t>
      </w:r>
      <w:r>
        <w:br/>
      </w:r>
      <w:r>
        <w:rPr>
          <w:rFonts w:ascii="Times New Roman"/>
          <w:b w:val="false"/>
          <w:i w:val="false"/>
          <w:color w:val="000000"/>
          <w:sz w:val="28"/>
        </w:rPr>
        <w:t>
      первое предложение изложить в следующей редакции: 
</w:t>
      </w:r>
      <w:r>
        <w:br/>
      </w:r>
      <w:r>
        <w:rPr>
          <w:rFonts w:ascii="Times New Roman"/>
          <w:b w:val="false"/>
          <w:i w:val="false"/>
          <w:color w:val="000000"/>
          <w:sz w:val="28"/>
        </w:rPr>
        <w:t>
      "Государственным учреждениям, не являющимся самостоятельными распорядителями лимитов, не получающим лимиты на расходование бюджетных денег и расположенным вне места нахождения распорядителя лимитов, в территориальных органах казначейства открывается текущий счет (балансовый счет N 724 "Текущий счет уполномоченных и невыплаченные переводы")."; 
</w:t>
      </w:r>
      <w:r>
        <w:br/>
      </w:r>
      <w:r>
        <w:rPr>
          <w:rFonts w:ascii="Times New Roman"/>
          <w:b w:val="false"/>
          <w:i w:val="false"/>
          <w:color w:val="000000"/>
          <w:sz w:val="28"/>
        </w:rPr>
        <w:t>
      после слова "помощи," дополнить словом "алиментов,". 
</w:t>
      </w:r>
      <w:r>
        <w:br/>
      </w:r>
      <w:r>
        <w:rPr>
          <w:rFonts w:ascii="Times New Roman"/>
          <w:b w:val="false"/>
          <w:i w:val="false"/>
          <w:color w:val="000000"/>
          <w:sz w:val="28"/>
        </w:rPr>
        <w:t>
      32. В абзаце первом пункта 73 слово "проставляется" заменить словами "Код бюджетной классификации" -". 
</w:t>
      </w:r>
      <w:r>
        <w:br/>
      </w:r>
      <w:r>
        <w:rPr>
          <w:rFonts w:ascii="Times New Roman"/>
          <w:b w:val="false"/>
          <w:i w:val="false"/>
          <w:color w:val="000000"/>
          <w:sz w:val="28"/>
        </w:rPr>
        <w:t>
      33. Пункт 74 дополнить абзацами девятым, десятым, одиннадцатым следующего содержания: 
</w:t>
      </w:r>
      <w:r>
        <w:br/>
      </w:r>
      <w:r>
        <w:rPr>
          <w:rFonts w:ascii="Times New Roman"/>
          <w:b w:val="false"/>
          <w:i w:val="false"/>
          <w:color w:val="000000"/>
          <w:sz w:val="28"/>
        </w:rPr>
        <w:t>
      "суммы возврата Государственным центром по выплате пенсий обязательных пенсионных взносов в накопительные пенсионные фонды независимо от периода; 
</w:t>
      </w:r>
      <w:r>
        <w:br/>
      </w:r>
      <w:r>
        <w:rPr>
          <w:rFonts w:ascii="Times New Roman"/>
          <w:b w:val="false"/>
          <w:i w:val="false"/>
          <w:color w:val="000000"/>
          <w:sz w:val="28"/>
        </w:rPr>
        <w:t>
      до 25-го декабря остатки неиспользованных средств на текущем (специальном) счете софинансирования; 
</w:t>
      </w:r>
      <w:r>
        <w:br/>
      </w:r>
      <w:r>
        <w:rPr>
          <w:rFonts w:ascii="Times New Roman"/>
          <w:b w:val="false"/>
          <w:i w:val="false"/>
          <w:color w:val="000000"/>
          <w:sz w:val="28"/>
        </w:rPr>
        <w:t>
      не позднее 31-го декабря финансового года остатки неиспользованных бюджетных денег на текущих счетах уполномоченных и невыплаченные переводы и целевого финансирования;". 
</w:t>
      </w:r>
      <w:r>
        <w:br/>
      </w:r>
      <w:r>
        <w:rPr>
          <w:rFonts w:ascii="Times New Roman"/>
          <w:b w:val="false"/>
          <w:i w:val="false"/>
          <w:color w:val="000000"/>
          <w:sz w:val="28"/>
        </w:rPr>
        <w:t>
      34. Пункт 80 изложить в следующей редакции: 
</w:t>
      </w:r>
      <w:r>
        <w:br/>
      </w:r>
      <w:r>
        <w:rPr>
          <w:rFonts w:ascii="Times New Roman"/>
          <w:b w:val="false"/>
          <w:i w:val="false"/>
          <w:color w:val="000000"/>
          <w:sz w:val="28"/>
        </w:rPr>
        <w:t>
      "80. Кроме того, на счет 902 "Суммы, перечисленные по взаимным расчетам до выяснения" зачисляется, на срок до открытия первого лимита бюджетных средств, сумма дебиторской задолженности, поступающая: 
</w:t>
      </w:r>
      <w:r>
        <w:br/>
      </w:r>
      <w:r>
        <w:rPr>
          <w:rFonts w:ascii="Times New Roman"/>
          <w:b w:val="false"/>
          <w:i w:val="false"/>
          <w:color w:val="000000"/>
          <w:sz w:val="28"/>
        </w:rPr>
        <w:t>
      1) в начале года, когда еще не открыты лимиты бюджетных средств и невозможно произвести восстановление кассовых расходов; 
</w:t>
      </w:r>
      <w:r>
        <w:br/>
      </w:r>
      <w:r>
        <w:rPr>
          <w:rFonts w:ascii="Times New Roman"/>
          <w:b w:val="false"/>
          <w:i w:val="false"/>
          <w:color w:val="000000"/>
          <w:sz w:val="28"/>
        </w:rPr>
        <w:t>
      2) при реорганизации государственного учреждения, изменении кода государственного учреждения или его бюджетного счета.". 
</w:t>
      </w:r>
      <w:r>
        <w:br/>
      </w:r>
      <w:r>
        <w:rPr>
          <w:rFonts w:ascii="Times New Roman"/>
          <w:b w:val="false"/>
          <w:i w:val="false"/>
          <w:color w:val="000000"/>
          <w:sz w:val="28"/>
        </w:rPr>
        <w:t>
      35. Дополнить пунктами 81-1, 82-1, 82-2 следующего содержания: 
</w:t>
      </w:r>
      <w:r>
        <w:br/>
      </w:r>
      <w:r>
        <w:rPr>
          <w:rFonts w:ascii="Times New Roman"/>
          <w:b w:val="false"/>
          <w:i w:val="false"/>
          <w:color w:val="000000"/>
          <w:sz w:val="28"/>
        </w:rPr>
        <w:t>
      "81-1. Сумма возврата Государственным центром по выплате пенсий обязательных пенсионных взносов в накопительные пенсионные фонды при обнаружении ошибок в платежных поручениях или списках физических лиц, независимо от периода, подлежит обязательному восстановлению на счет государственного учреждения по специфике 111 "Основная заработная плата" для последующего перечисления в Государственный центр по выплате пенсий после устранения ошибок."; 
</w:t>
      </w:r>
      <w:r>
        <w:br/>
      </w:r>
      <w:r>
        <w:rPr>
          <w:rFonts w:ascii="Times New Roman"/>
          <w:b w:val="false"/>
          <w:i w:val="false"/>
          <w:color w:val="000000"/>
          <w:sz w:val="28"/>
        </w:rPr>
        <w:t>
      "82-1. Остатки неиспользованных бюджетных денег на бюджетном счете государственного учреждения при его реорганизации в государственное предприятие разрешается доиспользовать до момента внесения в государственный регистр юридических лиц записи о прекращении деятельности данного государственного учреждения. 
</w:t>
      </w:r>
      <w:r>
        <w:br/>
      </w:r>
      <w:r>
        <w:rPr>
          <w:rFonts w:ascii="Times New Roman"/>
          <w:b w:val="false"/>
          <w:i w:val="false"/>
          <w:color w:val="000000"/>
          <w:sz w:val="28"/>
        </w:rPr>
        <w:t>
      82-2. Остатки выделенных лимитов по спецификам экономической классификации расходов, срок действия которых прекращен, в связи внесением изменений и дополнений в структуру экономической классификации расходов, доиспользуются государственным учреждением по данной специфике в течение текущего финансового года.". 
</w:t>
      </w:r>
      <w:r>
        <w:br/>
      </w:r>
      <w:r>
        <w:rPr>
          <w:rFonts w:ascii="Times New Roman"/>
          <w:b w:val="false"/>
          <w:i w:val="false"/>
          <w:color w:val="000000"/>
          <w:sz w:val="28"/>
        </w:rPr>
        <w:t>
      36. В Разделе 3: 
</w:t>
      </w:r>
      <w:r>
        <w:br/>
      </w:r>
      <w:r>
        <w:rPr>
          <w:rFonts w:ascii="Times New Roman"/>
          <w:b w:val="false"/>
          <w:i w:val="false"/>
          <w:color w:val="000000"/>
          <w:sz w:val="28"/>
        </w:rPr>
        <w:t>
      в заголовке Главы 5: 
</w:t>
      </w:r>
      <w:r>
        <w:br/>
      </w:r>
      <w:r>
        <w:rPr>
          <w:rFonts w:ascii="Times New Roman"/>
          <w:b w:val="false"/>
          <w:i w:val="false"/>
          <w:color w:val="000000"/>
          <w:sz w:val="28"/>
        </w:rPr>
        <w:t>
      слово "передаче" заменить словом "реорганизации"; 
</w:t>
      </w:r>
      <w:r>
        <w:br/>
      </w:r>
      <w:r>
        <w:rPr>
          <w:rFonts w:ascii="Times New Roman"/>
          <w:b w:val="false"/>
          <w:i w:val="false"/>
          <w:color w:val="000000"/>
          <w:sz w:val="28"/>
        </w:rPr>
        <w:t>
      дополнить словами "и в иных случаях"; 
</w:t>
      </w:r>
      <w:r>
        <w:br/>
      </w:r>
      <w:r>
        <w:rPr>
          <w:rFonts w:ascii="Times New Roman"/>
          <w:b w:val="false"/>
          <w:i w:val="false"/>
          <w:color w:val="000000"/>
          <w:sz w:val="28"/>
        </w:rPr>
        <w:t>
      в пункте 85: 
</w:t>
      </w:r>
      <w:r>
        <w:br/>
      </w:r>
      <w:r>
        <w:rPr>
          <w:rFonts w:ascii="Times New Roman"/>
          <w:b w:val="false"/>
          <w:i w:val="false"/>
          <w:color w:val="000000"/>
          <w:sz w:val="28"/>
        </w:rPr>
        <w:t>
      в абзаце втором слова "и переносе открытых лимитов" исключить;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"Остаток неиспользованных лимитов на прежних счетах разрешается доиспользовать с разрешения Комитета казначейства Министерства финансов Республики Казахстан."; 
</w:t>
      </w:r>
      <w:r>
        <w:br/>
      </w:r>
      <w:r>
        <w:rPr>
          <w:rFonts w:ascii="Times New Roman"/>
          <w:b w:val="false"/>
          <w:i w:val="false"/>
          <w:color w:val="000000"/>
          <w:sz w:val="28"/>
        </w:rPr>
        <w:t>
      пункт 89 исключить; 
</w:t>
      </w:r>
      <w:r>
        <w:br/>
      </w:r>
      <w:r>
        <w:rPr>
          <w:rFonts w:ascii="Times New Roman"/>
          <w:b w:val="false"/>
          <w:i w:val="false"/>
          <w:color w:val="000000"/>
          <w:sz w:val="28"/>
        </w:rPr>
        <w:t>
      в абзаце седьмом пункта 90 слова "одного операционного дня" заменить словами "трех операционных дней"; 
</w:t>
      </w:r>
      <w:r>
        <w:br/>
      </w:r>
      <w:r>
        <w:rPr>
          <w:rFonts w:ascii="Times New Roman"/>
          <w:b w:val="false"/>
          <w:i w:val="false"/>
          <w:color w:val="000000"/>
          <w:sz w:val="28"/>
        </w:rPr>
        <w:t>
      дополнить Главой 5-1 следующего содержания: 
</w:t>
      </w:r>
      <w:r>
        <w:br/>
      </w:r>
      <w:r>
        <w:rPr>
          <w:rFonts w:ascii="Times New Roman"/>
          <w:b w:val="false"/>
          <w:i w:val="false"/>
          <w:color w:val="000000"/>
          <w:sz w:val="28"/>
        </w:rPr>
        <w:t>
      "Глава 5-1. Перенос неиспользованных остатков лимитов бюджетных средств с одной специфики экономической классификации расходов на другую специфику, с одного государственного учреждения на другое 
</w:t>
      </w:r>
      <w:r>
        <w:br/>
      </w:r>
      <w:r>
        <w:rPr>
          <w:rFonts w:ascii="Times New Roman"/>
          <w:b w:val="false"/>
          <w:i w:val="false"/>
          <w:color w:val="000000"/>
          <w:sz w:val="28"/>
        </w:rPr>
        <w:t>
      91-1. Для переноса остатков неиспользованных лимитов бюджетных средств с одной специфики экономической классификации расходов на другую специфику по запросу государственного учреждения территориальный орган Казначейства выдает форму 032-А "Ведомость движения выделенных лимитов и кассовых расходов с учетом взятых обязательств", сформированную на дату запроса, с отметкой ответисполнителя Казначейства о прекращении расходных операций с бюджетного счета по корректируемой бюджетной программе. Государственное учреждение данную ведомость направляет администратору республиканских бюджетных программ. 
</w:t>
      </w:r>
      <w:r>
        <w:br/>
      </w:r>
      <w:r>
        <w:rPr>
          <w:rFonts w:ascii="Times New Roman"/>
          <w:b w:val="false"/>
          <w:i w:val="false"/>
          <w:color w:val="000000"/>
          <w:sz w:val="28"/>
        </w:rPr>
        <w:t>
      Администратор республиканских бюджетных программ составляет заявку на перенос и представляет ее с копиями ведомостей формы 032-А в Бюджетный департамент Министерства финансов Республики Казахстан. В заявке администратор республиканских бюджетных программ обосновывает необходимость переноса остатков неиспользованных лимитов бюджетных средств с одной специфики экономической классификации расходов на другую специфику. При этом необходимо учитывать наличие кредиторской задолженности и принятых обязательств по спецификам экономической классификации расходов, остатки неиспользованных лимитов бюджетных средств, в пределах которых предполагается перенос на другую специфику. Бюджетный департамент рассматривает заявку администратора республиканских бюджетных программ не более пяти календарных дней со дня ее представления. 
</w:t>
      </w:r>
      <w:r>
        <w:br/>
      </w:r>
      <w:r>
        <w:rPr>
          <w:rFonts w:ascii="Times New Roman"/>
          <w:b w:val="false"/>
          <w:i w:val="false"/>
          <w:color w:val="000000"/>
          <w:sz w:val="28"/>
        </w:rPr>
        <w:t>
      В случае отказа Бюджетным департаментом в переносе остатков неиспользованных лимитов бюджетных средств с одной специфики экономической классификации расходов на другую специфику, администраторы республиканских бюджетных программ уведомляют об этом подведомственные государственные учреждения. После чего, государственные учреждения письменно обращаются в соответствующие территориальные органы Казначейства с просьбой о разблокировании бюджетных счетов. 
</w:t>
      </w:r>
      <w:r>
        <w:br/>
      </w:r>
      <w:r>
        <w:rPr>
          <w:rFonts w:ascii="Times New Roman"/>
          <w:b w:val="false"/>
          <w:i w:val="false"/>
          <w:color w:val="000000"/>
          <w:sz w:val="28"/>
        </w:rPr>
        <w:t>
      В случае положительного рассмотрения заявки Бюджетный департамент составляет справку "Об изменении росписи расходов республиканского бюджета" (приложение N 21), в которой указываются со знаком минус суммы, подлежащие переносу, со знаком плюс - суммы увеличения по соответствующей специфике. 
</w:t>
      </w:r>
      <w:r>
        <w:br/>
      </w:r>
      <w:r>
        <w:rPr>
          <w:rFonts w:ascii="Times New Roman"/>
          <w:b w:val="false"/>
          <w:i w:val="false"/>
          <w:color w:val="000000"/>
          <w:sz w:val="28"/>
        </w:rPr>
        <w:t>
      Комитет казначейства Министерства финансов Республики Казахстан перенос остатков неиспользованных лимитов бюджетных средств с одной специфики экономической классификации расходов на другую специфику производит на основании представленных Бюджетным департаментом заключения о переносе остатков неиспользованных лимитов бюджетных средств с одной специфики экономической классификации расходов на другую специфику и справки (приложение N 21). 
</w:t>
      </w:r>
      <w:r>
        <w:br/>
      </w:r>
      <w:r>
        <w:rPr>
          <w:rFonts w:ascii="Times New Roman"/>
          <w:b w:val="false"/>
          <w:i w:val="false"/>
          <w:color w:val="000000"/>
          <w:sz w:val="28"/>
        </w:rPr>
        <w:t>
      Комитет казначейства выписывает администратору республиканских бюджетных программ новое казначейское разрешение. 
</w:t>
      </w:r>
      <w:r>
        <w:br/>
      </w:r>
      <w:r>
        <w:rPr>
          <w:rFonts w:ascii="Times New Roman"/>
          <w:b w:val="false"/>
          <w:i w:val="false"/>
          <w:color w:val="000000"/>
          <w:sz w:val="28"/>
        </w:rPr>
        <w:t>
      Администраторы республиканских бюджетных программ на основании казначейских разрешений оформляют соответствующие разрешения (формы 2, 2а), доводят их по назначению в установленном порядке до подведомственных государственных учреждений, территориальных органов Казначейства и контролируют прохождение операции. 
</w:t>
      </w:r>
      <w:r>
        <w:br/>
      </w:r>
      <w:r>
        <w:rPr>
          <w:rFonts w:ascii="Times New Roman"/>
          <w:b w:val="false"/>
          <w:i w:val="false"/>
          <w:color w:val="000000"/>
          <w:sz w:val="28"/>
        </w:rPr>
        <w:t>
      После поступления в областные, городов Астаны и Алматы управления Казначейства по электронной почте разрешений (формы 2, 2а) по переносу остатков неиспользованных лимитов бюджетных средств с одной специфики экономической классификации расходов на другую специфику ответственный исполнитель Казначейства зачисляет в автоматизированное рабочее место казначея разрешения на перенос (форма 2, 2а). На данную операцию отводится не более трех операционных дней. 
</w:t>
      </w:r>
      <w:r>
        <w:br/>
      </w:r>
      <w:r>
        <w:rPr>
          <w:rFonts w:ascii="Times New Roman"/>
          <w:b w:val="false"/>
          <w:i w:val="false"/>
          <w:color w:val="000000"/>
          <w:sz w:val="28"/>
        </w:rPr>
        <w:t>
      Правильность проведения операции по государственному учреждению по переносу остатков неиспользованных лимитов бюджетных средств с одной специфики экономической классификации расходов на другую специфику определяется по форме 032-А "Ведомость движения выделенных лимитов и кассовых расходов с учетом взятых обязательств". 
</w:t>
      </w:r>
      <w:r>
        <w:br/>
      </w:r>
      <w:r>
        <w:rPr>
          <w:rFonts w:ascii="Times New Roman"/>
          <w:b w:val="false"/>
          <w:i w:val="false"/>
          <w:color w:val="000000"/>
          <w:sz w:val="28"/>
        </w:rPr>
        <w:t>
      91-2. В случае переноса остатков неиспользованных лимитов бюджетных средств с одной специфики экономической классификации расходов на другую специфику в пределах одной программы по запросу государственного учреждения территориальный орган Казначейства выдает форму 032-А "Ведомость движения выделенных лимитов и кассовых расходов с учетом взятых обязательств", сформированную на дату запроса, с отметкой ответисполнителя Казначейства о прекращении расходных операций по данной программе. Ответственность и контроль за проведение данной операции возлагается на ответисполнителя территориального органа Казначейства. 
</w:t>
      </w:r>
      <w:r>
        <w:br/>
      </w:r>
      <w:r>
        <w:rPr>
          <w:rFonts w:ascii="Times New Roman"/>
          <w:b w:val="false"/>
          <w:i w:val="false"/>
          <w:color w:val="000000"/>
          <w:sz w:val="28"/>
        </w:rPr>
        <w:t>
      91-3. Перенос остатков неиспользованных лимитов бюджетных денег по спецификам с одного государственного учреждения на другое государственное учреждение производится администратором республиканских бюджетных программ. Для этого задействованные в переносе подведомственные государственные учреждения представляют администраторам республиканских бюджетных программ форму 032-А "Ведомость движения выделенных лимитов и кассовых расходов с учетом взятых обязательств", сформированную на дату переноса, с отметкой ответисполнителя Казначейства о прекращении расходных операций по бюджетному счету. 
</w:t>
      </w:r>
      <w:r>
        <w:br/>
      </w:r>
      <w:r>
        <w:rPr>
          <w:rFonts w:ascii="Times New Roman"/>
          <w:b w:val="false"/>
          <w:i w:val="false"/>
          <w:color w:val="000000"/>
          <w:sz w:val="28"/>
        </w:rPr>
        <w:t>
      Дальнейший порядок проведения переноса производится в порядке, указанном в абзацах седьмом, восьмом, девятом, десятом пункта 91-1. 
</w:t>
      </w:r>
      <w:r>
        <w:br/>
      </w:r>
      <w:r>
        <w:rPr>
          <w:rFonts w:ascii="Times New Roman"/>
          <w:b w:val="false"/>
          <w:i w:val="false"/>
          <w:color w:val="000000"/>
          <w:sz w:val="28"/>
        </w:rPr>
        <w:t>
      91-4. Если правопреемником реорганизованного государственного учреждения является государственное учреждение той же ведомственной подчиненности, то перенос сумм ранее выделенных лимитов и кассовых расходов производится в порядке, указанном в пунктах 88-91."; 
</w:t>
      </w:r>
      <w:r>
        <w:br/>
      </w:r>
      <w:r>
        <w:rPr>
          <w:rFonts w:ascii="Times New Roman"/>
          <w:b w:val="false"/>
          <w:i w:val="false"/>
          <w:color w:val="000000"/>
          <w:sz w:val="28"/>
        </w:rPr>
        <w:t>
      в абзаце первом пункта 93 слова "Комитетом по внешнему заимствованию" заменить словами "Департаментом государственного заимствования". 
</w:t>
      </w:r>
      <w:r>
        <w:br/>
      </w:r>
      <w:r>
        <w:rPr>
          <w:rFonts w:ascii="Times New Roman"/>
          <w:b w:val="false"/>
          <w:i w:val="false"/>
          <w:color w:val="000000"/>
          <w:sz w:val="28"/>
        </w:rPr>
        <w:t>
      37. Абзац второй пункта 94 изложить в следующей редакции: 
</w:t>
      </w:r>
      <w:r>
        <w:br/>
      </w:r>
      <w:r>
        <w:rPr>
          <w:rFonts w:ascii="Times New Roman"/>
          <w:b w:val="false"/>
          <w:i w:val="false"/>
          <w:color w:val="000000"/>
          <w:sz w:val="28"/>
        </w:rPr>
        <w:t>
      "администраторов местных бюджетных программ - исполнительные органы, финансируемые из местного бюджета, ответственные за финансовое обоснование и реализацию местных бюджетных программ;". 
</w:t>
      </w:r>
      <w:r>
        <w:br/>
      </w:r>
      <w:r>
        <w:rPr>
          <w:rFonts w:ascii="Times New Roman"/>
          <w:b w:val="false"/>
          <w:i w:val="false"/>
          <w:color w:val="000000"/>
          <w:sz w:val="28"/>
        </w:rPr>
        <w:t>
      38. Пункт 95 дополнить абзацем вторым следующего содержания: 
</w:t>
      </w:r>
      <w:r>
        <w:br/>
      </w:r>
      <w:r>
        <w:rPr>
          <w:rFonts w:ascii="Times New Roman"/>
          <w:b w:val="false"/>
          <w:i w:val="false"/>
          <w:color w:val="000000"/>
          <w:sz w:val="28"/>
        </w:rPr>
        <w:t>
      "Бюджетные средства могут расходоваться государственными учреждениями на основании финансовых разрешений только при наличии утвержденных смет расходов.". 
</w:t>
      </w:r>
      <w:r>
        <w:br/>
      </w:r>
      <w:r>
        <w:rPr>
          <w:rFonts w:ascii="Times New Roman"/>
          <w:b w:val="false"/>
          <w:i w:val="false"/>
          <w:color w:val="000000"/>
          <w:sz w:val="28"/>
        </w:rPr>
        <w:t>
      39. Пункты 98, 99, 100 изложить в следующей редакции: 
</w:t>
      </w:r>
      <w:r>
        <w:br/>
      </w:r>
      <w:r>
        <w:rPr>
          <w:rFonts w:ascii="Times New Roman"/>
          <w:b w:val="false"/>
          <w:i w:val="false"/>
          <w:color w:val="000000"/>
          <w:sz w:val="28"/>
        </w:rPr>
        <w:t>
      "98. Территориальные органы Казначейства осуществляют учет доходов и расходов местных бюджетов, расчетно-кассовое обслуживание областных бюджетов, финансовых фондов (бюджетов) специальных экономических зон, бюджетов городов и районов. 
</w:t>
      </w:r>
      <w:r>
        <w:br/>
      </w:r>
      <w:r>
        <w:rPr>
          <w:rFonts w:ascii="Times New Roman"/>
          <w:b w:val="false"/>
          <w:i w:val="false"/>
          <w:color w:val="000000"/>
          <w:sz w:val="28"/>
        </w:rPr>
        <w:t>
      99. Исполнение местных бюджетов осуществляется на основе росписей доходов и расходов местных бюджетов всех уровней, составляемых в соответствии с помесячным распределением утвержденных годовых сумм доходов и расходов этих бюджетов и уточняемых путем внесения в них изменений. 
</w:t>
      </w:r>
      <w:r>
        <w:br/>
      </w:r>
      <w:r>
        <w:rPr>
          <w:rFonts w:ascii="Times New Roman"/>
          <w:b w:val="false"/>
          <w:i w:val="false"/>
          <w:color w:val="000000"/>
          <w:sz w:val="28"/>
        </w:rPr>
        <w:t>
      На основании полученных росписей расходов местных бюджетов и в соответствии с расчетами, учтенными при утверждении бюджета, администраторы местных бюджетных программ доводят до подведомственных государственных учреждений утвержденные индивидуальные сметы расходов, а также показатели расчетов к ним. В свою очередь, государственное учреждение один экземпляр сметы и показатели расчетов к ней представляет в соответствующий территориальный орган Казначейства. 
</w:t>
      </w:r>
      <w:r>
        <w:br/>
      </w:r>
      <w:r>
        <w:rPr>
          <w:rFonts w:ascii="Times New Roman"/>
          <w:b w:val="false"/>
          <w:i w:val="false"/>
          <w:color w:val="000000"/>
          <w:sz w:val="28"/>
        </w:rPr>
        <w:t>
      100. Роспись доходов и расходов местного бюджета утверждается руководителем местного финансового органа. Один экземпляр росписи доходов и расходов местного бюджета представляется в соответствующие территориальные органы Казначейства в электронном виде (на дискете или по каналам связи) в виде файла или на бумажном носителе по кодам бюджетной классификации в тысячах тенге. 
</w:t>
      </w:r>
      <w:r>
        <w:br/>
      </w:r>
      <w:r>
        <w:rPr>
          <w:rFonts w:ascii="Times New Roman"/>
          <w:b w:val="false"/>
          <w:i w:val="false"/>
          <w:color w:val="000000"/>
          <w:sz w:val="28"/>
        </w:rPr>
        <w:t>
      Территориальные органы Казначейства, получив от местных финансовых органов роспись доходов и расходов соответствующего местного бюджета, вводят ее в базу данных автоматизированного рабочего места финансиста. 
</w:t>
      </w:r>
      <w:r>
        <w:br/>
      </w:r>
      <w:r>
        <w:rPr>
          <w:rFonts w:ascii="Times New Roman"/>
          <w:b w:val="false"/>
          <w:i w:val="false"/>
          <w:color w:val="000000"/>
          <w:sz w:val="28"/>
        </w:rPr>
        <w:t>
      При вводе росписи доходов и расходов местных бюджетов контролируются: 
</w:t>
      </w:r>
      <w:r>
        <w:br/>
      </w:r>
      <w:r>
        <w:rPr>
          <w:rFonts w:ascii="Times New Roman"/>
          <w:b w:val="false"/>
          <w:i w:val="false"/>
          <w:color w:val="000000"/>
          <w:sz w:val="28"/>
        </w:rPr>
        <w:t>
      соответствие кодов бюджетной классификации доходов и расходов в росписи справочнику Единой бюджетной классификации расходов и доходов; 
</w:t>
      </w:r>
      <w:r>
        <w:br/>
      </w:r>
      <w:r>
        <w:rPr>
          <w:rFonts w:ascii="Times New Roman"/>
          <w:b w:val="false"/>
          <w:i w:val="false"/>
          <w:color w:val="000000"/>
          <w:sz w:val="28"/>
        </w:rPr>
        <w:t>
      равенство итоговых сумм росписи по доходам итоговым суммам росписи по расходам; 
</w:t>
      </w:r>
      <w:r>
        <w:br/>
      </w:r>
      <w:r>
        <w:rPr>
          <w:rFonts w:ascii="Times New Roman"/>
          <w:b w:val="false"/>
          <w:i w:val="false"/>
          <w:color w:val="000000"/>
          <w:sz w:val="28"/>
        </w:rPr>
        <w:t>
      соответствие частных сумм итоговым суммам. 
</w:t>
      </w:r>
      <w:r>
        <w:br/>
      </w:r>
      <w:r>
        <w:rPr>
          <w:rFonts w:ascii="Times New Roman"/>
          <w:b w:val="false"/>
          <w:i w:val="false"/>
          <w:color w:val="000000"/>
          <w:sz w:val="28"/>
        </w:rPr>
        <w:t>
      В случае, если до 1-го января соответствующего финансового года местным представительным органом не принято решение об утверждении местного бюджета на соответствующий финансовый год, то до его утверждения соответствующий местный финансовый орган составляет и утверждает временную роспись доходов и расходов местного бюджета на 1 квартал в размере 1/4 части проекта годового местного бюджета на текущий финансовый год.". 
</w:t>
      </w:r>
      <w:r>
        <w:br/>
      </w:r>
      <w:r>
        <w:rPr>
          <w:rFonts w:ascii="Times New Roman"/>
          <w:b w:val="false"/>
          <w:i w:val="false"/>
          <w:color w:val="000000"/>
          <w:sz w:val="28"/>
        </w:rPr>
        <w:t>
      40. Дополнить пунктом 100-1 следующего содержания: 
</w:t>
      </w:r>
      <w:r>
        <w:br/>
      </w:r>
      <w:r>
        <w:rPr>
          <w:rFonts w:ascii="Times New Roman"/>
          <w:b w:val="false"/>
          <w:i w:val="false"/>
          <w:color w:val="000000"/>
          <w:sz w:val="28"/>
        </w:rPr>
        <w:t>
      "100-1. Внесение изменений в роспись доходов и расходов местных бюджетов в процессе их исполнения производится на основании: 
</w:t>
      </w:r>
      <w:r>
        <w:br/>
      </w:r>
      <w:r>
        <w:rPr>
          <w:rFonts w:ascii="Times New Roman"/>
          <w:b w:val="false"/>
          <w:i w:val="false"/>
          <w:color w:val="000000"/>
          <w:sz w:val="28"/>
        </w:rPr>
        <w:t>
      нормативных правовых актов местных представительных и исполнительных органов; 
</w:t>
      </w:r>
      <w:r>
        <w:br/>
      </w:r>
      <w:r>
        <w:rPr>
          <w:rFonts w:ascii="Times New Roman"/>
          <w:b w:val="false"/>
          <w:i w:val="false"/>
          <w:color w:val="000000"/>
          <w:sz w:val="28"/>
        </w:rPr>
        <w:t>
      заявок администраторов бюджетных программ на изменение сметы расходов. 
</w:t>
      </w:r>
      <w:r>
        <w:br/>
      </w:r>
      <w:r>
        <w:rPr>
          <w:rFonts w:ascii="Times New Roman"/>
          <w:b w:val="false"/>
          <w:i w:val="false"/>
          <w:color w:val="000000"/>
          <w:sz w:val="28"/>
        </w:rPr>
        <w:t>
      Внесение изменений в росписи доходов и расходов производится по Справкам местных финансовых органов формы N 203 и формы N 303 (приложения NN 24, 25). Нумерацию справок ведут местные финансовые органы. Ввод справок с автоматическим присвоением дополнительного уникального номера справки и расчет уточненного бюджета осуществляется территориальными органами Казначейства. 
</w:t>
      </w:r>
      <w:r>
        <w:br/>
      </w:r>
      <w:r>
        <w:rPr>
          <w:rFonts w:ascii="Times New Roman"/>
          <w:b w:val="false"/>
          <w:i w:val="false"/>
          <w:color w:val="000000"/>
          <w:sz w:val="28"/>
        </w:rPr>
        <w:t>
      При внесении изменений в роспись доходов и расходов местных бюджетов необходимо: 
</w:t>
      </w:r>
      <w:r>
        <w:br/>
      </w:r>
      <w:r>
        <w:rPr>
          <w:rFonts w:ascii="Times New Roman"/>
          <w:b w:val="false"/>
          <w:i w:val="false"/>
          <w:color w:val="000000"/>
          <w:sz w:val="28"/>
        </w:rPr>
        <w:t>
      соблюдать сбалансированность доходов и расходов в целом по году и по каждому месяцу; 
</w:t>
      </w:r>
      <w:r>
        <w:br/>
      </w:r>
      <w:r>
        <w:rPr>
          <w:rFonts w:ascii="Times New Roman"/>
          <w:b w:val="false"/>
          <w:i w:val="false"/>
          <w:color w:val="000000"/>
          <w:sz w:val="28"/>
        </w:rPr>
        <w:t>
      соблюдать соответствие между плановыми назначениями, лимитами финансирования и кассовыми расходами; 
</w:t>
      </w:r>
      <w:r>
        <w:br/>
      </w:r>
      <w:r>
        <w:rPr>
          <w:rFonts w:ascii="Times New Roman"/>
          <w:b w:val="false"/>
          <w:i w:val="false"/>
          <w:color w:val="000000"/>
          <w:sz w:val="28"/>
        </w:rPr>
        <w:t>
      учитывать наличие или отсутствие кредиторской задолженности по уменьшаемым спецификам; 
</w:t>
      </w:r>
      <w:r>
        <w:br/>
      </w:r>
      <w:r>
        <w:rPr>
          <w:rFonts w:ascii="Times New Roman"/>
          <w:b w:val="false"/>
          <w:i w:val="false"/>
          <w:color w:val="000000"/>
          <w:sz w:val="28"/>
        </w:rPr>
        <w:t>
      учитывать наличие зарегистрированных в территориальных органах Казначейства обязательств перед поставщиками товаров (работ, услуг). 
</w:t>
      </w:r>
      <w:r>
        <w:br/>
      </w:r>
      <w:r>
        <w:rPr>
          <w:rFonts w:ascii="Times New Roman"/>
          <w:b w:val="false"/>
          <w:i w:val="false"/>
          <w:color w:val="000000"/>
          <w:sz w:val="28"/>
        </w:rPr>
        <w:t>
      Уменьшение плановых назначений и лимитов финансирования по спецификам может производиться на сумму, в пределах которой не приняты и не зарегистрированы в установленном порядке обязательства. Увеличение плановых назначений и лимитов финансирования по спецификам может осуществляться в пределах годовых сумм по бюджетной программе (подпрограмме) за счет их уменьшения по другим спецификам. 
</w:t>
      </w:r>
      <w:r>
        <w:br/>
      </w:r>
      <w:r>
        <w:rPr>
          <w:rFonts w:ascii="Times New Roman"/>
          <w:b w:val="false"/>
          <w:i w:val="false"/>
          <w:color w:val="000000"/>
          <w:sz w:val="28"/>
        </w:rPr>
        <w:t>
      Изменение годовой суммы расходов местного бюджета по спецификам осуществляется в пределах ассигнований по бюджетным программам (подпрограммам), предусмотренным в решении местного представительного органа о местном бюджете на текущий финансовый год.". 
</w:t>
      </w:r>
      <w:r>
        <w:br/>
      </w:r>
      <w:r>
        <w:rPr>
          <w:rFonts w:ascii="Times New Roman"/>
          <w:b w:val="false"/>
          <w:i w:val="false"/>
          <w:color w:val="000000"/>
          <w:sz w:val="28"/>
        </w:rPr>
        <w:t>
      41. В пункте 101 слова "утверждается и" исключить. 
</w:t>
      </w:r>
      <w:r>
        <w:br/>
      </w:r>
      <w:r>
        <w:rPr>
          <w:rFonts w:ascii="Times New Roman"/>
          <w:b w:val="false"/>
          <w:i w:val="false"/>
          <w:color w:val="000000"/>
          <w:sz w:val="28"/>
        </w:rPr>
        <w:t>
      42. Дополнить пунктом 102-1 следующего содержания: 
</w:t>
      </w:r>
      <w:r>
        <w:br/>
      </w:r>
      <w:r>
        <w:rPr>
          <w:rFonts w:ascii="Times New Roman"/>
          <w:b w:val="false"/>
          <w:i w:val="false"/>
          <w:color w:val="000000"/>
          <w:sz w:val="28"/>
        </w:rPr>
        <w:t>
      "102-1. При изменении росписи расходов местных бюджетов соответствующие изменения должны быть внесены в сметы расходов государственных учреждений, финансируемых из местных бюджетов.". 
</w:t>
      </w:r>
      <w:r>
        <w:br/>
      </w:r>
      <w:r>
        <w:rPr>
          <w:rFonts w:ascii="Times New Roman"/>
          <w:b w:val="false"/>
          <w:i w:val="false"/>
          <w:color w:val="000000"/>
          <w:sz w:val="28"/>
        </w:rPr>
        <w:t>
      43. Абзац третий пункта 103 изложить в следующей редакции: 
</w:t>
      </w:r>
      <w:r>
        <w:br/>
      </w:r>
      <w:r>
        <w:rPr>
          <w:rFonts w:ascii="Times New Roman"/>
          <w:b w:val="false"/>
          <w:i w:val="false"/>
          <w:color w:val="000000"/>
          <w:sz w:val="28"/>
        </w:rPr>
        <w:t>
      "Свободные остатки бюджетных средств, полученные на начало финансового года в результате перевыполнения доходов, а также суммы перевыполнения по доходам за истекший квартал в ходе исполнения бюджета текущего года, не подлежат изъятию в вышестоящий бюджет.". 
</w:t>
      </w:r>
      <w:r>
        <w:br/>
      </w:r>
      <w:r>
        <w:rPr>
          <w:rFonts w:ascii="Times New Roman"/>
          <w:b w:val="false"/>
          <w:i w:val="false"/>
          <w:color w:val="000000"/>
          <w:sz w:val="28"/>
        </w:rPr>
        <w:t>
      44. Дополнить пунктом 103-1 следующего содержания: 
</w:t>
      </w:r>
      <w:r>
        <w:br/>
      </w:r>
      <w:r>
        <w:rPr>
          <w:rFonts w:ascii="Times New Roman"/>
          <w:b w:val="false"/>
          <w:i w:val="false"/>
          <w:color w:val="000000"/>
          <w:sz w:val="28"/>
        </w:rPr>
        <w:t>
      "103-1. Отзыв нецелевого использования государственными учреждениями бюджетных средств, выделенных из местных бюджетов, производится в соответствии с Правилами отзыва бюджетных средств, выделенных из местных бюджетов и использованных государственными учреждениями на цели, не предусмотренные финансовыми разрешениями, утвержденными приказом Министерства финансов Республики Казахстан от 12 ноября 1999 года N 607 
</w:t>
      </w:r>
      <w:r>
        <w:rPr>
          <w:rFonts w:ascii="Times New Roman"/>
          <w:b w:val="false"/>
          <w:i w:val="false"/>
          <w:color w:val="000000"/>
          <w:sz w:val="28"/>
        </w:rPr>
        <w:t xml:space="preserve"> V990995_ </w:t>
      </w:r>
      <w:r>
        <w:rPr>
          <w:rFonts w:ascii="Times New Roman"/>
          <w:b w:val="false"/>
          <w:i w:val="false"/>
          <w:color w:val="000000"/>
          <w:sz w:val="28"/>
        </w:rPr>
        <w:t>
 .". 
</w:t>
      </w:r>
      <w:r>
        <w:br/>
      </w:r>
      <w:r>
        <w:rPr>
          <w:rFonts w:ascii="Times New Roman"/>
          <w:b w:val="false"/>
          <w:i w:val="false"/>
          <w:color w:val="000000"/>
          <w:sz w:val="28"/>
        </w:rPr>
        <w:t>
      45. В пункте 106: 
</w:t>
      </w:r>
      <w:r>
        <w:br/>
      </w:r>
      <w:r>
        <w:rPr>
          <w:rFonts w:ascii="Times New Roman"/>
          <w:b w:val="false"/>
          <w:i w:val="false"/>
          <w:color w:val="000000"/>
          <w:sz w:val="28"/>
        </w:rPr>
        <w:t>
      в абзаце первом после слова "обеспечения" дополнить словом "предварительного"; 
</w:t>
      </w:r>
      <w:r>
        <w:br/>
      </w:r>
      <w:r>
        <w:rPr>
          <w:rFonts w:ascii="Times New Roman"/>
          <w:b w:val="false"/>
          <w:i w:val="false"/>
          <w:color w:val="000000"/>
          <w:sz w:val="28"/>
        </w:rPr>
        <w:t>
      в абзаце втором после слова "осуществляет" дополнить словом "предварительный". 
</w:t>
      </w:r>
      <w:r>
        <w:br/>
      </w:r>
      <w:r>
        <w:rPr>
          <w:rFonts w:ascii="Times New Roman"/>
          <w:b w:val="false"/>
          <w:i w:val="false"/>
          <w:color w:val="000000"/>
          <w:sz w:val="28"/>
        </w:rPr>
        <w:t>
      46. Абзац второй пункта 115 изложить в следующей редакции: 
</w:t>
      </w:r>
      <w:r>
        <w:br/>
      </w:r>
      <w:r>
        <w:rPr>
          <w:rFonts w:ascii="Times New Roman"/>
          <w:b w:val="false"/>
          <w:i w:val="false"/>
          <w:color w:val="000000"/>
          <w:sz w:val="28"/>
        </w:rPr>
        <w:t>
      "учет финансовых и бюджетных разрешений;". 
</w:t>
      </w:r>
      <w:r>
        <w:br/>
      </w:r>
      <w:r>
        <w:rPr>
          <w:rFonts w:ascii="Times New Roman"/>
          <w:b w:val="false"/>
          <w:i w:val="false"/>
          <w:color w:val="000000"/>
          <w:sz w:val="28"/>
        </w:rPr>
        <w:t>
      47. Дополнить пунктом 141-1 следующего содержания: 
</w:t>
      </w:r>
      <w:r>
        <w:br/>
      </w:r>
      <w:r>
        <w:rPr>
          <w:rFonts w:ascii="Times New Roman"/>
          <w:b w:val="false"/>
          <w:i w:val="false"/>
          <w:color w:val="000000"/>
          <w:sz w:val="28"/>
        </w:rPr>
        <w:t>
      "141-1. Министерством финансов Республики Казахстан может устанавливаться особый порядок финансирования государственного заказа по республиканским бюджетным программам (подпрограммам), определенным Правительством Республики Казахстан.". 
</w:t>
      </w:r>
      <w:r>
        <w:br/>
      </w:r>
      <w:r>
        <w:rPr>
          <w:rFonts w:ascii="Times New Roman"/>
          <w:b w:val="false"/>
          <w:i w:val="false"/>
          <w:color w:val="000000"/>
          <w:sz w:val="28"/>
        </w:rPr>
        <w:t>
      48. Пункт 142 изложить в следующей редакции: 
</w:t>
      </w:r>
      <w:r>
        <w:br/>
      </w:r>
      <w:r>
        <w:rPr>
          <w:rFonts w:ascii="Times New Roman"/>
          <w:b w:val="false"/>
          <w:i w:val="false"/>
          <w:color w:val="000000"/>
          <w:sz w:val="28"/>
        </w:rPr>
        <w:t>
      "142. Программы (подпрограммы), форма финансирования которых в установленном порядке определена как государственный заказ, распределяются на две группы: 
</w:t>
      </w:r>
      <w:r>
        <w:br/>
      </w:r>
      <w:r>
        <w:rPr>
          <w:rFonts w:ascii="Times New Roman"/>
          <w:b w:val="false"/>
          <w:i w:val="false"/>
          <w:color w:val="000000"/>
          <w:sz w:val="28"/>
        </w:rPr>
        <w:t>
      программы (подпрограммы), финансируемые согласно объему выполненных работ (оказанных услуг); 
</w:t>
      </w:r>
      <w:r>
        <w:br/>
      </w:r>
      <w:r>
        <w:rPr>
          <w:rFonts w:ascii="Times New Roman"/>
          <w:b w:val="false"/>
          <w:i w:val="false"/>
          <w:color w:val="000000"/>
          <w:sz w:val="28"/>
        </w:rPr>
        <w:t>
      программы (подпрограммы), финансируемые из расчета на единицу стоимости государственного заказа. 
</w:t>
      </w:r>
      <w:r>
        <w:br/>
      </w:r>
      <w:r>
        <w:rPr>
          <w:rFonts w:ascii="Times New Roman"/>
          <w:b w:val="false"/>
          <w:i w:val="false"/>
          <w:color w:val="000000"/>
          <w:sz w:val="28"/>
        </w:rPr>
        <w:t>
      В Правилах о государственном заказе, выполняемом за счет средств республиканского и местных бюджетов, разрабатываемых и утверждаемых администраторами бюджетных программ по каждой программе (подпрограмме), указывается принцип расчета стоимости государственного заказа, применяемый при финансировании, по которому определяется принадлежность программ к одной из вышеуказанных групп. Данные Правила представляются администраторами бюджетных программ в территориальные органы Казначейства. 
</w:t>
      </w:r>
      <w:r>
        <w:br/>
      </w:r>
      <w:r>
        <w:rPr>
          <w:rFonts w:ascii="Times New Roman"/>
          <w:b w:val="false"/>
          <w:i w:val="false"/>
          <w:color w:val="000000"/>
          <w:sz w:val="28"/>
        </w:rPr>
        <w:t>
      Договор (контракт) на выполнение государственного заказа на текущий финансовый год может заключаться в пределах годовой суммы, утвержденной в республиканском или местных бюджетах, за вычетом обязательств прошлого финансового года, перерегистрированных в текущем финансовом году.". 
</w:t>
      </w:r>
      <w:r>
        <w:br/>
      </w:r>
      <w:r>
        <w:rPr>
          <w:rFonts w:ascii="Times New Roman"/>
          <w:b w:val="false"/>
          <w:i w:val="false"/>
          <w:color w:val="000000"/>
          <w:sz w:val="28"/>
        </w:rPr>
        <w:t>
      49. Раздел 7 дополнить Главой 3-1 следующего содержания: 
</w:t>
      </w:r>
      <w:r>
        <w:br/>
      </w:r>
      <w:r>
        <w:rPr>
          <w:rFonts w:ascii="Times New Roman"/>
          <w:b w:val="false"/>
          <w:i w:val="false"/>
          <w:color w:val="000000"/>
          <w:sz w:val="28"/>
        </w:rPr>
        <w:t>
      "Глава 3-1. Порядок финансирования отдельных республиканских бюджетных программ (подпрограмм), предусмотренных в республиканском бюджете на 2000 год 
</w:t>
      </w:r>
      <w:r>
        <w:br/>
      </w:r>
      <w:r>
        <w:rPr>
          <w:rFonts w:ascii="Times New Roman"/>
          <w:b w:val="false"/>
          <w:i w:val="false"/>
          <w:color w:val="000000"/>
          <w:sz w:val="28"/>
        </w:rPr>
        <w:t>
      152-1. Настоящая глава определяет порядок финансирования республиканских бюджетных программ (подпрограмм) согласно Перечню республиканских бюджетных программ и подпрограмм, утвержденному постановлением Правительства Республики Казахстан от 7 декабря 1999 года N 1872 
</w:t>
      </w:r>
      <w:r>
        <w:rPr>
          <w:rFonts w:ascii="Times New Roman"/>
          <w:b w:val="false"/>
          <w:i w:val="false"/>
          <w:color w:val="000000"/>
          <w:sz w:val="28"/>
        </w:rPr>
        <w:t xml:space="preserve"> P991872_ </w:t>
      </w:r>
      <w:r>
        <w:rPr>
          <w:rFonts w:ascii="Times New Roman"/>
          <w:b w:val="false"/>
          <w:i w:val="false"/>
          <w:color w:val="000000"/>
          <w:sz w:val="28"/>
        </w:rPr>
        <w:t>
 "О реализации Закона Республики Казахстан "О республиканском бюджете на 2000 год" (далее в настоящей главе - программ (подпрограмм). 
</w:t>
      </w:r>
      <w:r>
        <w:br/>
      </w:r>
      <w:r>
        <w:rPr>
          <w:rFonts w:ascii="Times New Roman"/>
          <w:b w:val="false"/>
          <w:i w:val="false"/>
          <w:color w:val="000000"/>
          <w:sz w:val="28"/>
        </w:rPr>
        <w:t>
      152-2. Ежемесячное финансирование программ (подпрограмм) производится в соответствии с Правилами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утвержденными постановлением Правительства Республики Казахстан от 16 февраля 2000 года N 255 
</w:t>
      </w:r>
      <w:r>
        <w:rPr>
          <w:rFonts w:ascii="Times New Roman"/>
          <w:b w:val="false"/>
          <w:i w:val="false"/>
          <w:color w:val="000000"/>
          <w:sz w:val="28"/>
        </w:rPr>
        <w:t xml:space="preserve"> P000255_ </w:t>
      </w:r>
      <w:r>
        <w:rPr>
          <w:rFonts w:ascii="Times New Roman"/>
          <w:b w:val="false"/>
          <w:i w:val="false"/>
          <w:color w:val="000000"/>
          <w:sz w:val="28"/>
        </w:rPr>
        <w:t>
 , за исключением требований, установленных в настоящей главе. 
</w:t>
      </w:r>
      <w:r>
        <w:br/>
      </w:r>
      <w:r>
        <w:rPr>
          <w:rFonts w:ascii="Times New Roman"/>
          <w:b w:val="false"/>
          <w:i w:val="false"/>
          <w:color w:val="000000"/>
          <w:sz w:val="28"/>
        </w:rPr>
        <w:t>
      Финансирование программ (подпрограмм) на 2000 год, выполняемых в рамках государственного заказа, осуществляется в порядке, определяемом законодательством. Договоры (контракты) на выполнение программ (подпрограмм), выполняемых в рамках государственного заказа, заключаются на сумму выделенных лимитов финансирования. При этом договоры (контракты) на следующем этапе заключаются при условии, что ранее заключенные договоры (контракты) исполнены полностью. 
</w:t>
      </w:r>
      <w:r>
        <w:br/>
      </w:r>
      <w:r>
        <w:rPr>
          <w:rFonts w:ascii="Times New Roman"/>
          <w:b w:val="false"/>
          <w:i w:val="false"/>
          <w:color w:val="000000"/>
          <w:sz w:val="28"/>
        </w:rPr>
        <w:t>
      152-3. Финансирование программ (подпрограмм) осуществляется поэтапно, начиная со второго квартала 2000 года. 
</w:t>
      </w:r>
      <w:r>
        <w:br/>
      </w:r>
      <w:r>
        <w:rPr>
          <w:rFonts w:ascii="Times New Roman"/>
          <w:b w:val="false"/>
          <w:i w:val="false"/>
          <w:color w:val="000000"/>
          <w:sz w:val="28"/>
        </w:rPr>
        <w:t>
      Комитет казначейства Министерства финансов Республики Казахстан ежемесячно до 3-го числа текущего месяца представляет Бюджетному департаменту Министерства финансов Республики Казахстан (далее - Бюджетный департамент) фактический объем поступлений в республиканский бюджет по состоянию на 1-ое число текущего месяца (по категориям бюджетной классификации доходов "Налоговые поступления", "Неналоговые поступления", "Доходы от операций с капиталом", "Полученные официальные трансферты (гранты)" и "Погашение кредитов, выданных из бюджета"). 
</w:t>
      </w:r>
      <w:r>
        <w:br/>
      </w:r>
      <w:r>
        <w:rPr>
          <w:rFonts w:ascii="Times New Roman"/>
          <w:b w:val="false"/>
          <w:i w:val="false"/>
          <w:color w:val="000000"/>
          <w:sz w:val="28"/>
        </w:rPr>
        <w:t>
      Бюджетный департамент проводит анализ уровня фактических поступлений в республиканский бюджет от годовой суммы, утвержденной Законом Республики Казахстан 
</w:t>
      </w:r>
      <w:r>
        <w:rPr>
          <w:rFonts w:ascii="Times New Roman"/>
          <w:b w:val="false"/>
          <w:i w:val="false"/>
          <w:color w:val="000000"/>
          <w:sz w:val="28"/>
        </w:rPr>
        <w:t xml:space="preserve"> Z990473_ </w:t>
      </w:r>
      <w:r>
        <w:rPr>
          <w:rFonts w:ascii="Times New Roman"/>
          <w:b w:val="false"/>
          <w:i w:val="false"/>
          <w:color w:val="000000"/>
          <w:sz w:val="28"/>
        </w:rPr>
        <w:t>
 "О республиканском бюджете на 2000 год", и осуществляет финансирование программ (подпрограмм) в следующем порядке: 
</w:t>
      </w:r>
      <w:r>
        <w:br/>
      </w:r>
      <w:r>
        <w:rPr>
          <w:rFonts w:ascii="Times New Roman"/>
          <w:b w:val="false"/>
          <w:i w:val="false"/>
          <w:color w:val="000000"/>
          <w:sz w:val="28"/>
        </w:rPr>
        <w:t>
      на первом этапе (с 1-го апреля 2000 года) при объеме фактических поступлений по состоянию на 1-ое апреля 2000 года не менее 20 процентов от утвержденной годовой суммы поступлений финансирование программ (подпрограмм) осуществляется в апреле, мае и июне в пределах сумм, предусмотренных в росписи доходов и расходов республиканского бюджета (далее - роспись) на эти месяцы. В случае, если объем фактических поступлений по состоянию на 1-ое апреля составляет менее 20 процентов от годовой суммы, то финансирование программ (подпрограмм) в апреле не производится. При объеме фактических поступлений не менее 20 процентов от годовой суммы по состоянию на 1-ое мая финансирование программ (подпрограмм) осуществляется в мае и июне в пределах сумм, предусмотренных в росписи на эти месяцы. В случае, если объем фактических поступлений по состоянию на 1-ое мая составляет менее 20 процентов от годовой суммы, то финансирование программ (подпрограмм) в мае не производится. При объеме фактических поступлений по состоянию на 1-ое июня не менее 20 процентов от годовой суммы финансирование программ (подпрограмм) осуществляется в июне в пределах сумм, предусмотренных в росписи на этот месяц. В случае, если объем фактических поступлений по состоянию на 1-ое июня составляет менее 20 процентов от годовой суммы, то финансирование программ (подпрограмм) в июне не производится; 
</w:t>
      </w:r>
      <w:r>
        <w:br/>
      </w:r>
      <w:r>
        <w:rPr>
          <w:rFonts w:ascii="Times New Roman"/>
          <w:b w:val="false"/>
          <w:i w:val="false"/>
          <w:color w:val="000000"/>
          <w:sz w:val="28"/>
        </w:rPr>
        <w:t>
      на втором этапе (с 1-го июля 2000 года) при объеме фактических поступлений по состоянию на 1-ое июля 2000 года не менее 45 процентов от утвержденной годовой суммы поступлений финансирование программ (подпрограмм) осуществляется в июле, августе и сентябре в пределах сумм, предусмотренных в росписи на эти месяцы. В случае, если объем фактических поступлений по состоянию на 1-ое июля составляет менее 45 процентов от годовой суммы, то финансирование программ (подпрограмм) в июле не производится. При объеме фактических поступлений не менее 45 процентов от годовой суммы по состоянию на 1-ое августа финансирование программ (подпрограмм) осуществляется в августе и сентябре в пределах сумм, предусмотренных в росписи на эти месяцы. В случае, если объем фактических поступлений по состоянию на 1-ое августа составляет менее 45 процентов от годовой суммы, то финансирование программ (подпрограмм) в августе не производится. При объеме фактических поступлений по состоянию на 1-ое сентября не менее 45 процентов от годовой суммы финансирование программ (подпрограмм) осуществляется в сентябре в пределах сумм, предусмотренных в росписи на этот месяц. В случае, если объем фактических поступлений по состоянию на 1-ое сентября составляет менее 45 процентов от годовой суммы, то финансирование программ (подпрограмм) в сентябре не производится. 
</w:t>
      </w:r>
      <w:r>
        <w:br/>
      </w:r>
      <w:r>
        <w:rPr>
          <w:rFonts w:ascii="Times New Roman"/>
          <w:b w:val="false"/>
          <w:i w:val="false"/>
          <w:color w:val="000000"/>
          <w:sz w:val="28"/>
        </w:rPr>
        <w:t>
      Остатки не профинансированных плановых назначений программ (подпрограмм) второго квартала могут быть профинансированы в третьем квартале нарастающим итогом только при объеме фактических поступлений не менее 45 процентов от утвержденной годовой суммы по состоянию на 1-ое июля 2000 года; 
</w:t>
      </w:r>
      <w:r>
        <w:br/>
      </w:r>
      <w:r>
        <w:rPr>
          <w:rFonts w:ascii="Times New Roman"/>
          <w:b w:val="false"/>
          <w:i w:val="false"/>
          <w:color w:val="000000"/>
          <w:sz w:val="28"/>
        </w:rPr>
        <w:t>
      на третьем этапе (с 1-го октября 2000 года) при объеме фактических поступлений по состоянию на 1-ое октября 2000 года не менее 72 процентов от утвержденной годовой суммы поступлений финансирование программ (подпрограмм) осуществляется в октябре, ноябре и декабре в пределах сумм, предусмотренных в росписи на эти месяцы. В случае, если объем фактических поступлений по состоянию на 1-ое октября составляет менее 72 процентов от годовой суммы, то финансирование программ (подпрограмм) в октябре не производится. При объеме фактических поступлений не менее 72 процентов от годовой суммы по состоянию на 1-ое ноября финансирование программ (подпрограмм) осуществляется в ноябре и декабре в пределах сумм, предусмотренных в росписи на эти месяцы. В случае, если объем фактических поступлений по состоянию на 1-ое ноября составляет менее 72 процентов от годовой суммы, то финансирование программ (подпрограмм) в ноябре не производится. При объеме фактических поступлений по состоянию на 1-ое декабря не менее 72 процентов от годовой суммы финансирование программ (подпрограмм) осуществляется в декабре в пределах сумм, предусмотренных в росписи на этот месяц. В случае, если объем фактических поступлений по состоянию на 1-ое декабря составляет менее 72 процентов от годовой суммы, то финансирование программ (подпрограмм) в декабре не производится. 
</w:t>
      </w:r>
      <w:r>
        <w:br/>
      </w:r>
      <w:r>
        <w:rPr>
          <w:rFonts w:ascii="Times New Roman"/>
          <w:b w:val="false"/>
          <w:i w:val="false"/>
          <w:color w:val="000000"/>
          <w:sz w:val="28"/>
        </w:rPr>
        <w:t>
      Остатки не профинансированных плановых назначений программ (подпрограмм) второго и третьего квартала могут быть профинансированы в четвертом квартале нарастающим итогом только при объеме фактических поступлений не менее 72 процентов от утвержденной годовой суммы по состоянию на 1-ое октября 2000 года и при ожидаемых поступлениях по состоянию на 31-ое декабря 2000 года в объеме не менее 100 процентов от утвержденной годовой суммы. 
</w:t>
      </w:r>
      <w:r>
        <w:br/>
      </w:r>
      <w:r>
        <w:rPr>
          <w:rFonts w:ascii="Times New Roman"/>
          <w:b w:val="false"/>
          <w:i w:val="false"/>
          <w:color w:val="000000"/>
          <w:sz w:val="28"/>
        </w:rPr>
        <w:t>
      152-4. В случае неисполнения в полном объеме утвержденного в республиканском бюджете на 2000 год плана по поступлениям сумма финансирования остатка плановых назначений по программам (подпрограммам) может быть уменьшена на сумму недоисполнения плана на год по поступлениям.". 
</w:t>
      </w:r>
      <w:r>
        <w:br/>
      </w:r>
      <w:r>
        <w:rPr>
          <w:rFonts w:ascii="Times New Roman"/>
          <w:b w:val="false"/>
          <w:i w:val="false"/>
          <w:color w:val="000000"/>
          <w:sz w:val="28"/>
        </w:rPr>
        <w:t>
      50. В пункте 161 слово "графе" заменить словом "строке". 
</w:t>
      </w:r>
      <w:r>
        <w:br/>
      </w:r>
      <w:r>
        <w:rPr>
          <w:rFonts w:ascii="Times New Roman"/>
          <w:b w:val="false"/>
          <w:i w:val="false"/>
          <w:color w:val="000000"/>
          <w:sz w:val="28"/>
        </w:rPr>
        <w:t>
      51. Пункт 170 дополнить абзацем вторым следующего содержания: 
</w:t>
      </w:r>
      <w:r>
        <w:br/>
      </w:r>
      <w:r>
        <w:rPr>
          <w:rFonts w:ascii="Times New Roman"/>
          <w:b w:val="false"/>
          <w:i w:val="false"/>
          <w:color w:val="000000"/>
          <w:sz w:val="28"/>
        </w:rPr>
        <w:t>
      "Порядок и периодичность передачи бюджетных изъятий, передаваемых из бюджетов районов (городов) в областные бюджеты и условия выделения субвенций из областных бюджетов в бюджеты районов (городов), определяются Акимами областей и утверждаются областными маслихатами по согласованию с районными (городскими) маслихатами.". 
</w:t>
      </w:r>
      <w:r>
        <w:br/>
      </w:r>
      <w:r>
        <w:rPr>
          <w:rFonts w:ascii="Times New Roman"/>
          <w:b w:val="false"/>
          <w:i w:val="false"/>
          <w:color w:val="000000"/>
          <w:sz w:val="28"/>
        </w:rPr>
        <w:t>
      52. Пункты 173, 174 изложить в следующей редакции: 
</w:t>
      </w:r>
      <w:r>
        <w:br/>
      </w:r>
      <w:r>
        <w:rPr>
          <w:rFonts w:ascii="Times New Roman"/>
          <w:b w:val="false"/>
          <w:i w:val="false"/>
          <w:color w:val="000000"/>
          <w:sz w:val="28"/>
        </w:rPr>
        <w:t>
      "173. В случае недовыполнения доходной части бюджетов областей и городов Астаны и Алматы бюджетные изъятия в республиканский бюджет производятся пропорционально проценту исполнения доходной части бюджетов областей и городов Астаны и Алматы, согласованной с Министерством финансов Республики Казахстан. 
</w:t>
      </w:r>
      <w:r>
        <w:br/>
      </w:r>
      <w:r>
        <w:rPr>
          <w:rFonts w:ascii="Times New Roman"/>
          <w:b w:val="false"/>
          <w:i w:val="false"/>
          <w:color w:val="000000"/>
          <w:sz w:val="28"/>
        </w:rPr>
        <w:t>
      174. Бюджетные изъятия производятся в течение финансового года в пределах сумм, установленных законом о республиканском бюджете и помесячным распределением бюджетных изъятий согласно росписи доходов и расходов областных бюджетов, бюджетов городов Астаны и Алматы. В случае превышения в течение месяца суммы бюджетных изъятий, подлежащей перечислению в республиканский бюджет над суммой бюджетного изъятия, определенного росписью доходов и расходов местного бюджета, в установленном законодательством порядке вносится изменение в роспись доходов и расходов областных бюджетов, бюджетов городов Астаны и Алматы.". 
</w:t>
      </w:r>
      <w:r>
        <w:br/>
      </w:r>
      <w:r>
        <w:rPr>
          <w:rFonts w:ascii="Times New Roman"/>
          <w:b w:val="false"/>
          <w:i w:val="false"/>
          <w:color w:val="000000"/>
          <w:sz w:val="28"/>
        </w:rPr>
        <w:t>
      53. Пункт 175 после слова "изъятий" дополнить словами "в республиканский бюджет". 
</w:t>
      </w:r>
      <w:r>
        <w:br/>
      </w:r>
      <w:r>
        <w:rPr>
          <w:rFonts w:ascii="Times New Roman"/>
          <w:b w:val="false"/>
          <w:i w:val="false"/>
          <w:color w:val="000000"/>
          <w:sz w:val="28"/>
        </w:rPr>
        <w:t>
      54. Дополнить пунктом 181-1 следующего содержания: 
</w:t>
      </w:r>
      <w:r>
        <w:br/>
      </w:r>
      <w:r>
        <w:rPr>
          <w:rFonts w:ascii="Times New Roman"/>
          <w:b w:val="false"/>
          <w:i w:val="false"/>
          <w:color w:val="000000"/>
          <w:sz w:val="28"/>
        </w:rPr>
        <w:t>
      "181-1. Территориальные органы Казначейства выполняют процедуры по бюджетным изъятиям, передаваемым из бюджетов районов (городов) в областные бюджеты, предусмотренные действующим законодательством, на основании финансовых разрешений, подписанных соответствующим местным исполнительным органом, и платежных поручений на перечисление бюджетных изъятий из бюджета районов (городов) в областной бюджет.". 
</w:t>
      </w:r>
      <w:r>
        <w:br/>
      </w:r>
      <w:r>
        <w:rPr>
          <w:rFonts w:ascii="Times New Roman"/>
          <w:b w:val="false"/>
          <w:i w:val="false"/>
          <w:color w:val="000000"/>
          <w:sz w:val="28"/>
        </w:rPr>
        <w:t>
      55.В пункте 182: 
</w:t>
      </w:r>
      <w:r>
        <w:br/>
      </w:r>
      <w:r>
        <w:rPr>
          <w:rFonts w:ascii="Times New Roman"/>
          <w:b w:val="false"/>
          <w:i w:val="false"/>
          <w:color w:val="000000"/>
          <w:sz w:val="28"/>
        </w:rPr>
        <w:t>
      слова "а также депозитных сумм государственных учреждений" заменить словами "депозитных сумм и страховых возмещений государственных учреждений"; 
</w:t>
      </w:r>
      <w:r>
        <w:br/>
      </w:r>
      <w:r>
        <w:rPr>
          <w:rFonts w:ascii="Times New Roman"/>
          <w:b w:val="false"/>
          <w:i w:val="false"/>
          <w:color w:val="000000"/>
          <w:sz w:val="28"/>
        </w:rPr>
        <w:t>
      после цифры "177" дополнить словами ", с изменениями и дополнениями к ним". 
</w:t>
      </w:r>
      <w:r>
        <w:br/>
      </w:r>
      <w:r>
        <w:rPr>
          <w:rFonts w:ascii="Times New Roman"/>
          <w:b w:val="false"/>
          <w:i w:val="false"/>
          <w:color w:val="000000"/>
          <w:sz w:val="28"/>
        </w:rPr>
        <w:t>
      56. Дополнить пунктом 183-1 следующего содержания: 
</w:t>
      </w:r>
      <w:r>
        <w:br/>
      </w:r>
      <w:r>
        <w:rPr>
          <w:rFonts w:ascii="Times New Roman"/>
          <w:b w:val="false"/>
          <w:i w:val="false"/>
          <w:color w:val="000000"/>
          <w:sz w:val="28"/>
        </w:rPr>
        <w:t>
      "183-1. Государственному учреждению, а также государственному учреждению, при котором организована централизованная бухгалтерия, открывается один текущий счет "Средства от платных услуг", один текущий счет для спонсорской и благотворительной помощи и один депозитный счет.". 
</w:t>
      </w:r>
      <w:r>
        <w:br/>
      </w:r>
      <w:r>
        <w:rPr>
          <w:rFonts w:ascii="Times New Roman"/>
          <w:b w:val="false"/>
          <w:i w:val="false"/>
          <w:color w:val="000000"/>
          <w:sz w:val="28"/>
        </w:rPr>
        <w:t>
      57. Пункты 186, 190, 196 изложить в следующей редакции: 
</w:t>
      </w:r>
      <w:r>
        <w:br/>
      </w:r>
      <w:r>
        <w:rPr>
          <w:rFonts w:ascii="Times New Roman"/>
          <w:b w:val="false"/>
          <w:i w:val="false"/>
          <w:color w:val="000000"/>
          <w:sz w:val="28"/>
        </w:rPr>
        <w:t>
      "186. Государственные учреждения, получающие средства от реализации платных услуг, ежегодно составляют индивидуальные сметы доходов и расходов по средствам, получаемым от реализации платных услуг (далее - индивидуальная смета)."; 
</w:t>
      </w:r>
      <w:r>
        <w:br/>
      </w:r>
      <w:r>
        <w:rPr>
          <w:rFonts w:ascii="Times New Roman"/>
          <w:b w:val="false"/>
          <w:i w:val="false"/>
          <w:color w:val="000000"/>
          <w:sz w:val="28"/>
        </w:rPr>
        <w:t>
      "190. Представленные администраторами республиканских бюджетных программ сводные сметы рассматриваются по принадлежности функциональными управлениями и утверждаются вице-Министром финансов, курирующим Бюджетный департамент. 
</w:t>
      </w:r>
      <w:r>
        <w:br/>
      </w:r>
      <w:r>
        <w:rPr>
          <w:rFonts w:ascii="Times New Roman"/>
          <w:b w:val="false"/>
          <w:i w:val="false"/>
          <w:color w:val="000000"/>
          <w:sz w:val="28"/>
        </w:rPr>
        <w:t>
      Представленные администраторами местных бюджетных программ сводные сметы утверждаются руководителями соответствующих местных финансовых органов. 
</w:t>
      </w:r>
      <w:r>
        <w:br/>
      </w:r>
      <w:r>
        <w:rPr>
          <w:rFonts w:ascii="Times New Roman"/>
          <w:b w:val="false"/>
          <w:i w:val="false"/>
          <w:color w:val="000000"/>
          <w:sz w:val="28"/>
        </w:rPr>
        <w:t>
      Один экземпляр утвержденной сводной сметы остается в организации, утвердившей сводную смету (Министерство финансов или местный финансовый орган), один экземпляр передается администратору бюджетной программы. 
</w:t>
      </w:r>
      <w:r>
        <w:br/>
      </w:r>
      <w:r>
        <w:rPr>
          <w:rFonts w:ascii="Times New Roman"/>
          <w:b w:val="false"/>
          <w:i w:val="false"/>
          <w:color w:val="000000"/>
          <w:sz w:val="28"/>
        </w:rPr>
        <w:t>
      Индивидуальная смета каждого государственного учреждения утверждается руководителем администратора бюджетных программ в трех экземплярах. Не допускается утверждение индивидуальной сметы государственного учреждения без наличия утвержденной сводной сметы. 
</w:t>
      </w:r>
      <w:r>
        <w:br/>
      </w:r>
      <w:r>
        <w:rPr>
          <w:rFonts w:ascii="Times New Roman"/>
          <w:b w:val="false"/>
          <w:i w:val="false"/>
          <w:color w:val="000000"/>
          <w:sz w:val="28"/>
        </w:rPr>
        <w:t>
      Один экземпляр утвержденной индивидуальной сметы остается у администратора бюджетной программы. 
</w:t>
      </w:r>
      <w:r>
        <w:br/>
      </w:r>
      <w:r>
        <w:rPr>
          <w:rFonts w:ascii="Times New Roman"/>
          <w:b w:val="false"/>
          <w:i w:val="false"/>
          <w:color w:val="000000"/>
          <w:sz w:val="28"/>
        </w:rPr>
        <w:t>
      Администратор бюджетной программы передает государственному учреждению, чья смета утверждена, два экземпляра утвержденной индивидуальной сметы с копией сводной сметы по данной программе (подпрограмме). 
</w:t>
      </w:r>
      <w:r>
        <w:br/>
      </w:r>
      <w:r>
        <w:rPr>
          <w:rFonts w:ascii="Times New Roman"/>
          <w:b w:val="false"/>
          <w:i w:val="false"/>
          <w:color w:val="000000"/>
          <w:sz w:val="28"/>
        </w:rPr>
        <w:t>
      Государственное учреждение один экземпляр утвержденной индивидуальной сметы оставляет у себя, один экземпляр - представляет в территориальный орган Казначейства. 
</w:t>
      </w:r>
      <w:r>
        <w:br/>
      </w:r>
      <w:r>
        <w:rPr>
          <w:rFonts w:ascii="Times New Roman"/>
          <w:b w:val="false"/>
          <w:i w:val="false"/>
          <w:color w:val="000000"/>
          <w:sz w:val="28"/>
        </w:rPr>
        <w:t>
      В случае увеличения годовой суммы доходов и расходов по платным услугам составляется и в установленном порядке утверждается новая индивидуальная и сводная смета."; 
</w:t>
      </w:r>
      <w:r>
        <w:br/>
      </w:r>
      <w:r>
        <w:rPr>
          <w:rFonts w:ascii="Times New Roman"/>
          <w:b w:val="false"/>
          <w:i w:val="false"/>
          <w:color w:val="000000"/>
          <w:sz w:val="28"/>
        </w:rPr>
        <w:t>
      "196. Запрещается перечисление государственными учреждениями средств с бюджетных счетов и других счетов, открываемых в соответствии с законодательством, на текущий счет "Средства от платных услуг". 
</w:t>
      </w:r>
      <w:r>
        <w:br/>
      </w:r>
      <w:r>
        <w:rPr>
          <w:rFonts w:ascii="Times New Roman"/>
          <w:b w:val="false"/>
          <w:i w:val="false"/>
          <w:color w:val="000000"/>
          <w:sz w:val="28"/>
        </w:rPr>
        <w:t>
      58. Дополнить пунктом 196-1 следующего содержания: 
</w:t>
      </w:r>
      <w:r>
        <w:br/>
      </w:r>
      <w:r>
        <w:rPr>
          <w:rFonts w:ascii="Times New Roman"/>
          <w:b w:val="false"/>
          <w:i w:val="false"/>
          <w:color w:val="000000"/>
          <w:sz w:val="28"/>
        </w:rPr>
        <w:t>
      "196-1. Оплата банковских услуг по операциям с наличностью по текущему счету "Средства от платных услуг" производится государственным учреждением за счет средств, получаемых от реализации платных услуг, на основе договора между ним и банком второго уровня. При планировании эти суммы указываются в расходной части сметы доходов и расходов по этим средствам.". 
</w:t>
      </w:r>
      <w:r>
        <w:br/>
      </w:r>
      <w:r>
        <w:rPr>
          <w:rFonts w:ascii="Times New Roman"/>
          <w:b w:val="false"/>
          <w:i w:val="false"/>
          <w:color w:val="000000"/>
          <w:sz w:val="28"/>
        </w:rPr>
        <w:t>
      59. Пункт 198 изложить в следующей редакции: 
</w:t>
      </w:r>
      <w:r>
        <w:br/>
      </w:r>
      <w:r>
        <w:rPr>
          <w:rFonts w:ascii="Times New Roman"/>
          <w:b w:val="false"/>
          <w:i w:val="false"/>
          <w:color w:val="000000"/>
          <w:sz w:val="28"/>
        </w:rPr>
        <w:t>
      "198. Операции по текущему счету контролируются территориальными органами Казначейства в пределах остатков денег на счете на основании полученного разрешения Комитета казначейства Министерства финансов Республики Казахстан, территориального органа Казначейства или местных финансовых органов на открытие (продление срока действия) счета.". 
</w:t>
      </w:r>
      <w:r>
        <w:br/>
      </w:r>
      <w:r>
        <w:rPr>
          <w:rFonts w:ascii="Times New Roman"/>
          <w:b w:val="false"/>
          <w:i w:val="false"/>
          <w:color w:val="000000"/>
          <w:sz w:val="28"/>
        </w:rPr>
        <w:t>
      60. Пункт 201 изложить в следующей редакции: 
</w:t>
      </w:r>
      <w:r>
        <w:br/>
      </w:r>
      <w:r>
        <w:rPr>
          <w:rFonts w:ascii="Times New Roman"/>
          <w:b w:val="false"/>
          <w:i w:val="false"/>
          <w:color w:val="000000"/>
          <w:sz w:val="28"/>
        </w:rPr>
        <w:t>
      "201. Депозитные счета открываются без права расходования государственным учреждениям для зачисления средств, поступающих во временное распоряжение государственному учреждению и подлежащих, при наступлении определенных условий, зачислению в государственный бюджет или возврату вносителям согласно действующему законодательству, а также территориальным (областным, городским, районным) органам юстиции для принятия денежных сумм судебными исполнителями в целях оплаты исполнительных документов от должников, третьих лиц, от реализации арестованного имущества должников и для выдачи их взыскателям, для зачисления денег от должника на имя государственного нотариуса, для передачи их кредитору, для возврата денег лицу, внесшему их на депозит с письменного согласия лица, в пользу которого сделан взнос, или по решению суда и для зачисления невостребованных, по истечении установленного срока хранения, денег в республиканский бюджет по решению суда. 
</w:t>
      </w:r>
      <w:r>
        <w:br/>
      </w:r>
      <w:r>
        <w:rPr>
          <w:rFonts w:ascii="Times New Roman"/>
          <w:b w:val="false"/>
          <w:i w:val="false"/>
          <w:color w:val="000000"/>
          <w:sz w:val="28"/>
        </w:rPr>
        <w:t>
      Депозитные счета государственным учреждениям для средств, подлежащих непосредственному зачислению в доход государственного бюджета и не подлежащих возврату вносителям, не открываются. 
</w:t>
      </w:r>
      <w:r>
        <w:br/>
      </w:r>
      <w:r>
        <w:rPr>
          <w:rFonts w:ascii="Times New Roman"/>
          <w:b w:val="false"/>
          <w:i w:val="false"/>
          <w:color w:val="000000"/>
          <w:sz w:val="28"/>
        </w:rPr>
        <w:t>
      Исправительным учреждениям и следственным изоляторам Министерства внутренних дел Республики Казахстан, Республиканской психиатрической больнице строгого наблюдения Агентства Республики Казахстан по делам здравоохранения депозитные счета открываются для зачисления личных денег осужденных, подозреваемых и обвиняемых в совершении преступлений, пациентов, находящихся в психиатрической больнице, и для использования ими данных средств на следующие расходы, предусмотренные законодательными актами:
</w:t>
      </w:r>
      <w:r>
        <w:br/>
      </w:r>
      <w:r>
        <w:rPr>
          <w:rFonts w:ascii="Times New Roman"/>
          <w:b w:val="false"/>
          <w:i w:val="false"/>
          <w:color w:val="000000"/>
          <w:sz w:val="28"/>
        </w:rPr>
        <w:t>
      приобретение продуктов питания, предметов первой необходимости;
</w:t>
      </w:r>
      <w:r>
        <w:br/>
      </w:r>
      <w:r>
        <w:rPr>
          <w:rFonts w:ascii="Times New Roman"/>
          <w:b w:val="false"/>
          <w:i w:val="false"/>
          <w:color w:val="000000"/>
          <w:sz w:val="28"/>
        </w:rPr>
        <w:t>
      отправление денежного перевода, посылок, бандеролей близким родственникам и иным лицам;
</w:t>
      </w:r>
      <w:r>
        <w:br/>
      </w:r>
      <w:r>
        <w:rPr>
          <w:rFonts w:ascii="Times New Roman"/>
          <w:b w:val="false"/>
          <w:i w:val="false"/>
          <w:color w:val="000000"/>
          <w:sz w:val="28"/>
        </w:rPr>
        <w:t>
      оплату междугородних телефонных переговоров;
</w:t>
      </w:r>
      <w:r>
        <w:br/>
      </w:r>
      <w:r>
        <w:rPr>
          <w:rFonts w:ascii="Times New Roman"/>
          <w:b w:val="false"/>
          <w:i w:val="false"/>
          <w:color w:val="000000"/>
          <w:sz w:val="28"/>
        </w:rPr>
        <w:t>
      приобретение через торговую сеть литературы, подписку на газеты и журналы;
</w:t>
      </w:r>
      <w:r>
        <w:br/>
      </w:r>
      <w:r>
        <w:rPr>
          <w:rFonts w:ascii="Times New Roman"/>
          <w:b w:val="false"/>
          <w:i w:val="false"/>
          <w:color w:val="000000"/>
          <w:sz w:val="28"/>
        </w:rPr>
        <w:t>
      возврат остатка денег осужденным, освобождаемым из мест лишения свободы, и пациентам, выписываемым из психиатрической больницы.
</w:t>
      </w:r>
      <w:r>
        <w:br/>
      </w:r>
      <w:r>
        <w:rPr>
          <w:rFonts w:ascii="Times New Roman"/>
          <w:b w:val="false"/>
          <w:i w:val="false"/>
          <w:color w:val="000000"/>
          <w:sz w:val="28"/>
        </w:rPr>
        <w:t>
      Домам-интернатам для умственно-отсталых детей, психоневрологическим интернатам открываются депозитные счета для зачисления денег с лицевых счетов опекаемых, с правом расходования этих средств на личные цели опекаемых:
</w:t>
      </w:r>
      <w:r>
        <w:br/>
      </w:r>
      <w:r>
        <w:rPr>
          <w:rFonts w:ascii="Times New Roman"/>
          <w:b w:val="false"/>
          <w:i w:val="false"/>
          <w:color w:val="000000"/>
          <w:sz w:val="28"/>
        </w:rPr>
        <w:t>
      дополнительное приобретение продуктов питания;
</w:t>
      </w:r>
      <w:r>
        <w:br/>
      </w:r>
      <w:r>
        <w:rPr>
          <w:rFonts w:ascii="Times New Roman"/>
          <w:b w:val="false"/>
          <w:i w:val="false"/>
          <w:color w:val="000000"/>
          <w:sz w:val="28"/>
        </w:rPr>
        <w:t>
      дополнительное оказание медицинской помощи;
</w:t>
      </w:r>
      <w:r>
        <w:br/>
      </w:r>
      <w:r>
        <w:rPr>
          <w:rFonts w:ascii="Times New Roman"/>
          <w:b w:val="false"/>
          <w:i w:val="false"/>
          <w:color w:val="000000"/>
          <w:sz w:val="28"/>
        </w:rPr>
        <w:t>
      дополнительное приобретение лекарственных средств;
</w:t>
      </w:r>
      <w:r>
        <w:br/>
      </w:r>
      <w:r>
        <w:rPr>
          <w:rFonts w:ascii="Times New Roman"/>
          <w:b w:val="false"/>
          <w:i w:val="false"/>
          <w:color w:val="000000"/>
          <w:sz w:val="28"/>
        </w:rPr>
        <w:t>
      дополнительное приобретение одежды, обуви и предметов первой необходимости, средств гигиены;
</w:t>
      </w:r>
      <w:r>
        <w:br/>
      </w:r>
      <w:r>
        <w:rPr>
          <w:rFonts w:ascii="Times New Roman"/>
          <w:b w:val="false"/>
          <w:i w:val="false"/>
          <w:color w:val="000000"/>
          <w:sz w:val="28"/>
        </w:rPr>
        <w:t>
      дополнительное приобретение постельного и нательного белья.".
</w:t>
      </w:r>
      <w:r>
        <w:br/>
      </w:r>
      <w:r>
        <w:rPr>
          <w:rFonts w:ascii="Times New Roman"/>
          <w:b w:val="false"/>
          <w:i w:val="false"/>
          <w:color w:val="000000"/>
          <w:sz w:val="28"/>
        </w:rPr>
        <w:t>
      61. В пункте 204 слово "республиканский" заменить словом "соответствующий".
</w:t>
      </w:r>
      <w:r>
        <w:br/>
      </w:r>
      <w:r>
        <w:rPr>
          <w:rFonts w:ascii="Times New Roman"/>
          <w:b w:val="false"/>
          <w:i w:val="false"/>
          <w:color w:val="000000"/>
          <w:sz w:val="28"/>
        </w:rPr>
        <w:t>
      62. Пункт 205 изложить в следующей редакции: 
</w:t>
      </w:r>
      <w:r>
        <w:br/>
      </w:r>
      <w:r>
        <w:rPr>
          <w:rFonts w:ascii="Times New Roman"/>
          <w:b w:val="false"/>
          <w:i w:val="false"/>
          <w:color w:val="000000"/>
          <w:sz w:val="28"/>
        </w:rPr>
        <w:t>
      "205. Оплата банковских услуг по зачислению на депозитный счет и по возврату с депозитного счета наличных денег производится на основании договора между государственным учреждением и банком второго уровня за счет лица, внесшего депозитную сумму, за исключением следующих случаев: 
</w:t>
      </w:r>
      <w:r>
        <w:br/>
      </w:r>
      <w:r>
        <w:rPr>
          <w:rFonts w:ascii="Times New Roman"/>
          <w:b w:val="false"/>
          <w:i w:val="false"/>
          <w:color w:val="000000"/>
          <w:sz w:val="28"/>
        </w:rPr>
        <w:t>
      при зачислении на депозитный счет денежных средств, изъятых как вещественные доказательства и денежных средств, полученных от реализации конфискованного имущества и при их возврате, оплата банковских услуг производится за счет сметы расходов органов прокуратуры, предварительного следствия, дознания и судебной экспертизы, а также органов налоговой и таможенной службы; 
</w:t>
      </w:r>
      <w:r>
        <w:br/>
      </w:r>
      <w:r>
        <w:rPr>
          <w:rFonts w:ascii="Times New Roman"/>
          <w:b w:val="false"/>
          <w:i w:val="false"/>
          <w:color w:val="000000"/>
          <w:sz w:val="28"/>
        </w:rPr>
        <w:t>
      при зачислении сумм, изъятых у должника для погашения взыскателю суммы по исполнительным документам, передачи сумм с депозитного счета взыскателю и возвращении оставшейся суммы должнику, оплата банковских услуг производится за счет должника.". 
</w:t>
      </w:r>
      <w:r>
        <w:br/>
      </w:r>
      <w:r>
        <w:rPr>
          <w:rFonts w:ascii="Times New Roman"/>
          <w:b w:val="false"/>
          <w:i w:val="false"/>
          <w:color w:val="000000"/>
          <w:sz w:val="28"/>
        </w:rPr>
        <w:t>
      63. Пункт 214 изложить в следующей редакции: 
</w:t>
      </w:r>
      <w:r>
        <w:br/>
      </w:r>
      <w:r>
        <w:rPr>
          <w:rFonts w:ascii="Times New Roman"/>
          <w:b w:val="false"/>
          <w:i w:val="false"/>
          <w:color w:val="000000"/>
          <w:sz w:val="28"/>
        </w:rPr>
        <w:t>
      "214. Остатки денег в иностранной валюте, проконвертированные за счет бюджетных средств, неиспользованные в текущем году, должны быть восстановлены на соответствующие бюджетные счета до конца текущего года.". 
</w:t>
      </w:r>
      <w:r>
        <w:br/>
      </w:r>
      <w:r>
        <w:rPr>
          <w:rFonts w:ascii="Times New Roman"/>
          <w:b w:val="false"/>
          <w:i w:val="false"/>
          <w:color w:val="000000"/>
          <w:sz w:val="28"/>
        </w:rPr>
        <w:t>
      64. В пункте 216: 
</w:t>
      </w:r>
      <w:r>
        <w:br/>
      </w:r>
      <w:r>
        <w:rPr>
          <w:rFonts w:ascii="Times New Roman"/>
          <w:b w:val="false"/>
          <w:i w:val="false"/>
          <w:color w:val="000000"/>
          <w:sz w:val="28"/>
        </w:rPr>
        <w:t>
      абзац четвертый дополнить словами "в случаях, предусмотренных нормативными правовыми актами Национального Банка Республики Казахстан"; 
</w:t>
      </w:r>
      <w:r>
        <w:br/>
      </w:r>
      <w:r>
        <w:rPr>
          <w:rFonts w:ascii="Times New Roman"/>
          <w:b w:val="false"/>
          <w:i w:val="false"/>
          <w:color w:val="000000"/>
          <w:sz w:val="28"/>
        </w:rPr>
        <w:t>
      в абзаце восьмом: 
</w:t>
      </w:r>
      <w:r>
        <w:br/>
      </w:r>
      <w:r>
        <w:rPr>
          <w:rFonts w:ascii="Times New Roman"/>
          <w:b w:val="false"/>
          <w:i w:val="false"/>
          <w:color w:val="000000"/>
          <w:sz w:val="28"/>
        </w:rPr>
        <w:t>
      слово "трех" заменить словом "двух"; 
</w:t>
      </w:r>
      <w:r>
        <w:br/>
      </w:r>
      <w:r>
        <w:rPr>
          <w:rFonts w:ascii="Times New Roman"/>
          <w:b w:val="false"/>
          <w:i w:val="false"/>
          <w:color w:val="000000"/>
          <w:sz w:val="28"/>
        </w:rPr>
        <w:t>
      цифру "46" заменить цифрой "45-1". 
</w:t>
      </w:r>
      <w:r>
        <w:br/>
      </w:r>
      <w:r>
        <w:rPr>
          <w:rFonts w:ascii="Times New Roman"/>
          <w:b w:val="false"/>
          <w:i w:val="false"/>
          <w:color w:val="000000"/>
          <w:sz w:val="28"/>
        </w:rPr>
        <w:t>
      65. Пункт 220 изложить в следующей редакции: 
</w:t>
      </w:r>
      <w:r>
        <w:br/>
      </w:r>
      <w:r>
        <w:rPr>
          <w:rFonts w:ascii="Times New Roman"/>
          <w:b w:val="false"/>
          <w:i w:val="false"/>
          <w:color w:val="000000"/>
          <w:sz w:val="28"/>
        </w:rPr>
        <w:t>
      "220. На основании представленных государственным учреждением документов областные (кроме Алматинского городского и Алматинского областного) и города Астаны управления Казначейства оформляют за подписью уполномоченных лиц заявление на конвертацию (приложение N 45-2) в двух экземплярах (первый экземпляр которого подшивается в документы дня, второй отправляется в Комитет казначейства по электронной почте Х-400 и фельдъегерской связи).". 
</w:t>
      </w:r>
      <w:r>
        <w:br/>
      </w:r>
      <w:r>
        <w:rPr>
          <w:rFonts w:ascii="Times New Roman"/>
          <w:b w:val="false"/>
          <w:i w:val="false"/>
          <w:color w:val="000000"/>
          <w:sz w:val="28"/>
        </w:rPr>
        <w:t>
      66. В абзаце третьем пункта 221 слова "счет 906810" заменить словами "счет 035906610". 
</w:t>
      </w:r>
      <w:r>
        <w:br/>
      </w:r>
      <w:r>
        <w:rPr>
          <w:rFonts w:ascii="Times New Roman"/>
          <w:b w:val="false"/>
          <w:i w:val="false"/>
          <w:color w:val="000000"/>
          <w:sz w:val="28"/>
        </w:rPr>
        <w:t>
      67. Пункт 222 изложить в следующей редакции: 
</w:t>
      </w:r>
      <w:r>
        <w:br/>
      </w:r>
      <w:r>
        <w:rPr>
          <w:rFonts w:ascii="Times New Roman"/>
          <w:b w:val="false"/>
          <w:i w:val="false"/>
          <w:color w:val="000000"/>
          <w:sz w:val="28"/>
        </w:rPr>
        <w:t>
      "222. В Комитете казначейства ответисполнитель по приему платежей по закрытой электронной почте проверяет наличие криптографической защиты, раскриптовывает и ставит отметку "раскриптовано", дату и подпись. 
</w:t>
      </w:r>
      <w:r>
        <w:br/>
      </w:r>
      <w:r>
        <w:rPr>
          <w:rFonts w:ascii="Times New Roman"/>
          <w:b w:val="false"/>
          <w:i w:val="false"/>
          <w:color w:val="000000"/>
          <w:sz w:val="28"/>
        </w:rPr>
        <w:t>
      Ответисполнитель по конвертационным операциям проверяет полноту и правильность заполнения реквизитов в заявлении, цель и содержание операции, наличие в заявлении ссылки на основание для совершения операций, ставит отметку "проверено", дату и подпись. 
</w:t>
      </w:r>
      <w:r>
        <w:br/>
      </w:r>
      <w:r>
        <w:rPr>
          <w:rFonts w:ascii="Times New Roman"/>
          <w:b w:val="false"/>
          <w:i w:val="false"/>
          <w:color w:val="000000"/>
          <w:sz w:val="28"/>
        </w:rPr>
        <w:t>
      После проверки правильности оформления представленных заявлений, Комитетом казначейства составляется заявление на конвертацию (приложение N 
</w:t>
      </w:r>
      <w:r>
        <w:br/>
      </w:r>
      <w:r>
        <w:rPr>
          <w:rFonts w:ascii="Times New Roman"/>
          <w:b w:val="false"/>
          <w:i w:val="false"/>
          <w:color w:val="000000"/>
          <w:sz w:val="28"/>
        </w:rPr>
        <w:t>
46) в двух экземплярах, также опись (приложение N 47) - в двух экземплярах за подписью уполномоченных лиц. Указанные заявления отправляются в Департамент монетарных операций Национального Банка Республики Казахстан по закрытой электронной почте Х-400 и по факсимильной связи (оригинал - по фельдъегерской связи). 
</w:t>
      </w:r>
      <w:r>
        <w:br/>
      </w:r>
      <w:r>
        <w:rPr>
          <w:rFonts w:ascii="Times New Roman"/>
          <w:b w:val="false"/>
          <w:i w:val="false"/>
          <w:color w:val="000000"/>
          <w:sz w:val="28"/>
        </w:rPr>
        <w:t>
      Департамент монетарных операций Национального Банка Республики Казахстан конвертирует иностранную валюту и зачисляет в зависимости от вида валют на корреспондентские счета Комитета казначейства. При этом заявления, по которым тенговое покрытие поступает в Департамент монетарных операций до 15 часов операционного дня алматинского времени, исполняются в тот же день. Заявления, по которым тенговое покрытие поступает после 15 часов, исполняются на следующий операционный день.". 
</w:t>
      </w:r>
      <w:r>
        <w:br/>
      </w:r>
      <w:r>
        <w:rPr>
          <w:rFonts w:ascii="Times New Roman"/>
          <w:b w:val="false"/>
          <w:i w:val="false"/>
          <w:color w:val="000000"/>
          <w:sz w:val="28"/>
        </w:rPr>
        <w:t>
      68. В Разделе 11: 
</w:t>
      </w:r>
      <w:r>
        <w:br/>
      </w:r>
      <w:r>
        <w:rPr>
          <w:rFonts w:ascii="Times New Roman"/>
          <w:b w:val="false"/>
          <w:i w:val="false"/>
          <w:color w:val="000000"/>
          <w:sz w:val="28"/>
        </w:rPr>
        <w:t>
      заголовок Главы 3 изложить в следующей редакции: 
</w:t>
      </w:r>
      <w:r>
        <w:br/>
      </w:r>
      <w:r>
        <w:rPr>
          <w:rFonts w:ascii="Times New Roman"/>
          <w:b w:val="false"/>
          <w:i w:val="false"/>
          <w:color w:val="000000"/>
          <w:sz w:val="28"/>
        </w:rPr>
        <w:t>
      "Глава 3. Операции по реконвертации иностранной валюты"; 
</w:t>
      </w:r>
      <w:r>
        <w:br/>
      </w:r>
      <w:r>
        <w:rPr>
          <w:rFonts w:ascii="Times New Roman"/>
          <w:b w:val="false"/>
          <w:i w:val="false"/>
          <w:color w:val="000000"/>
          <w:sz w:val="28"/>
        </w:rPr>
        <w:t>
      пункт 229 изложить в следующей редакции: 
</w:t>
      </w:r>
      <w:r>
        <w:br/>
      </w:r>
      <w:r>
        <w:rPr>
          <w:rFonts w:ascii="Times New Roman"/>
          <w:b w:val="false"/>
          <w:i w:val="false"/>
          <w:color w:val="000000"/>
          <w:sz w:val="28"/>
        </w:rPr>
        <w:t>
      "229. Порядок проведения документов в Комитете казначейства аналогичен пункту 222 за исключением последнего абзаца. 
</w:t>
      </w:r>
      <w:r>
        <w:br/>
      </w:r>
      <w:r>
        <w:rPr>
          <w:rFonts w:ascii="Times New Roman"/>
          <w:b w:val="false"/>
          <w:i w:val="false"/>
          <w:color w:val="000000"/>
          <w:sz w:val="28"/>
        </w:rPr>
        <w:t>
      Проверяется также наличие денег на счете областного (кроме Алматинского городского и Алматинского областного) и города Астаны управления Казначейства."; 
</w:t>
      </w:r>
      <w:r>
        <w:br/>
      </w:r>
      <w:r>
        <w:rPr>
          <w:rFonts w:ascii="Times New Roman"/>
          <w:b w:val="false"/>
          <w:i w:val="false"/>
          <w:color w:val="000000"/>
          <w:sz w:val="28"/>
        </w:rPr>
        <w:t>
      пункт 233 дополнить абзацем третьим следующего содержания: 
</w:t>
      </w:r>
      <w:r>
        <w:br/>
      </w:r>
      <w:r>
        <w:rPr>
          <w:rFonts w:ascii="Times New Roman"/>
          <w:b w:val="false"/>
          <w:i w:val="false"/>
          <w:color w:val="000000"/>
          <w:sz w:val="28"/>
        </w:rPr>
        <w:t>
      "Порядок реконвертации налоговых платежей и сборов аналогичен порядку, изложенному в данной главе."; 
</w:t>
      </w:r>
      <w:r>
        <w:br/>
      </w:r>
      <w:r>
        <w:rPr>
          <w:rFonts w:ascii="Times New Roman"/>
          <w:b w:val="false"/>
          <w:i w:val="false"/>
          <w:color w:val="000000"/>
          <w:sz w:val="28"/>
        </w:rPr>
        <w:t>
      в пункте 234: 
</w:t>
      </w:r>
      <w:r>
        <w:br/>
      </w:r>
      <w:r>
        <w:rPr>
          <w:rFonts w:ascii="Times New Roman"/>
          <w:b w:val="false"/>
          <w:i w:val="false"/>
          <w:color w:val="000000"/>
          <w:sz w:val="28"/>
        </w:rPr>
        <w:t>
      абзац четвертый дополнить словами "в случаях, предусмотренных нормативными правовыми актами Национального Банка Республики Казахстан"; 
</w:t>
      </w:r>
      <w:r>
        <w:br/>
      </w:r>
      <w:r>
        <w:rPr>
          <w:rFonts w:ascii="Times New Roman"/>
          <w:b w:val="false"/>
          <w:i w:val="false"/>
          <w:color w:val="000000"/>
          <w:sz w:val="28"/>
        </w:rPr>
        <w:t>
      в абзаце седьмом слово "трех" заменить словом "двух"; 
</w:t>
      </w:r>
      <w:r>
        <w:br/>
      </w:r>
      <w:r>
        <w:rPr>
          <w:rFonts w:ascii="Times New Roman"/>
          <w:b w:val="false"/>
          <w:i w:val="false"/>
          <w:color w:val="000000"/>
          <w:sz w:val="28"/>
        </w:rPr>
        <w:t>
      пункты 236, 237 изложить в следующей редакции: 
</w:t>
      </w:r>
      <w:r>
        <w:br/>
      </w:r>
      <w:r>
        <w:rPr>
          <w:rFonts w:ascii="Times New Roman"/>
          <w:b w:val="false"/>
          <w:i w:val="false"/>
          <w:color w:val="000000"/>
          <w:sz w:val="28"/>
        </w:rPr>
        <w:t>
      "236. На основании представленных документов областные (кроме Алматинского городского и Алматинского областного) и города Астаны управления Казначейства составляют заявление на перевод (платежное поручение) (приложение N 49) в двух экземплярах: 
</w:t>
      </w:r>
      <w:r>
        <w:br/>
      </w:r>
      <w:r>
        <w:rPr>
          <w:rFonts w:ascii="Times New Roman"/>
          <w:b w:val="false"/>
          <w:i w:val="false"/>
          <w:color w:val="000000"/>
          <w:sz w:val="28"/>
        </w:rPr>
        <w:t>
      первый экземпляр подшивается в документы дня областных (кроме Алматинского городского и Алматинского областного) и города Астаны управления Казначейства; 
</w:t>
      </w:r>
      <w:r>
        <w:br/>
      </w:r>
      <w:r>
        <w:rPr>
          <w:rFonts w:ascii="Times New Roman"/>
          <w:b w:val="false"/>
          <w:i w:val="false"/>
          <w:color w:val="000000"/>
          <w:sz w:val="28"/>
        </w:rPr>
        <w:t>
      второй экземпляр отправляется в Комитет казначейства по закрытой электронной почте Х-400 и оригинал - по фельдъегерской связи. 
</w:t>
      </w:r>
      <w:r>
        <w:br/>
      </w:r>
      <w:r>
        <w:rPr>
          <w:rFonts w:ascii="Times New Roman"/>
          <w:b w:val="false"/>
          <w:i w:val="false"/>
          <w:color w:val="000000"/>
          <w:sz w:val="28"/>
        </w:rPr>
        <w:t>
      237. Ответисполнитель по приему платежей по закрытой электронной почте Комитета казначейства проверяет представленные областным (кроме Алматинского городского и Алматинского областного) и города Астаны управлением Казначейства документы на наличие криптографической защиты, раскриптовывает и ставит отметку "раскриптовано", дату и подпись. 
</w:t>
      </w:r>
      <w:r>
        <w:br/>
      </w:r>
      <w:r>
        <w:rPr>
          <w:rFonts w:ascii="Times New Roman"/>
          <w:b w:val="false"/>
          <w:i w:val="false"/>
          <w:color w:val="000000"/>
          <w:sz w:val="28"/>
        </w:rPr>
        <w:t>
      Ответисполнитель по переводным операциям проверяет полноту и правильность заполнения реквизитов, наличие денег на счете областного (кроме Алматинского городского и Алматинского областного) и города Астаны управления Казначейства, соответствие цели и содержания операций действующим нормативным правовым актам Республики Казахстан, наличие ссылки на основание для проведения перевода. После проверки ставится отметка "проверено", дата и подпись. 
</w:t>
      </w:r>
      <w:r>
        <w:br/>
      </w:r>
      <w:r>
        <w:rPr>
          <w:rFonts w:ascii="Times New Roman"/>
          <w:b w:val="false"/>
          <w:i w:val="false"/>
          <w:color w:val="000000"/>
          <w:sz w:val="28"/>
        </w:rPr>
        <w:t>
      В Комитете казначейства при оформлении перевода составляется заявление на перевод в свободноконвертируемой валюте (платежное поручение в ОКВ) в трех экземплярах и опись в двух экземплярах за подписями уполномоченных лиц. Первые экземпляры остаются в документах дня Комитета казначейства, а остальные экземпляры отправляются в Департамент монетарных операций по закрытой электронной почте Х-400, факсимильной связи и оригинал - по фельдъегерской связи."; 
</w:t>
      </w:r>
      <w:r>
        <w:br/>
      </w:r>
      <w:r>
        <w:rPr>
          <w:rFonts w:ascii="Times New Roman"/>
          <w:b w:val="false"/>
          <w:i w:val="false"/>
          <w:color w:val="000000"/>
          <w:sz w:val="28"/>
        </w:rPr>
        <w:t>
      в Главе 5: 
</w:t>
      </w:r>
      <w:r>
        <w:br/>
      </w:r>
      <w:r>
        <w:rPr>
          <w:rFonts w:ascii="Times New Roman"/>
          <w:b w:val="false"/>
          <w:i w:val="false"/>
          <w:color w:val="000000"/>
          <w:sz w:val="28"/>
        </w:rPr>
        <w:t>
      слова "Центральный", "Главное Алматинское территориальное управление", используемое во всех падежах, исключить; 
</w:t>
      </w:r>
      <w:r>
        <w:br/>
      </w:r>
      <w:r>
        <w:rPr>
          <w:rFonts w:ascii="Times New Roman"/>
          <w:b w:val="false"/>
          <w:i w:val="false"/>
          <w:color w:val="000000"/>
          <w:sz w:val="28"/>
        </w:rPr>
        <w:t>
      после слова "города Астана" дополнить словами "и/или города Алматы"; 
</w:t>
      </w:r>
      <w:r>
        <w:br/>
      </w:r>
      <w:r>
        <w:rPr>
          <w:rFonts w:ascii="Times New Roman"/>
          <w:b w:val="false"/>
          <w:i w:val="false"/>
          <w:color w:val="000000"/>
          <w:sz w:val="28"/>
        </w:rPr>
        <w:t>
      пункт 241 дополнить предложением первым следующего содержания: 
</w:t>
      </w:r>
      <w:r>
        <w:br/>
      </w:r>
      <w:r>
        <w:rPr>
          <w:rFonts w:ascii="Times New Roman"/>
          <w:b w:val="false"/>
          <w:i w:val="false"/>
          <w:color w:val="000000"/>
          <w:sz w:val="28"/>
        </w:rPr>
        <w:t>
      "Управление Казначейства города Астаны и/или города Алматы для обеспечения государственных учреждений наличной иностранной валютой заключает с филиалом Национального Банка Республики Казахстан Соглашение "О порядке проведения операций с наличной иностранной валютой"."; 
</w:t>
      </w:r>
      <w:r>
        <w:br/>
      </w:r>
      <w:r>
        <w:rPr>
          <w:rFonts w:ascii="Times New Roman"/>
          <w:b w:val="false"/>
          <w:i w:val="false"/>
          <w:color w:val="000000"/>
          <w:sz w:val="28"/>
        </w:rPr>
        <w:t>
      в пункте 242 слово "договорам" заменить словом "Соглашением"; 
</w:t>
      </w:r>
      <w:r>
        <w:br/>
      </w:r>
      <w:r>
        <w:rPr>
          <w:rFonts w:ascii="Times New Roman"/>
          <w:b w:val="false"/>
          <w:i w:val="false"/>
          <w:color w:val="000000"/>
          <w:sz w:val="28"/>
        </w:rPr>
        <w:t>
      пункт 243 изложить в следующей редакции: 
</w:t>
      </w:r>
      <w:r>
        <w:br/>
      </w:r>
      <w:r>
        <w:rPr>
          <w:rFonts w:ascii="Times New Roman"/>
          <w:b w:val="false"/>
          <w:i w:val="false"/>
          <w:color w:val="000000"/>
          <w:sz w:val="28"/>
        </w:rPr>
        <w:t>
      "243. Для получения наличной иностранной валюты с бюджетного счета государственное учреждение представляет в Управления Казначейства городов Астана и/или Алматы заявление на конвертацию, приказ на командировку и смету расходов. После проверки заявления ответственный исполнитель Управления Казначейства города Астаны и/или города Алматы производит соответствующую бухгалтерскую проводку аналогично пункту 219. Одновременно представляется в филиал Национального Банка Республики Казахстан города Астаны и/или города Алматы заявление на конвертацию с указанием номера корреспондентского счета Управления Казначейства города Астаны и/или города Алматы, открытого в филиале Национального Банка Республики Казахстан в городе Астане и/или городе Алматы, для получения наличной иностранной валюты. После получения разрешительной визы ответисполнителя филиала Национального Банка города Астаны и/или города Алматы Управление Казначейства города Астаны и/или города Алматы перечисляет тенговое покрытие в Департамент монетарных операций Национального Банка Республики Казахстан, при этом производится бухгалтерская проводка аналогично пункту 221. 
</w:t>
      </w:r>
      <w:r>
        <w:br/>
      </w:r>
      <w:r>
        <w:rPr>
          <w:rFonts w:ascii="Times New Roman"/>
          <w:b w:val="false"/>
          <w:i w:val="false"/>
          <w:color w:val="000000"/>
          <w:sz w:val="28"/>
        </w:rPr>
        <w:t>
      Филиал Национального Банка Республики Казахстан в городе Астане и/или городе Алматы на основании заявления Управления Казначейства города Астаны и/или города Алматы оформляет заявление на конвертацию за подписями уполномоченных лиц и представляет в Департамент монетарных операций Национального Банка Республики Казахстан."; 
</w:t>
      </w:r>
      <w:r>
        <w:br/>
      </w:r>
      <w:r>
        <w:rPr>
          <w:rFonts w:ascii="Times New Roman"/>
          <w:b w:val="false"/>
          <w:i w:val="false"/>
          <w:color w:val="000000"/>
          <w:sz w:val="28"/>
        </w:rPr>
        <w:t>
      в пункте 245: 
</w:t>
      </w:r>
      <w:r>
        <w:br/>
      </w:r>
      <w:r>
        <w:rPr>
          <w:rFonts w:ascii="Times New Roman"/>
          <w:b w:val="false"/>
          <w:i w:val="false"/>
          <w:color w:val="000000"/>
          <w:sz w:val="28"/>
        </w:rPr>
        <w:t>
      второе предложение абзаца первого изложить в следующей редакции: 
</w:t>
      </w:r>
      <w:r>
        <w:br/>
      </w:r>
      <w:r>
        <w:rPr>
          <w:rFonts w:ascii="Times New Roman"/>
          <w:b w:val="false"/>
          <w:i w:val="false"/>
          <w:color w:val="000000"/>
          <w:sz w:val="28"/>
        </w:rPr>
        <w:t>
      "Далее государственное учреждение представляет в Управление Казначейства города Астаны и/или города Алматы, оформленную в установленном порядке доверенность на получение наличной иностранной валюты."; 
</w:t>
      </w:r>
      <w:r>
        <w:br/>
      </w:r>
      <w:r>
        <w:rPr>
          <w:rFonts w:ascii="Times New Roman"/>
          <w:b w:val="false"/>
          <w:i w:val="false"/>
          <w:color w:val="000000"/>
          <w:sz w:val="28"/>
        </w:rPr>
        <w:t>
      абзацы второй, третий и четвертый исключить; 
</w:t>
      </w:r>
      <w:r>
        <w:br/>
      </w:r>
      <w:r>
        <w:rPr>
          <w:rFonts w:ascii="Times New Roman"/>
          <w:b w:val="false"/>
          <w:i w:val="false"/>
          <w:color w:val="000000"/>
          <w:sz w:val="28"/>
        </w:rPr>
        <w:t>
      в пункте 246 слова "областного, городов Астаны и Алматы управления казначейства" заменить словами "Управления Казначейства города Астаны и/или города Алматы"; 
</w:t>
      </w:r>
      <w:r>
        <w:br/>
      </w:r>
      <w:r>
        <w:rPr>
          <w:rFonts w:ascii="Times New Roman"/>
          <w:b w:val="false"/>
          <w:i w:val="false"/>
          <w:color w:val="000000"/>
          <w:sz w:val="28"/>
        </w:rPr>
        <w:t>
      в абзаце первом пункта 248 слова "бухгалтерию областного, городов Астаны и Алматы управления казначейства" заменить словами "валютный отдел Управления Казначейства города Астаны и/или города Алматы"; 
</w:t>
      </w:r>
      <w:r>
        <w:br/>
      </w:r>
      <w:r>
        <w:rPr>
          <w:rFonts w:ascii="Times New Roman"/>
          <w:b w:val="false"/>
          <w:i w:val="false"/>
          <w:color w:val="000000"/>
          <w:sz w:val="28"/>
        </w:rPr>
        <w:t>
      пункт 249 исключить. 
</w:t>
      </w:r>
      <w:r>
        <w:br/>
      </w:r>
      <w:r>
        <w:rPr>
          <w:rFonts w:ascii="Times New Roman"/>
          <w:b w:val="false"/>
          <w:i w:val="false"/>
          <w:color w:val="000000"/>
          <w:sz w:val="28"/>
        </w:rPr>
        <w:t>
      69. Дополнить Разделом 11-1 следующего содержания: 
</w:t>
      </w:r>
      <w:r>
        <w:br/>
      </w:r>
      <w:r>
        <w:rPr>
          <w:rFonts w:ascii="Times New Roman"/>
          <w:b w:val="false"/>
          <w:i w:val="false"/>
          <w:color w:val="000000"/>
          <w:sz w:val="28"/>
        </w:rPr>
        <w:t>
      "Раздел 11-1. Проведение платежей по оплате государственного долга, государственных ценных бумаг и размещение депозитов через терминал для передачи электронных документов 
</w:t>
      </w:r>
      <w:r>
        <w:br/>
      </w:r>
      <w:r>
        <w:rPr>
          <w:rFonts w:ascii="Times New Roman"/>
          <w:b w:val="false"/>
          <w:i w:val="false"/>
          <w:color w:val="000000"/>
          <w:sz w:val="28"/>
        </w:rPr>
        <w:t>
      Глава 1. Оплата внешнего долга (основной долг, проценты, прочие) 
</w:t>
      </w:r>
      <w:r>
        <w:br/>
      </w:r>
      <w:r>
        <w:rPr>
          <w:rFonts w:ascii="Times New Roman"/>
          <w:b w:val="false"/>
          <w:i w:val="false"/>
          <w:color w:val="000000"/>
          <w:sz w:val="28"/>
        </w:rPr>
        <w:t>
      253-1. Для оплаты внешнего долга Управление финансового планирования, обслуживания правительственного долга и резерва представляет в Управление бухгалтерского учета и отчетности по республиканскому бюджету заявление на оплату (приложение N 50-1) с разрешающей подписью Председателя Комитета казначейства или лица, его заменяющего. 
</w:t>
      </w:r>
      <w:r>
        <w:br/>
      </w:r>
      <w:r>
        <w:rPr>
          <w:rFonts w:ascii="Times New Roman"/>
          <w:b w:val="false"/>
          <w:i w:val="false"/>
          <w:color w:val="000000"/>
          <w:sz w:val="28"/>
        </w:rPr>
        <w:t>
      На основании заявления на оплату внешнего долга Управление бухгалтерского учета и отчетности по республиканскому бюджету составляет, в произвольной форме, заявку на открытие лимитов и представляет ее в Управление исполнения республиканского бюджета. На сумму, указанную в заявке на открытие лимитов, Управление исполнения республиканского бюджета выписывает казначейское разрешение (приложение N 12) Комитету казначейства Министерства финансов Республики Казахстан. 
</w:t>
      </w:r>
      <w:r>
        <w:br/>
      </w:r>
      <w:r>
        <w:rPr>
          <w:rFonts w:ascii="Times New Roman"/>
          <w:b w:val="false"/>
          <w:i w:val="false"/>
          <w:color w:val="000000"/>
          <w:sz w:val="28"/>
        </w:rPr>
        <w:t>
      После поступления выделенных казначейским разрешением лимитов бюджетных денег на бюджетный счет Комитета казначейства (счет N 120814 в Управление казначейства по городу Астане) Управление бухгалтерского учета и отчетности по республиканскому бюджету представляет в Управление бухгалтерского учета и отчетности по банковским операциям в двух экземплярах: 
</w:t>
      </w:r>
      <w:r>
        <w:br/>
      </w:r>
      <w:r>
        <w:rPr>
          <w:rFonts w:ascii="Times New Roman"/>
          <w:b w:val="false"/>
          <w:i w:val="false"/>
          <w:color w:val="000000"/>
          <w:sz w:val="28"/>
        </w:rPr>
        <w:t>
      платежное поручение (приложение N 50) на конвертацию тенге в иностранную валюту; 
</w:t>
      </w:r>
      <w:r>
        <w:br/>
      </w:r>
      <w:r>
        <w:rPr>
          <w:rFonts w:ascii="Times New Roman"/>
          <w:b w:val="false"/>
          <w:i w:val="false"/>
          <w:color w:val="000000"/>
          <w:sz w:val="28"/>
        </w:rPr>
        <w:t>
      заявление на перевод (приложение N 49); 
</w:t>
      </w:r>
      <w:r>
        <w:br/>
      </w:r>
      <w:r>
        <w:rPr>
          <w:rFonts w:ascii="Times New Roman"/>
          <w:b w:val="false"/>
          <w:i w:val="false"/>
          <w:color w:val="000000"/>
          <w:sz w:val="28"/>
        </w:rPr>
        <w:t>
      заявление на покупку иностранной валюты (приложение N 46); 
</w:t>
      </w:r>
      <w:r>
        <w:br/>
      </w:r>
      <w:r>
        <w:rPr>
          <w:rFonts w:ascii="Times New Roman"/>
          <w:b w:val="false"/>
          <w:i w:val="false"/>
          <w:color w:val="000000"/>
          <w:sz w:val="28"/>
        </w:rPr>
        <w:t>
      опись представленных документов (приложение N 47). 
</w:t>
      </w:r>
      <w:r>
        <w:br/>
      </w:r>
      <w:r>
        <w:rPr>
          <w:rFonts w:ascii="Times New Roman"/>
          <w:b w:val="false"/>
          <w:i w:val="false"/>
          <w:color w:val="000000"/>
          <w:sz w:val="28"/>
        </w:rPr>
        <w:t>
      Ответственный исполнитель отдела валютных операций Управления бухгалтерского учета и отчетности по банковским операциям проверяет правильность оформления представленных документов. Первые экземпляры документов остаются в Управлении бухгалтерского учета и отчетности по банковским операциям и являются основанием для оформления заявления на перевод в трех экземплярах, заявления на покупку иностранной валюты и описи представленных документов в двух экземплярах, и формирования электронного образа платежного поручения на конвертацию тенге в иностранную валюту. Вторые экземпляры документов с отметкой "принято" возвращаются в Управление бухгалтерского учета и отчетности по республиканскому бюджету. Электронный образ платежного поручения направляется по электронной почте в Департамент монетарных операций Национального Банка Республики Казахстан через систему крупных платежей, при этом сумма для оплаты внешнего долга перечисляется с Единого казначейского счета (889 счет) на счет Департамента монетарных операций (906 счет). После проверки ответственным исполнителем Управления платежных систем электронный образ платежного поручения передается в Департамент монетарных операций Национального Банка Республики Казахстан. Заявление на покупку иностранной валюты, опись представленных документов и два экземпляра заявления на перевод представляются в Департамент монетарных операций Национального Банка Республики Казахстан. 
</w:t>
      </w:r>
      <w:r>
        <w:br/>
      </w:r>
      <w:r>
        <w:rPr>
          <w:rFonts w:ascii="Times New Roman"/>
          <w:b w:val="false"/>
          <w:i w:val="false"/>
          <w:color w:val="000000"/>
          <w:sz w:val="28"/>
        </w:rPr>
        <w:t>
      Департамент монетарных операций Национального Банка Республики Казахстан конвертирует тенге в иностранную валюту и зачисляет ее по видам валют на корреспондентские счета Комитета казначейства. 
</w:t>
      </w:r>
      <w:r>
        <w:br/>
      </w:r>
      <w:r>
        <w:rPr>
          <w:rFonts w:ascii="Times New Roman"/>
          <w:b w:val="false"/>
          <w:i w:val="false"/>
          <w:color w:val="000000"/>
          <w:sz w:val="28"/>
        </w:rPr>
        <w:t>
      Для проведения оплаты государственного долга Управление бухгалтерского учета и отчетности по банковским операциям представляет в Управление казначейства по городу Астане платежное поручение (приложение N 3). При этом производится следующая бухгалтерская запись: 
</w:t>
      </w:r>
      <w:r>
        <w:br/>
      </w:r>
      <w:r>
        <w:rPr>
          <w:rFonts w:ascii="Times New Roman"/>
          <w:b w:val="false"/>
          <w:i w:val="false"/>
          <w:color w:val="000000"/>
          <w:sz w:val="28"/>
        </w:rPr>
        <w:t>
      Дебет счета 120814 "Бюджетный счет Комитета казначейства"; 
</w:t>
      </w:r>
      <w:r>
        <w:br/>
      </w:r>
      <w:r>
        <w:rPr>
          <w:rFonts w:ascii="Times New Roman"/>
          <w:b w:val="false"/>
          <w:i w:val="false"/>
          <w:color w:val="000000"/>
          <w:sz w:val="28"/>
        </w:rPr>
        <w:t>
      Кредит счета 794 "Транзитный счет по учету внутреннего и внешнего государственного долга". 
</w:t>
      </w:r>
      <w:r>
        <w:br/>
      </w:r>
      <w:r>
        <w:rPr>
          <w:rFonts w:ascii="Times New Roman"/>
          <w:b w:val="false"/>
          <w:i w:val="false"/>
          <w:color w:val="000000"/>
          <w:sz w:val="28"/>
        </w:rPr>
        <w:t>
      Одновременно производится вторая запись с формированием мемориального ордера: 
</w:t>
      </w:r>
      <w:r>
        <w:br/>
      </w:r>
      <w:r>
        <w:rPr>
          <w:rFonts w:ascii="Times New Roman"/>
          <w:b w:val="false"/>
          <w:i w:val="false"/>
          <w:color w:val="000000"/>
          <w:sz w:val="28"/>
        </w:rPr>
        <w:t>
      Дебет счета 794 "Транзитный счет по учету внутреннего и внешнего государственного долга"; 
</w:t>
      </w:r>
      <w:r>
        <w:br/>
      </w:r>
      <w:r>
        <w:rPr>
          <w:rFonts w:ascii="Times New Roman"/>
          <w:b w:val="false"/>
          <w:i w:val="false"/>
          <w:color w:val="000000"/>
          <w:sz w:val="28"/>
        </w:rPr>
        <w:t>
      Кредит счета 120200 "Контрольный счет по подъему расходов республиканского бюджета Республики Казахстан". 
</w:t>
      </w:r>
      <w:r>
        <w:br/>
      </w:r>
      <w:r>
        <w:rPr>
          <w:rFonts w:ascii="Times New Roman"/>
          <w:b w:val="false"/>
          <w:i w:val="false"/>
          <w:color w:val="000000"/>
          <w:sz w:val="28"/>
        </w:rPr>
        <w:t>
      По мере совершения операций Управлением казначейства по городу Астане представляются банковские выписки: 
</w:t>
      </w:r>
      <w:r>
        <w:br/>
      </w:r>
      <w:r>
        <w:rPr>
          <w:rFonts w:ascii="Times New Roman"/>
          <w:b w:val="false"/>
          <w:i w:val="false"/>
          <w:color w:val="000000"/>
          <w:sz w:val="28"/>
        </w:rPr>
        <w:t>
      по счету 120814 "Бюджетный счет Комитета казначейства" Управлению бухгалтерского учета и отчетности по банковским операциям; 
</w:t>
      </w:r>
      <w:r>
        <w:br/>
      </w:r>
      <w:r>
        <w:rPr>
          <w:rFonts w:ascii="Times New Roman"/>
          <w:b w:val="false"/>
          <w:i w:val="false"/>
          <w:color w:val="000000"/>
          <w:sz w:val="28"/>
        </w:rPr>
        <w:t>
      по счету 794 "Транзитный счет по учету внутреннего и внешнего государственного долга" Управлению бухгалтерского учета и отчетности по республиканскому бюджету, при этом остаток на счете должен быть нулевым. 
</w:t>
      </w:r>
      <w:r>
        <w:br/>
      </w:r>
      <w:r>
        <w:rPr>
          <w:rFonts w:ascii="Times New Roman"/>
          <w:b w:val="false"/>
          <w:i w:val="false"/>
          <w:color w:val="000000"/>
          <w:sz w:val="28"/>
        </w:rPr>
        <w:t>
      Управление бухгалтерского учета и отчетности по банковским операциям представляет по мере совершения операций по оплате государственного долга (конвертация и перевод денег) банковские выписки Управлению бухгалтерского учета и отчетности по республиканскому бюджету в зависимости от вида валют по счетам Комитета казначейства Министерства финансов Республики Казахстан. 
</w:t>
      </w:r>
      <w:r>
        <w:br/>
      </w:r>
      <w:r>
        <w:rPr>
          <w:rFonts w:ascii="Times New Roman"/>
          <w:b w:val="false"/>
          <w:i w:val="false"/>
          <w:color w:val="000000"/>
          <w:sz w:val="28"/>
        </w:rPr>
        <w:t>
      Глава 2. Погашение основного долга, выплата процентов и комиссионных по государственным ценным бумагам 
</w:t>
      </w:r>
      <w:r>
        <w:br/>
      </w:r>
      <w:r>
        <w:rPr>
          <w:rFonts w:ascii="Times New Roman"/>
          <w:b w:val="false"/>
          <w:i w:val="false"/>
          <w:color w:val="000000"/>
          <w:sz w:val="28"/>
        </w:rPr>
        <w:t>
      253-2. Для погашения основного долга, выплаты процентов и комиссионных по государственным ценным бумагам Управление финансового планирования, обслуживания правительственного долга и резерва составляет заключение (приложение N 50-2) с разрешающей подписью Председателя Комитета казначейства или лица, его заменяющего. 
</w:t>
      </w:r>
      <w:r>
        <w:br/>
      </w:r>
      <w:r>
        <w:rPr>
          <w:rFonts w:ascii="Times New Roman"/>
          <w:b w:val="false"/>
          <w:i w:val="false"/>
          <w:color w:val="000000"/>
          <w:sz w:val="28"/>
        </w:rPr>
        <w:t>
      В соответствии с заключением Управление бухгалтерского учета и отчетности по республиканскому бюджету составляет заявку на открытие лимитов и представляет ее в Управление исполнения республиканского бюджета, которое выписывает казначейское разрешение (приложение N 12) Комитету казначейства Министерства финансов Республики Казахстан. 
</w:t>
      </w:r>
      <w:r>
        <w:br/>
      </w:r>
      <w:r>
        <w:rPr>
          <w:rFonts w:ascii="Times New Roman"/>
          <w:b w:val="false"/>
          <w:i w:val="false"/>
          <w:color w:val="000000"/>
          <w:sz w:val="28"/>
        </w:rPr>
        <w:t>
      После зачисления казначейского разрешения Управлением казначейства по городу Астане Управление бухгалтерского учета и отчетности по республиканскому бюджету представляет в Управление бухгалтерского учета и отчетности по банковским операциям платежное поручение (приложение N 3) на оплату основного долга, выплаты процентов и комиссионных в двух экземплярах. Первый экземпляр остается в Управлении бухгалтерского учета и отчетности по банковским операциям, второй экземпляр с отметкой "принято" возвращается в Управление бухгалтерского учета и отчетности по республиканскому бюджету. 
</w:t>
      </w:r>
      <w:r>
        <w:br/>
      </w:r>
      <w:r>
        <w:rPr>
          <w:rFonts w:ascii="Times New Roman"/>
          <w:b w:val="false"/>
          <w:i w:val="false"/>
          <w:color w:val="000000"/>
          <w:sz w:val="28"/>
        </w:rPr>
        <w:t>
      Управление бухгалтерского учета и отчетности по банковским операциям проводит платеж по оплате основного долга, выплаты процентов и комиссионных на основании платежного поручения (приложение N 3). 
</w:t>
      </w:r>
      <w:r>
        <w:br/>
      </w:r>
      <w:r>
        <w:rPr>
          <w:rFonts w:ascii="Times New Roman"/>
          <w:b w:val="false"/>
          <w:i w:val="false"/>
          <w:color w:val="000000"/>
          <w:sz w:val="28"/>
        </w:rPr>
        <w:t>
      Для проведения оплаты государственного долга Управление бухгалтерского учета и отчетности по банковским операциям представляет в Управление казначейства по городу Астане платежное поручение (приложение N 3). При этом производится следующая бухгалтерская запись: 
</w:t>
      </w:r>
      <w:r>
        <w:br/>
      </w:r>
      <w:r>
        <w:rPr>
          <w:rFonts w:ascii="Times New Roman"/>
          <w:b w:val="false"/>
          <w:i w:val="false"/>
          <w:color w:val="000000"/>
          <w:sz w:val="28"/>
        </w:rPr>
        <w:t>
      Дебет счета 120814 "Бюджетный счет Комитета казначейства"; 
</w:t>
      </w:r>
      <w:r>
        <w:br/>
      </w:r>
      <w:r>
        <w:rPr>
          <w:rFonts w:ascii="Times New Roman"/>
          <w:b w:val="false"/>
          <w:i w:val="false"/>
          <w:color w:val="000000"/>
          <w:sz w:val="28"/>
        </w:rPr>
        <w:t>
      Кредит счета 794 "Транзитный счет по учету внутреннего и внешнего государственного долга". 
</w:t>
      </w:r>
      <w:r>
        <w:br/>
      </w:r>
      <w:r>
        <w:rPr>
          <w:rFonts w:ascii="Times New Roman"/>
          <w:b w:val="false"/>
          <w:i w:val="false"/>
          <w:color w:val="000000"/>
          <w:sz w:val="28"/>
        </w:rPr>
        <w:t>
      Одновременно производится вторая запись с формированием мемориального ордера: 
</w:t>
      </w:r>
      <w:r>
        <w:br/>
      </w:r>
      <w:r>
        <w:rPr>
          <w:rFonts w:ascii="Times New Roman"/>
          <w:b w:val="false"/>
          <w:i w:val="false"/>
          <w:color w:val="000000"/>
          <w:sz w:val="28"/>
        </w:rPr>
        <w:t>
      Дебет счета 794 "Транзитный счет по учету внутреннего и внешнего государственного долга"; 
</w:t>
      </w:r>
      <w:r>
        <w:br/>
      </w:r>
      <w:r>
        <w:rPr>
          <w:rFonts w:ascii="Times New Roman"/>
          <w:b w:val="false"/>
          <w:i w:val="false"/>
          <w:color w:val="000000"/>
          <w:sz w:val="28"/>
        </w:rPr>
        <w:t>
      Кредит счета 120200 "Контрольный счет по подъему расходов республиканского бюджета Республики Казахстан". 
</w:t>
      </w:r>
      <w:r>
        <w:br/>
      </w:r>
      <w:r>
        <w:rPr>
          <w:rFonts w:ascii="Times New Roman"/>
          <w:b w:val="false"/>
          <w:i w:val="false"/>
          <w:color w:val="000000"/>
          <w:sz w:val="28"/>
        </w:rPr>
        <w:t>
      По мере совершения операций Управлением казначейства по городу Астане представляются банковские выписки: 
</w:t>
      </w:r>
      <w:r>
        <w:br/>
      </w:r>
      <w:r>
        <w:rPr>
          <w:rFonts w:ascii="Times New Roman"/>
          <w:b w:val="false"/>
          <w:i w:val="false"/>
          <w:color w:val="000000"/>
          <w:sz w:val="28"/>
        </w:rPr>
        <w:t>
      по счету 120814 "Бюджетный счет Комитета казначейства" Управлению бухгалтерского учета и отчетности по банковским операциям; 
</w:t>
      </w:r>
      <w:r>
        <w:br/>
      </w:r>
      <w:r>
        <w:rPr>
          <w:rFonts w:ascii="Times New Roman"/>
          <w:b w:val="false"/>
          <w:i w:val="false"/>
          <w:color w:val="000000"/>
          <w:sz w:val="28"/>
        </w:rPr>
        <w:t>
      по счету 794 "Транзитный счет по учету внутреннего и внешнего государственного долга" Управлению бухгалтерского учета и отчетности по республиканскому бюджету, при этом остаток на балансовом счете 794 должен быть нулевым. 
</w:t>
      </w:r>
      <w:r>
        <w:br/>
      </w:r>
      <w:r>
        <w:rPr>
          <w:rFonts w:ascii="Times New Roman"/>
          <w:b w:val="false"/>
          <w:i w:val="false"/>
          <w:color w:val="000000"/>
          <w:sz w:val="28"/>
        </w:rPr>
        <w:t>
      Глава 3. Размещение депозита 
</w:t>
      </w:r>
      <w:r>
        <w:br/>
      </w:r>
      <w:r>
        <w:rPr>
          <w:rFonts w:ascii="Times New Roman"/>
          <w:b w:val="false"/>
          <w:i w:val="false"/>
          <w:color w:val="000000"/>
          <w:sz w:val="28"/>
        </w:rPr>
        <w:t>
      253-3. Размещение временно свободных денег с Единого казначейского счета во вклады осуществляется на основании Договора на размещение депозита в Национальном Банке Республики Казахстан. 
</w:t>
      </w:r>
      <w:r>
        <w:br/>
      </w:r>
      <w:r>
        <w:rPr>
          <w:rFonts w:ascii="Times New Roman"/>
          <w:b w:val="false"/>
          <w:i w:val="false"/>
          <w:color w:val="000000"/>
          <w:sz w:val="28"/>
        </w:rPr>
        <w:t>
      Управление финансового планирования, обслуживания правительственного долга и резерва Комитета казначейства представляет в Управление бухгалтерского учета и отчетности по республиканскому бюджету Комитета казначейства Договор на размещение депозита, на основании которого последним оформляется на сумму временно свободных денег платежное поручение на перевод денег с Единого казначейского счета во вклады. 
</w:t>
      </w:r>
      <w:r>
        <w:br/>
      </w:r>
      <w:r>
        <w:rPr>
          <w:rFonts w:ascii="Times New Roman"/>
          <w:b w:val="false"/>
          <w:i w:val="false"/>
          <w:color w:val="000000"/>
          <w:sz w:val="28"/>
        </w:rPr>
        <w:t>
      После проверки правильности оформления платежного поручения ответисполнитель Управления бухгалтерского учета и отчетности по банковским операциям проводит платеж на перевод денег с Единого казначейского счета во вклады и направляет его по электронной почте в Национальный Банк Республики Казахстан. 
</w:t>
      </w:r>
      <w:r>
        <w:br/>
      </w:r>
      <w:r>
        <w:rPr>
          <w:rFonts w:ascii="Times New Roman"/>
          <w:b w:val="false"/>
          <w:i w:val="false"/>
          <w:color w:val="000000"/>
          <w:sz w:val="28"/>
        </w:rPr>
        <w:t>
      Размещение временно свободных денег во вклады производится на сроки и условиях, оговоренных в Договоре.". 
</w:t>
      </w:r>
      <w:r>
        <w:br/>
      </w:r>
      <w:r>
        <w:rPr>
          <w:rFonts w:ascii="Times New Roman"/>
          <w:b w:val="false"/>
          <w:i w:val="false"/>
          <w:color w:val="000000"/>
          <w:sz w:val="28"/>
        </w:rPr>
        <w:t>
      70. В пункте 282 слова "не позднее следующего дня" заменить словами "в течение трех банковских дней". 
</w:t>
      </w:r>
      <w:r>
        <w:br/>
      </w:r>
      <w:r>
        <w:rPr>
          <w:rFonts w:ascii="Times New Roman"/>
          <w:b w:val="false"/>
          <w:i w:val="false"/>
          <w:color w:val="000000"/>
          <w:sz w:val="28"/>
        </w:rPr>
        <w:t>
      71. Дополнить пунктами 285-1, 289-1, 290-1 следующего содержания: 
</w:t>
      </w:r>
      <w:r>
        <w:br/>
      </w:r>
      <w:r>
        <w:rPr>
          <w:rFonts w:ascii="Times New Roman"/>
          <w:b w:val="false"/>
          <w:i w:val="false"/>
          <w:color w:val="000000"/>
          <w:sz w:val="28"/>
        </w:rPr>
        <w:t>
      "285-1. Расхождение внутреннего и внешнего корреспондентских и субкорреспондентских счетов по одним и тем же платежам допускается сроком не более трех банковских дней. Если платеж не урегулирован в течение трех банковских дней, то областным, городов Астаны и Алматы управлением Казначейства представляется объяснительная записка в Комитет казначейства о причинах расхождения, принимаемых мерах и сроках урегулирования. Не допускается расхождение на конец финансового года по корреспондентским и субкорреспондентским счетам."; 
</w:t>
      </w:r>
      <w:r>
        <w:br/>
      </w:r>
      <w:r>
        <w:rPr>
          <w:rFonts w:ascii="Times New Roman"/>
          <w:b w:val="false"/>
          <w:i w:val="false"/>
          <w:color w:val="000000"/>
          <w:sz w:val="28"/>
        </w:rPr>
        <w:t>
      "289-1. В счетный период (заключительные обороты) государственными учреждениями не производятся расходы за счет остатков лимитов по 31-ое декабря истекшего года, числящихся в форме 032-А (132-А) "Ведомость движения лимитов и кассовых расходов с учетом взятых обязательств". Отдельные расходные операции в счетный период государственным учреждениям разрешается производить на основании полученных казначейских или финансовых разрешений с признаком "заключительные обороты"."; 
</w:t>
      </w:r>
      <w:r>
        <w:br/>
      </w:r>
      <w:r>
        <w:rPr>
          <w:rFonts w:ascii="Times New Roman"/>
          <w:b w:val="false"/>
          <w:i w:val="false"/>
          <w:color w:val="000000"/>
          <w:sz w:val="28"/>
        </w:rPr>
        <w:t>
      "290-1. В период заключительных оборотов для недопущения расхождений внутреннего и внешнего корреспондентских счетов территориальных органов Казначейства и субкорреспондентских счетов районных отделов Казначейства: 
</w:t>
      </w:r>
      <w:r>
        <w:br/>
      </w:r>
      <w:r>
        <w:rPr>
          <w:rFonts w:ascii="Times New Roman"/>
          <w:b w:val="false"/>
          <w:i w:val="false"/>
          <w:color w:val="000000"/>
          <w:sz w:val="28"/>
        </w:rPr>
        <w:t>
      1) запрещается производить кассовый расход по выдаче наличности заключительными оборотами, а возмещение с 889 счета - текущим годом; 
</w:t>
      </w:r>
      <w:r>
        <w:br/>
      </w:r>
      <w:r>
        <w:rPr>
          <w:rFonts w:ascii="Times New Roman"/>
          <w:b w:val="false"/>
          <w:i w:val="false"/>
          <w:color w:val="000000"/>
          <w:sz w:val="28"/>
        </w:rPr>
        <w:t>
      2) принимать платежи по внутреннему корреспондентскому счету тем годом, которым эти платежи были зачислены на внешний корреспондентский счет, также проводить платежи и по субкорреспондентским счетам (885, 886); 
</w:t>
      </w:r>
      <w:r>
        <w:br/>
      </w:r>
      <w:r>
        <w:rPr>
          <w:rFonts w:ascii="Times New Roman"/>
          <w:b w:val="false"/>
          <w:i w:val="false"/>
          <w:color w:val="000000"/>
          <w:sz w:val="28"/>
        </w:rPr>
        <w:t>
      3) платежи по заключительным оборотам оформляются через областные филиалы Национального Банка Республики Казахстан путем указания в правом верхнем углу отличительной надписи "заключительные обороты". Суммы, поступившие на корреспондентский счет с проставленным отличительным признаком "Z", отражать заключительными оборотами по внутреннему корсчету с зачислением денег на соответствующий бюджетный счет.". 
</w:t>
      </w:r>
      <w:r>
        <w:br/>
      </w:r>
      <w:r>
        <w:rPr>
          <w:rFonts w:ascii="Times New Roman"/>
          <w:b w:val="false"/>
          <w:i w:val="false"/>
          <w:color w:val="000000"/>
          <w:sz w:val="28"/>
        </w:rPr>
        <w:t>
      72. Пункт 292 дополнить абзацем следующего содержания: 
</w:t>
      </w:r>
      <w:r>
        <w:br/>
      </w:r>
      <w:r>
        <w:rPr>
          <w:rFonts w:ascii="Times New Roman"/>
          <w:b w:val="false"/>
          <w:i w:val="false"/>
          <w:color w:val="000000"/>
          <w:sz w:val="28"/>
        </w:rPr>
        <w:t>
      "Остатки транзитных бюджетных счетов (б/сч. 100, 120) закрываются в последний день заключительных оборотов.". 
</w:t>
      </w:r>
      <w:r>
        <w:br/>
      </w:r>
      <w:r>
        <w:rPr>
          <w:rFonts w:ascii="Times New Roman"/>
          <w:b w:val="false"/>
          <w:i w:val="false"/>
          <w:color w:val="000000"/>
          <w:sz w:val="28"/>
        </w:rPr>
        <w:t>
      73. Пункты 294, 295 изложить в следующей редакции: 
</w:t>
      </w:r>
      <w:r>
        <w:br/>
      </w:r>
      <w:r>
        <w:rPr>
          <w:rFonts w:ascii="Times New Roman"/>
          <w:b w:val="false"/>
          <w:i w:val="false"/>
          <w:color w:val="000000"/>
          <w:sz w:val="28"/>
        </w:rPr>
        <w:t>
      "294. Государственные учреждения, содержащиеся за счет республиканского бюджета, получив от территориальных органов Казначейства по окончании финансового года до заключительных оборотов и после заключительных оборотов "Ведомость движения выделенных лимитов и кассовых расходов с учетом взятых обязательств" (форма 032-А), сверяют со своими отчетными данными. В территориальные органы Казначейства возвращаются формы 032-А после заключительных оборотов, заверенные подписями и печатью государственного учреждения. Территориальные органы Казначейства, не позднее чем в трехдневный срок при получении ведомости в пяти экземплярах, заверяют подписями и оттиском печати. Два экземпляра ведомости остаются в территориальном органе Казначейства, три экземпляра передаются государственному учреждению, два из которых в составе годового отчета об исполнении сметы расходов представляются в обслуживающий территориальный орган Казначейства и вышестоящему государственному учреждению. 
</w:t>
      </w:r>
      <w:r>
        <w:br/>
      </w:r>
      <w:r>
        <w:rPr>
          <w:rFonts w:ascii="Times New Roman"/>
          <w:b w:val="false"/>
          <w:i w:val="false"/>
          <w:color w:val="000000"/>
          <w:sz w:val="28"/>
        </w:rPr>
        <w:t>
      295. Администраторы республиканских бюджетных программ, распределяющие ассигнования подведомственным государственным учреждениям, на основании представленных им ведомостей (форма N 032-А) составляют ведомость о полученных из республиканского бюджета средствах по форме N 1 (код 0503061) (приложение N 53), в которой заполняются суммы кассовых расходов за отчетный год нижестоящих распорядителей лимитов в разрезе специфик экономической классификации расходов, включая в эту ведомость суммы, полученные ими непосредственно со своих бюджетных счетов. Ведомость формы N 1 (код 0503061) составляется в четырех экземплярах в тенге и представляется не позднее 25-го января соответствующему областному, городов Астаны и Алматы управлению Казначейства для контроля и подписи. Два экземпляра ведомости остаются в областном, городов Астаны и Алматы управлении Казначейства, два экземпляра передаются распорядителю лимитов, который, в свою очередь, один экземпляр представляет главному распорядителю лимитов.". 
</w:t>
      </w:r>
      <w:r>
        <w:br/>
      </w:r>
      <w:r>
        <w:rPr>
          <w:rFonts w:ascii="Times New Roman"/>
          <w:b w:val="false"/>
          <w:i w:val="false"/>
          <w:color w:val="000000"/>
          <w:sz w:val="28"/>
        </w:rPr>
        <w:t>
      74. Пункт 297 изложить в следующей редакции: 
</w:t>
      </w:r>
      <w:r>
        <w:br/>
      </w:r>
      <w:r>
        <w:rPr>
          <w:rFonts w:ascii="Times New Roman"/>
          <w:b w:val="false"/>
          <w:i w:val="false"/>
          <w:color w:val="000000"/>
          <w:sz w:val="28"/>
        </w:rPr>
        <w:t>
      "297. Администраторы республиканских бюджетных программ на основании формы 032-А и ведомостей, полученных от нижестоящих распорядителей лимитов, составляют сводную ведомость о полученных из бюджета средствах по форме N 2 (код 0503063) (приложение N 54), с указанием суммы в тысячах тенге, и представляют в трех экземплярах в Комитет казначейства не позднее 30-го января. 
</w:t>
      </w:r>
      <w:r>
        <w:br/>
      </w:r>
      <w:r>
        <w:rPr>
          <w:rFonts w:ascii="Times New Roman"/>
          <w:b w:val="false"/>
          <w:i w:val="false"/>
          <w:color w:val="000000"/>
          <w:sz w:val="28"/>
        </w:rPr>
        <w:t>
      Администраторы республиканских бюджетных программ, получившие средства от внешних займов, подтверждают суммы, указанные в ведомости формы N 2 (код 0503063), в Департаменте государственного заимствования Министерства финансов Республики Казахстан. 
</w:t>
      </w:r>
      <w:r>
        <w:br/>
      </w:r>
      <w:r>
        <w:rPr>
          <w:rFonts w:ascii="Times New Roman"/>
          <w:b w:val="false"/>
          <w:i w:val="false"/>
          <w:color w:val="000000"/>
          <w:sz w:val="28"/>
        </w:rPr>
        <w:t>
      Ответработники Комитета казначейства по банковским операциям сверяют сводные отчетные данные о произведенных кассовых расходах по республиканскому бюджету с данными администраторов республиканских бюджетных программ. Два экземпляра заверенной ведомости возвращают администратору республиканских бюджетных программ, третий экземпляр оставляют у себя в деле по годовому отчету о кассовом исполнении республиканского бюджета.". 
</w:t>
      </w:r>
      <w:r>
        <w:br/>
      </w:r>
      <w:r>
        <w:rPr>
          <w:rFonts w:ascii="Times New Roman"/>
          <w:b w:val="false"/>
          <w:i w:val="false"/>
          <w:color w:val="000000"/>
          <w:sz w:val="28"/>
        </w:rPr>
        <w:t>
      75. Абзац первый пункта 305 изложить в следующей редакции: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приема всех платежных документов, распределения поступлений, проведения расходов по бюджету территориальными органами Казначейства формируются ежедневные и месячные отчетные ведомости и представляются государственным учреждениям и в соответствующие налоговые и местные финансовые органы:".
</w:t>
      </w:r>
      <w:r>
        <w:br/>
      </w:r>
      <w:r>
        <w:rPr>
          <w:rFonts w:ascii="Times New Roman"/>
          <w:b w:val="false"/>
          <w:i w:val="false"/>
          <w:color w:val="000000"/>
          <w:sz w:val="28"/>
        </w:rPr>
        <w:t>
      76. Приложение N 3 изложить в новой редакции согласно приложению N 1.
</w:t>
      </w:r>
      <w:r>
        <w:br/>
      </w:r>
      <w:r>
        <w:rPr>
          <w:rFonts w:ascii="Times New Roman"/>
          <w:b w:val="false"/>
          <w:i w:val="false"/>
          <w:color w:val="000000"/>
          <w:sz w:val="28"/>
        </w:rPr>
        <w:t>
      77. Приложение N 7 исключить.
</w:t>
      </w:r>
      <w:r>
        <w:br/>
      </w:r>
      <w:r>
        <w:rPr>
          <w:rFonts w:ascii="Times New Roman"/>
          <w:b w:val="false"/>
          <w:i w:val="false"/>
          <w:color w:val="000000"/>
          <w:sz w:val="28"/>
        </w:rPr>
        <w:t>
      78. Приложение N 8 изложить в новой редакции согласно приложению N 2.
</w:t>
      </w:r>
      <w:r>
        <w:br/>
      </w:r>
      <w:r>
        <w:rPr>
          <w:rFonts w:ascii="Times New Roman"/>
          <w:b w:val="false"/>
          <w:i w:val="false"/>
          <w:color w:val="000000"/>
          <w:sz w:val="28"/>
        </w:rPr>
        <w:t>
      79. В приложении N 9 в наименовании граф 2, 3 слово "чека" заменить словами "платежного поручения".
</w:t>
      </w:r>
      <w:r>
        <w:br/>
      </w:r>
      <w:r>
        <w:rPr>
          <w:rFonts w:ascii="Times New Roman"/>
          <w:b w:val="false"/>
          <w:i w:val="false"/>
          <w:color w:val="000000"/>
          <w:sz w:val="28"/>
        </w:rPr>
        <w:t>
      80. Дополнить приложениями NN 9-1 - 9-6 согласно приложениям NN 3 - 8.
</w:t>
      </w:r>
      <w:r>
        <w:br/>
      </w:r>
      <w:r>
        <w:rPr>
          <w:rFonts w:ascii="Times New Roman"/>
          <w:b w:val="false"/>
          <w:i w:val="false"/>
          <w:color w:val="000000"/>
          <w:sz w:val="28"/>
        </w:rPr>
        <w:t>
      81. Приложения NN 18, 21 изложить в новой редакции согласно приложениям NN 9, 10.
</w:t>
      </w:r>
      <w:r>
        <w:br/>
      </w:r>
      <w:r>
        <w:rPr>
          <w:rFonts w:ascii="Times New Roman"/>
          <w:b w:val="false"/>
          <w:i w:val="false"/>
          <w:color w:val="000000"/>
          <w:sz w:val="28"/>
        </w:rPr>
        <w:t>
      82. Приложение N 49 изложить в новой редакции согласно приложению N 11.
</w:t>
      </w:r>
      <w:r>
        <w:br/>
      </w:r>
      <w:r>
        <w:rPr>
          <w:rFonts w:ascii="Times New Roman"/>
          <w:b w:val="false"/>
          <w:i w:val="false"/>
          <w:color w:val="000000"/>
          <w:sz w:val="28"/>
        </w:rPr>
        <w:t>
      83. Дополнить  приложениями NN 45-1, 45-2 согласно приложениям NN 12, 13.
</w:t>
      </w:r>
      <w:r>
        <w:br/>
      </w:r>
      <w:r>
        <w:rPr>
          <w:rFonts w:ascii="Times New Roman"/>
          <w:b w:val="false"/>
          <w:i w:val="false"/>
          <w:color w:val="000000"/>
          <w:sz w:val="28"/>
        </w:rPr>
        <w:t>
      84. Дополнить приложениями NN 50-1, 50-2 согласно приложениям NN 14, 15.
</w:t>
      </w:r>
      <w:r>
        <w:br/>
      </w:r>
      <w:r>
        <w:rPr>
          <w:rFonts w:ascii="Times New Roman"/>
          <w:b w:val="false"/>
          <w:i w:val="false"/>
          <w:color w:val="000000"/>
          <w:sz w:val="28"/>
        </w:rPr>
        <w:t>
      85. В приложении N 52 графу 2 после слов "Ф.И.О." дополнить словами ", занимаемая должность".
</w:t>
      </w:r>
      <w:r>
        <w:br/>
      </w:r>
      <w:r>
        <w:rPr>
          <w:rFonts w:ascii="Times New Roman"/>
          <w:b w:val="false"/>
          <w:i w:val="false"/>
          <w:color w:val="000000"/>
          <w:sz w:val="28"/>
        </w:rPr>
        <w:t>
      86. Приложение N 54 изложить в новой редакции согласно приложению N 16.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Поступило в банк-получатель                         
</w:t>
      </w:r>
    </w:p>
    <w:p>
      <w:pPr>
        <w:spacing w:after="0"/>
        <w:ind w:left="0"/>
        <w:jc w:val="both"/>
      </w:pPr>
      <w:r>
        <w:rPr>
          <w:rFonts w:ascii="Times New Roman"/>
          <w:b w:val="false"/>
          <w:i w:val="false"/>
          <w:color w:val="000000"/>
          <w:sz w:val="28"/>
        </w:rPr>
        <w:t>
Приложение N 1        
</w:t>
      </w:r>
      <w:r>
        <w:br/>
      </w:r>
      <w:r>
        <w:rPr>
          <w:rFonts w:ascii="Times New Roman"/>
          <w:b w:val="false"/>
          <w:i w:val="false"/>
          <w:color w:val="000000"/>
          <w:sz w:val="28"/>
        </w:rPr>
        <w:t>
к приказу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21 июня 2000 г. N 298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Платежное поручение N ____ 
</w:t>
      </w:r>
    </w:p>
    <w:p>
      <w:pPr>
        <w:spacing w:after="0"/>
        <w:ind w:left="0"/>
        <w:jc w:val="both"/>
      </w:pPr>
      <w:r>
        <w:rPr>
          <w:rFonts w:ascii="Times New Roman"/>
          <w:b w:val="false"/>
          <w:i w:val="false"/>
          <w:color w:val="000000"/>
          <w:sz w:val="28"/>
        </w:rPr>
        <w:t>
                            "___" ______________ г.
</w:t>
      </w:r>
      <w:r>
        <w:br/>
      </w:r>
      <w:r>
        <w:rPr>
          <w:rFonts w:ascii="Times New Roman"/>
          <w:b w:val="false"/>
          <w:i w:val="false"/>
          <w:color w:val="000000"/>
          <w:sz w:val="28"/>
        </w:rPr>
        <w:t>
                                  (дата выписки)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Отправитель денег______________________ ! ИИК      ! Код     !
</w:t>
      </w:r>
    </w:p>
    <w:p>
      <w:pPr>
        <w:spacing w:after="0"/>
        <w:ind w:left="0"/>
        <w:jc w:val="both"/>
      </w:pPr>
      <w:r>
        <w:rPr>
          <w:rFonts w:ascii="Times New Roman"/>
          <w:b w:val="false"/>
          <w:i w:val="false"/>
          <w:color w:val="000000"/>
          <w:sz w:val="28"/>
        </w:rPr>
        <w:t>
                     (наименование)     !          !_________!
</w:t>
      </w:r>
    </w:p>
    <w:p>
      <w:pPr>
        <w:spacing w:after="0"/>
        <w:ind w:left="0"/>
        <w:jc w:val="both"/>
      </w:pPr>
      <w:r>
        <w:rPr>
          <w:rFonts w:ascii="Times New Roman"/>
          <w:b w:val="false"/>
          <w:i w:val="false"/>
          <w:color w:val="000000"/>
          <w:sz w:val="28"/>
        </w:rPr>
        <w:t>
РНН____________________________________ !____________________!
</w:t>
      </w:r>
    </w:p>
    <w:p>
      <w:pPr>
        <w:spacing w:after="0"/>
        <w:ind w:left="0"/>
        <w:jc w:val="both"/>
      </w:pPr>
      <w:r>
        <w:rPr>
          <w:rFonts w:ascii="Times New Roman"/>
          <w:b w:val="false"/>
          <w:i w:val="false"/>
          <w:color w:val="000000"/>
          <w:sz w:val="28"/>
        </w:rPr>
        <w:t>
                                        !  БИК               !
</w:t>
      </w:r>
    </w:p>
    <w:p>
      <w:pPr>
        <w:spacing w:after="0"/>
        <w:ind w:left="0"/>
        <w:jc w:val="both"/>
      </w:pPr>
      <w:r>
        <w:rPr>
          <w:rFonts w:ascii="Times New Roman"/>
          <w:b w:val="false"/>
          <w:i w:val="false"/>
          <w:color w:val="000000"/>
          <w:sz w:val="28"/>
        </w:rPr>
        <w:t>
Банк-получатель________________________ !____________________!
</w:t>
      </w:r>
    </w:p>
    <w:p>
      <w:pPr>
        <w:spacing w:after="0"/>
        <w:ind w:left="0"/>
        <w:jc w:val="both"/>
      </w:pPr>
      <w:r>
        <w:rPr>
          <w:rFonts w:ascii="Times New Roman"/>
          <w:b w:val="false"/>
          <w:i w:val="false"/>
          <w:color w:val="000000"/>
          <w:sz w:val="28"/>
        </w:rPr>
        <w:t>
                     (наименование)     !  ИИК     ! Кбе     ! 
</w:t>
      </w:r>
    </w:p>
    <w:p>
      <w:pPr>
        <w:spacing w:after="0"/>
        <w:ind w:left="0"/>
        <w:jc w:val="both"/>
      </w:pPr>
      <w:r>
        <w:rPr>
          <w:rFonts w:ascii="Times New Roman"/>
          <w:b w:val="false"/>
          <w:i w:val="false"/>
          <w:color w:val="000000"/>
          <w:sz w:val="28"/>
        </w:rPr>
        <w:t>
Бенефициар_____________________________ !          !_________!
</w:t>
      </w:r>
    </w:p>
    <w:p>
      <w:pPr>
        <w:spacing w:after="0"/>
        <w:ind w:left="0"/>
        <w:jc w:val="both"/>
      </w:pPr>
      <w:r>
        <w:rPr>
          <w:rFonts w:ascii="Times New Roman"/>
          <w:b w:val="false"/>
          <w:i w:val="false"/>
          <w:color w:val="000000"/>
          <w:sz w:val="28"/>
        </w:rPr>
        <w:t>
                     (наименование)     !                    !
</w:t>
      </w:r>
    </w:p>
    <w:p>
      <w:pPr>
        <w:spacing w:after="0"/>
        <w:ind w:left="0"/>
        <w:jc w:val="both"/>
      </w:pPr>
      <w:r>
        <w:rPr>
          <w:rFonts w:ascii="Times New Roman"/>
          <w:b w:val="false"/>
          <w:i w:val="false"/>
          <w:color w:val="000000"/>
          <w:sz w:val="28"/>
        </w:rPr>
        <w:t>
РНН____________________________________ !____________________!
</w:t>
      </w:r>
    </w:p>
    <w:p>
      <w:pPr>
        <w:spacing w:after="0"/>
        <w:ind w:left="0"/>
        <w:jc w:val="both"/>
      </w:pPr>
      <w:r>
        <w:rPr>
          <w:rFonts w:ascii="Times New Roman"/>
          <w:b w:val="false"/>
          <w:i w:val="false"/>
          <w:color w:val="000000"/>
          <w:sz w:val="28"/>
        </w:rPr>
        <w:t>
Банк бенефициара________________________!  БИК               ! 
</w:t>
      </w:r>
    </w:p>
    <w:p>
      <w:pPr>
        <w:spacing w:after="0"/>
        <w:ind w:left="0"/>
        <w:jc w:val="both"/>
      </w:pPr>
      <w:r>
        <w:rPr>
          <w:rFonts w:ascii="Times New Roman"/>
          <w:b w:val="false"/>
          <w:i w:val="false"/>
          <w:color w:val="000000"/>
          <w:sz w:val="28"/>
        </w:rPr>
        <w:t>
                     (наименование)     !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Банк-посредник                          !  БИК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Сумма прописью:                                    ________________________
</w:t>
      </w:r>
    </w:p>
    <w:p>
      <w:pPr>
        <w:spacing w:after="0"/>
        <w:ind w:left="0"/>
        <w:jc w:val="both"/>
      </w:pPr>
      <w:r>
        <w:rPr>
          <w:rFonts w:ascii="Times New Roman"/>
          <w:b w:val="false"/>
          <w:i w:val="false"/>
          <w:color w:val="000000"/>
          <w:sz w:val="28"/>
        </w:rPr>
        <w:t>
Дата получения товара (оказания услуг)___________ !Код       !
</w:t>
      </w:r>
    </w:p>
    <w:p>
      <w:pPr>
        <w:spacing w:after="0"/>
        <w:ind w:left="0"/>
        <w:jc w:val="both"/>
      </w:pPr>
      <w:r>
        <w:rPr>
          <w:rFonts w:ascii="Times New Roman"/>
          <w:b w:val="false"/>
          <w:i w:val="false"/>
          <w:color w:val="000000"/>
          <w:sz w:val="28"/>
        </w:rPr>
        <w:t>
                                                  !назначения! 
</w:t>
      </w:r>
    </w:p>
    <w:p>
      <w:pPr>
        <w:spacing w:after="0"/>
        <w:ind w:left="0"/>
        <w:jc w:val="both"/>
      </w:pPr>
      <w:r>
        <w:rPr>
          <w:rFonts w:ascii="Times New Roman"/>
          <w:b w:val="false"/>
          <w:i w:val="false"/>
          <w:color w:val="000000"/>
          <w:sz w:val="28"/>
        </w:rPr>
        <w:t>
                                                  !платежа   !
</w:t>
      </w:r>
    </w:p>
    <w:p>
      <w:pPr>
        <w:spacing w:after="0"/>
        <w:ind w:left="0"/>
        <w:jc w:val="both"/>
      </w:pP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Назначение платежа:_____________________________  !Код       !
</w:t>
      </w:r>
    </w:p>
    <w:p>
      <w:pPr>
        <w:spacing w:after="0"/>
        <w:ind w:left="0"/>
        <w:jc w:val="both"/>
      </w:pPr>
      <w:r>
        <w:rPr>
          <w:rFonts w:ascii="Times New Roman"/>
          <w:b w:val="false"/>
          <w:i w:val="false"/>
          <w:color w:val="000000"/>
          <w:sz w:val="28"/>
        </w:rPr>
        <w:t>
             (с указанием наименования товара,    !бюджетной !
</w:t>
      </w:r>
    </w:p>
    <w:p>
      <w:pPr>
        <w:spacing w:after="0"/>
        <w:ind w:left="0"/>
        <w:jc w:val="both"/>
      </w:pPr>
      <w:r>
        <w:rPr>
          <w:rFonts w:ascii="Times New Roman"/>
          <w:b w:val="false"/>
          <w:i w:val="false"/>
          <w:color w:val="000000"/>
          <w:sz w:val="28"/>
        </w:rPr>
        <w:t>
                                                  !классифи- !
</w:t>
      </w:r>
    </w:p>
    <w:p>
      <w:pPr>
        <w:spacing w:after="0"/>
        <w:ind w:left="0"/>
        <w:jc w:val="both"/>
      </w:pPr>
      <w:r>
        <w:rPr>
          <w:rFonts w:ascii="Times New Roman"/>
          <w:b w:val="false"/>
          <w:i w:val="false"/>
          <w:color w:val="000000"/>
          <w:sz w:val="28"/>
        </w:rPr>
        <w:t>
_________________________________________________ !кации     !
</w:t>
      </w:r>
    </w:p>
    <w:p>
      <w:pPr>
        <w:spacing w:after="0"/>
        <w:ind w:left="0"/>
        <w:jc w:val="both"/>
      </w:pPr>
      <w:r>
        <w:rPr>
          <w:rFonts w:ascii="Times New Roman"/>
          <w:b w:val="false"/>
          <w:i w:val="false"/>
          <w:color w:val="000000"/>
          <w:sz w:val="28"/>
        </w:rPr>
        <w:t>
выполненных работ, оказанных услуг, номеров и даты!Дата      !
</w:t>
      </w:r>
    </w:p>
    <w:p>
      <w:pPr>
        <w:spacing w:after="0"/>
        <w:ind w:left="0"/>
        <w:jc w:val="both"/>
      </w:pPr>
      <w:r>
        <w:rPr>
          <w:rFonts w:ascii="Times New Roman"/>
          <w:b w:val="false"/>
          <w:i w:val="false"/>
          <w:color w:val="000000"/>
          <w:sz w:val="28"/>
        </w:rPr>
        <w:t>
__________________________________________________!Валютиро- !
</w:t>
      </w:r>
    </w:p>
    <w:p>
      <w:pPr>
        <w:spacing w:after="0"/>
        <w:ind w:left="0"/>
        <w:jc w:val="both"/>
      </w:pPr>
      <w:r>
        <w:rPr>
          <w:rFonts w:ascii="Times New Roman"/>
          <w:b w:val="false"/>
          <w:i w:val="false"/>
          <w:color w:val="000000"/>
          <w:sz w:val="28"/>
        </w:rPr>
        <w:t>
товарных документов, номера и даты договора и     !вания     !
</w:t>
      </w:r>
    </w:p>
    <w:p>
      <w:pPr>
        <w:spacing w:after="0"/>
        <w:ind w:left="0"/>
        <w:jc w:val="both"/>
      </w:pPr>
      <w:r>
        <w:rPr>
          <w:rFonts w:ascii="Times New Roman"/>
          <w:b w:val="false"/>
          <w:i w:val="false"/>
          <w:color w:val="000000"/>
          <w:sz w:val="28"/>
        </w:rPr>
        <w:t>
__________________________________________________!          !
</w:t>
      </w:r>
    </w:p>
    <w:p>
      <w:pPr>
        <w:spacing w:after="0"/>
        <w:ind w:left="0"/>
        <w:jc w:val="both"/>
      </w:pPr>
      <w:r>
        <w:rPr>
          <w:rFonts w:ascii="Times New Roman"/>
          <w:b w:val="false"/>
          <w:i w:val="false"/>
          <w:color w:val="000000"/>
          <w:sz w:val="28"/>
        </w:rPr>
        <w:t>
                 иных реквизитов)                 !          !
</w:t>
      </w:r>
    </w:p>
    <w:p>
      <w:pPr>
        <w:spacing w:after="0"/>
        <w:ind w:left="0"/>
        <w:jc w:val="both"/>
      </w:pP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Проведено банком-получателем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__________________________                "___" _____________ г.
</w:t>
      </w:r>
    </w:p>
    <w:p>
      <w:pPr>
        <w:spacing w:after="0"/>
        <w:ind w:left="0"/>
        <w:jc w:val="both"/>
      </w:pPr>
      <w:r>
        <w:rPr>
          <w:rFonts w:ascii="Times New Roman"/>
          <w:b w:val="false"/>
          <w:i w:val="false"/>
          <w:color w:val="000000"/>
          <w:sz w:val="28"/>
        </w:rPr>
        <w:t>
    (подписи отправителя денег)                 _________________________
</w:t>
      </w:r>
    </w:p>
    <w:p>
      <w:pPr>
        <w:spacing w:after="0"/>
        <w:ind w:left="0"/>
        <w:jc w:val="both"/>
      </w:pPr>
      <w:r>
        <w:rPr>
          <w:rFonts w:ascii="Times New Roman"/>
          <w:b w:val="false"/>
          <w:i w:val="false"/>
          <w:color w:val="000000"/>
          <w:sz w:val="28"/>
        </w:rPr>
        <w:t>
                                                (подписи ответисполнителей)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 штампа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регистрации платежных поручений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возврат налогоплательщикам переплаты
</w:t>
      </w:r>
    </w:p>
    <w:p>
      <w:pPr>
        <w:spacing w:after="0"/>
        <w:ind w:left="0"/>
        <w:jc w:val="both"/>
      </w:pPr>
      <w:r>
        <w:rPr>
          <w:rFonts w:ascii="Times New Roman"/>
          <w:b w:val="false"/>
          <w:i w:val="false"/>
          <w:color w:val="000000"/>
          <w:sz w:val="28"/>
        </w:rPr>
        <w:t>
                     по налогам и другим обязательным
</w:t>
      </w:r>
    </w:p>
    <w:p>
      <w:pPr>
        <w:spacing w:after="0"/>
        <w:ind w:left="0"/>
        <w:jc w:val="both"/>
      </w:pPr>
      <w:r>
        <w:rPr>
          <w:rFonts w:ascii="Times New Roman"/>
          <w:b w:val="false"/>
          <w:i w:val="false"/>
          <w:color w:val="000000"/>
          <w:sz w:val="28"/>
        </w:rPr>
        <w:t>
                            платежам в бюджет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данному образцу печатать все листы журнала              Продолжение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!Реквизиты ! N кода,  !Наиме- ! N   ! N кода,  !Наиме- !  N  !Сумма
</w:t>
      </w:r>
    </w:p>
    <w:p>
      <w:pPr>
        <w:spacing w:after="0"/>
        <w:ind w:left="0"/>
        <w:jc w:val="both"/>
      </w:pPr>
      <w:r>
        <w:rPr>
          <w:rFonts w:ascii="Times New Roman"/>
          <w:b w:val="false"/>
          <w:i w:val="false"/>
          <w:color w:val="000000"/>
          <w:sz w:val="28"/>
        </w:rPr>
        <w:t>
реги-!платежного!с которого!нование!счета!на который!нование!счета!по  
</w:t>
      </w:r>
    </w:p>
    <w:p>
      <w:pPr>
        <w:spacing w:after="0"/>
        <w:ind w:left="0"/>
        <w:jc w:val="both"/>
      </w:pPr>
      <w:r>
        <w:rPr>
          <w:rFonts w:ascii="Times New Roman"/>
          <w:b w:val="false"/>
          <w:i w:val="false"/>
          <w:color w:val="000000"/>
          <w:sz w:val="28"/>
        </w:rPr>
        <w:t>
стра-!поручения !производит!бюджета!     !зачисляет-!бюджета!     !платеж.
</w:t>
      </w:r>
    </w:p>
    <w:p>
      <w:pPr>
        <w:spacing w:after="0"/>
        <w:ind w:left="0"/>
        <w:jc w:val="both"/>
      </w:pPr>
      <w:r>
        <w:rPr>
          <w:rFonts w:ascii="Times New Roman"/>
          <w:b w:val="false"/>
          <w:i w:val="false"/>
          <w:color w:val="000000"/>
          <w:sz w:val="28"/>
        </w:rPr>
        <w:t>
ции  !----------!ся возврат!       !     !ся возврат!       !     !поруч.
</w:t>
      </w:r>
    </w:p>
    <w:p>
      <w:pPr>
        <w:spacing w:after="0"/>
        <w:ind w:left="0"/>
        <w:jc w:val="both"/>
      </w:pPr>
      <w:r>
        <w:rPr>
          <w:rFonts w:ascii="Times New Roman"/>
          <w:b w:val="false"/>
          <w:i w:val="false"/>
          <w:color w:val="000000"/>
          <w:sz w:val="28"/>
        </w:rPr>
        <w:t>
     !дата!  N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  9  !  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Наименов.!Основание!Плательщик,!Отметка об!Исполнитель!
</w:t>
      </w:r>
    </w:p>
    <w:p>
      <w:pPr>
        <w:spacing w:after="0"/>
        <w:ind w:left="0"/>
        <w:jc w:val="both"/>
      </w:pPr>
      <w:r>
        <w:rPr>
          <w:rFonts w:ascii="Times New Roman"/>
          <w:b w:val="false"/>
          <w:i w:val="false"/>
          <w:color w:val="000000"/>
          <w:sz w:val="28"/>
        </w:rPr>
        <w:t>
налогов. !возврата !   его     !исполнении!           !
</w:t>
      </w:r>
    </w:p>
    <w:p>
      <w:pPr>
        <w:spacing w:after="0"/>
        <w:ind w:left="0"/>
        <w:jc w:val="both"/>
      </w:pPr>
      <w:r>
        <w:rPr>
          <w:rFonts w:ascii="Times New Roman"/>
          <w:b w:val="false"/>
          <w:i w:val="false"/>
          <w:color w:val="000000"/>
          <w:sz w:val="28"/>
        </w:rPr>
        <w:t>
органа,  !         !реквизиты  !          !           !
</w:t>
      </w:r>
    </w:p>
    <w:p>
      <w:pPr>
        <w:spacing w:after="0"/>
        <w:ind w:left="0"/>
        <w:jc w:val="both"/>
      </w:pPr>
      <w:r>
        <w:rPr>
          <w:rFonts w:ascii="Times New Roman"/>
          <w:b w:val="false"/>
          <w:i w:val="false"/>
          <w:color w:val="000000"/>
          <w:sz w:val="28"/>
        </w:rPr>
        <w:t>
оформивш.!         !           !          !           !
</w:t>
      </w:r>
    </w:p>
    <w:p>
      <w:pPr>
        <w:spacing w:after="0"/>
        <w:ind w:left="0"/>
        <w:jc w:val="both"/>
      </w:pPr>
      <w:r>
        <w:rPr>
          <w:rFonts w:ascii="Times New Roman"/>
          <w:b w:val="false"/>
          <w:i w:val="false"/>
          <w:color w:val="000000"/>
          <w:sz w:val="28"/>
        </w:rPr>
        <w:t>
платежное!         !           !          !           !
</w:t>
      </w:r>
    </w:p>
    <w:p>
      <w:pPr>
        <w:spacing w:after="0"/>
        <w:ind w:left="0"/>
        <w:jc w:val="both"/>
      </w:pPr>
      <w:r>
        <w:rPr>
          <w:rFonts w:ascii="Times New Roman"/>
          <w:b w:val="false"/>
          <w:i w:val="false"/>
          <w:color w:val="000000"/>
          <w:sz w:val="28"/>
        </w:rPr>
        <w:t>
поручение!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11    !   12    !    13     !    14    !    15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года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9-1
</w:t>
      </w:r>
    </w:p>
    <w:p>
      <w:pPr>
        <w:spacing w:after="0"/>
        <w:ind w:left="0"/>
        <w:jc w:val="both"/>
      </w:pPr>
      <w:r>
        <w:rPr>
          <w:rFonts w:ascii="Times New Roman"/>
          <w:b w:val="false"/>
          <w:i w:val="false"/>
          <w:color w:val="000000"/>
          <w:sz w:val="28"/>
        </w:rPr>
        <w:t>
</w:t>
      </w:r>
      <w:r>
        <w:rPr>
          <w:rFonts w:ascii="Times New Roman"/>
          <w:b w:val="false"/>
          <w:i w:val="false"/>
          <w:color w:val="000000"/>
          <w:sz w:val="28"/>
        </w:rPr>
        <w:t>
                                            Дата изготовления _________
</w:t>
      </w:r>
    </w:p>
    <w:p>
      <w:pPr>
        <w:spacing w:after="0"/>
        <w:ind w:left="0"/>
        <w:jc w:val="both"/>
      </w:pPr>
      <w:r>
        <w:rPr>
          <w:rFonts w:ascii="Times New Roman"/>
          <w:b w:val="false"/>
          <w:i w:val="false"/>
          <w:color w:val="000000"/>
          <w:sz w:val="28"/>
        </w:rPr>
        <w:t>
                                             Время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Ф.603
</w:t>
      </w:r>
    </w:p>
    <w:p>
      <w:pPr>
        <w:spacing w:after="0"/>
        <w:ind w:left="0"/>
        <w:jc w:val="both"/>
      </w:pPr>
      <w:r>
        <w:rPr>
          <w:rFonts w:ascii="Times New Roman"/>
          <w:b w:val="false"/>
          <w:i w:val="false"/>
          <w:color w:val="000000"/>
          <w:sz w:val="28"/>
        </w:rPr>
        <w:t>
                    Ведомость контроля распределения
</w:t>
      </w:r>
    </w:p>
    <w:p>
      <w:pPr>
        <w:spacing w:after="0"/>
        <w:ind w:left="0"/>
        <w:jc w:val="both"/>
      </w:pPr>
      <w:r>
        <w:rPr>
          <w:rFonts w:ascii="Times New Roman"/>
          <w:b w:val="false"/>
          <w:i w:val="false"/>
          <w:color w:val="000000"/>
          <w:sz w:val="28"/>
        </w:rPr>
        <w:t>
               поступлений между республиканским и местными
</w:t>
      </w:r>
    </w:p>
    <w:p>
      <w:pPr>
        <w:spacing w:after="0"/>
        <w:ind w:left="0"/>
        <w:jc w:val="both"/>
      </w:pPr>
      <w:r>
        <w:rPr>
          <w:rFonts w:ascii="Times New Roman"/>
          <w:b w:val="false"/>
          <w:i w:val="false"/>
          <w:color w:val="000000"/>
          <w:sz w:val="28"/>
        </w:rPr>
        <w:t>
                               бюджетами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                         Дата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ОУК 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Код   !  Наименование поступлений   !  Норматив распределения
</w:t>
      </w:r>
    </w:p>
    <w:p>
      <w:pPr>
        <w:spacing w:after="0"/>
        <w:ind w:left="0"/>
        <w:jc w:val="both"/>
      </w:pPr>
      <w:r>
        <w:rPr>
          <w:rFonts w:ascii="Times New Roman"/>
          <w:b w:val="false"/>
          <w:i w:val="false"/>
          <w:color w:val="000000"/>
          <w:sz w:val="28"/>
        </w:rPr>
        <w:t>
 дохода !                             !  в республиканский бюджет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управления Казначейства_______________________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финансового
</w:t>
      </w:r>
    </w:p>
    <w:p>
      <w:pPr>
        <w:spacing w:after="0"/>
        <w:ind w:left="0"/>
        <w:jc w:val="both"/>
      </w:pPr>
      <w:r>
        <w:rPr>
          <w:rFonts w:ascii="Times New Roman"/>
          <w:b w:val="false"/>
          <w:i w:val="false"/>
          <w:color w:val="000000"/>
          <w:sz w:val="28"/>
        </w:rPr>
        <w:t>
органа  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налогового комитета____________________________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года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9-2
</w:t>
      </w:r>
    </w:p>
    <w:p>
      <w:pPr>
        <w:spacing w:after="0"/>
        <w:ind w:left="0"/>
        <w:jc w:val="both"/>
      </w:pPr>
      <w:r>
        <w:rPr>
          <w:rFonts w:ascii="Times New Roman"/>
          <w:b w:val="false"/>
          <w:i w:val="false"/>
          <w:color w:val="000000"/>
          <w:sz w:val="28"/>
        </w:rPr>
        <w:t>
</w:t>
      </w:r>
      <w:r>
        <w:rPr>
          <w:rFonts w:ascii="Times New Roman"/>
          <w:b w:val="false"/>
          <w:i w:val="false"/>
          <w:color w:val="000000"/>
          <w:sz w:val="28"/>
        </w:rPr>
        <w:t>
                                            Дата изготовления _________
</w:t>
      </w:r>
    </w:p>
    <w:p>
      <w:pPr>
        <w:spacing w:after="0"/>
        <w:ind w:left="0"/>
        <w:jc w:val="both"/>
      </w:pPr>
      <w:r>
        <w:rPr>
          <w:rFonts w:ascii="Times New Roman"/>
          <w:b w:val="false"/>
          <w:i w:val="false"/>
          <w:color w:val="000000"/>
          <w:sz w:val="28"/>
        </w:rPr>
        <w:t>
                                             Время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Ф.604
</w:t>
      </w:r>
    </w:p>
    <w:p>
      <w:pPr>
        <w:spacing w:after="0"/>
        <w:ind w:left="0"/>
        <w:jc w:val="both"/>
      </w:pPr>
      <w:r>
        <w:rPr>
          <w:rFonts w:ascii="Times New Roman"/>
          <w:b w:val="false"/>
          <w:i w:val="false"/>
          <w:color w:val="000000"/>
          <w:sz w:val="28"/>
        </w:rPr>
        <w:t>
                    Ведомость контроля распределения
</w:t>
      </w:r>
    </w:p>
    <w:p>
      <w:pPr>
        <w:spacing w:after="0"/>
        <w:ind w:left="0"/>
        <w:jc w:val="both"/>
      </w:pPr>
      <w:r>
        <w:rPr>
          <w:rFonts w:ascii="Times New Roman"/>
          <w:b w:val="false"/>
          <w:i w:val="false"/>
          <w:color w:val="000000"/>
          <w:sz w:val="28"/>
        </w:rPr>
        <w:t>
                поступлений в бюджеты районов и городов
</w:t>
      </w:r>
    </w:p>
    <w:p>
      <w:pPr>
        <w:spacing w:after="0"/>
        <w:ind w:left="0"/>
        <w:jc w:val="both"/>
      </w:pPr>
      <w:r>
        <w:rPr>
          <w:rFonts w:ascii="Times New Roman"/>
          <w:b w:val="false"/>
          <w:i w:val="false"/>
          <w:color w:val="000000"/>
          <w:sz w:val="28"/>
        </w:rPr>
        <w:t>
                   согласно нормативам, утвержденным  
</w:t>
      </w:r>
    </w:p>
    <w:p>
      <w:pPr>
        <w:spacing w:after="0"/>
        <w:ind w:left="0"/>
        <w:jc w:val="both"/>
      </w:pPr>
      <w:r>
        <w:rPr>
          <w:rFonts w:ascii="Times New Roman"/>
          <w:b w:val="false"/>
          <w:i w:val="false"/>
          <w:color w:val="000000"/>
          <w:sz w:val="28"/>
        </w:rPr>
        <w:t>
                        областным маслихатом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                         Дата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ОУК 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Код   !  Финорган для распределения !  Норматив распределения
</w:t>
      </w:r>
    </w:p>
    <w:p>
      <w:pPr>
        <w:spacing w:after="0"/>
        <w:ind w:left="0"/>
        <w:jc w:val="both"/>
      </w:pPr>
      <w:r>
        <w:rPr>
          <w:rFonts w:ascii="Times New Roman"/>
          <w:b w:val="false"/>
          <w:i w:val="false"/>
          <w:color w:val="000000"/>
          <w:sz w:val="28"/>
        </w:rPr>
        <w:t>
 дохода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управления Казначейства_______________________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финансового
</w:t>
      </w:r>
    </w:p>
    <w:p>
      <w:pPr>
        <w:spacing w:after="0"/>
        <w:ind w:left="0"/>
        <w:jc w:val="both"/>
      </w:pPr>
      <w:r>
        <w:rPr>
          <w:rFonts w:ascii="Times New Roman"/>
          <w:b w:val="false"/>
          <w:i w:val="false"/>
          <w:color w:val="000000"/>
          <w:sz w:val="28"/>
        </w:rPr>
        <w:t>
органа  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налогового комитета____________________________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года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9-3
</w:t>
      </w:r>
    </w:p>
    <w:p>
      <w:pPr>
        <w:spacing w:after="0"/>
        <w:ind w:left="0"/>
        <w:jc w:val="both"/>
      </w:pPr>
      <w:r>
        <w:rPr>
          <w:rFonts w:ascii="Times New Roman"/>
          <w:b w:val="false"/>
          <w:i w:val="false"/>
          <w:color w:val="000000"/>
          <w:sz w:val="28"/>
        </w:rPr>
        <w:t>
</w:t>
      </w:r>
      <w:r>
        <w:rPr>
          <w:rFonts w:ascii="Times New Roman"/>
          <w:b w:val="false"/>
          <w:i w:val="false"/>
          <w:color w:val="000000"/>
          <w:sz w:val="28"/>
        </w:rPr>
        <w:t>
                                            Дата изготовления _________
</w:t>
      </w:r>
    </w:p>
    <w:p>
      <w:pPr>
        <w:spacing w:after="0"/>
        <w:ind w:left="0"/>
        <w:jc w:val="both"/>
      </w:pPr>
      <w:r>
        <w:rPr>
          <w:rFonts w:ascii="Times New Roman"/>
          <w:b w:val="false"/>
          <w:i w:val="false"/>
          <w:color w:val="000000"/>
          <w:sz w:val="28"/>
        </w:rPr>
        <w:t>
                                             Время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Ф.605
</w:t>
      </w:r>
    </w:p>
    <w:p>
      <w:pPr>
        <w:spacing w:after="0"/>
        <w:ind w:left="0"/>
        <w:jc w:val="both"/>
      </w:pPr>
      <w:r>
        <w:rPr>
          <w:rFonts w:ascii="Times New Roman"/>
          <w:b w:val="false"/>
          <w:i w:val="false"/>
          <w:color w:val="000000"/>
          <w:sz w:val="28"/>
        </w:rPr>
        <w:t>
                 Ведомость распределения поступлений 
</w:t>
      </w:r>
    </w:p>
    <w:p>
      <w:pPr>
        <w:spacing w:after="0"/>
        <w:ind w:left="0"/>
        <w:jc w:val="both"/>
      </w:pPr>
      <w:r>
        <w:rPr>
          <w:rFonts w:ascii="Times New Roman"/>
          <w:b w:val="false"/>
          <w:i w:val="false"/>
          <w:color w:val="000000"/>
          <w:sz w:val="28"/>
        </w:rPr>
        <w:t>
              между республиканским и местными бюджетами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                         Дата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ОУК 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Код   !  Наименование поступлений   !  Норматив распределения 
</w:t>
      </w:r>
    </w:p>
    <w:p>
      <w:pPr>
        <w:spacing w:after="0"/>
        <w:ind w:left="0"/>
        <w:jc w:val="both"/>
      </w:pPr>
      <w:r>
        <w:rPr>
          <w:rFonts w:ascii="Times New Roman"/>
          <w:b w:val="false"/>
          <w:i w:val="false"/>
          <w:color w:val="000000"/>
          <w:sz w:val="28"/>
        </w:rPr>
        <w:t>
 дохода !                             !  для местного бюджета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управления Казначейства_______________________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финансового
</w:t>
      </w:r>
    </w:p>
    <w:p>
      <w:pPr>
        <w:spacing w:after="0"/>
        <w:ind w:left="0"/>
        <w:jc w:val="both"/>
      </w:pPr>
      <w:r>
        <w:rPr>
          <w:rFonts w:ascii="Times New Roman"/>
          <w:b w:val="false"/>
          <w:i w:val="false"/>
          <w:color w:val="000000"/>
          <w:sz w:val="28"/>
        </w:rPr>
        <w:t>
органа  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налогового комитета____________________________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года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9-4
</w:t>
      </w:r>
    </w:p>
    <w:p>
      <w:pPr>
        <w:spacing w:after="0"/>
        <w:ind w:left="0"/>
        <w:jc w:val="both"/>
      </w:pPr>
      <w:r>
        <w:rPr>
          <w:rFonts w:ascii="Times New Roman"/>
          <w:b w:val="false"/>
          <w:i w:val="false"/>
          <w:color w:val="000000"/>
          <w:sz w:val="28"/>
        </w:rPr>
        <w:t>
</w:t>
      </w:r>
      <w:r>
        <w:rPr>
          <w:rFonts w:ascii="Times New Roman"/>
          <w:b w:val="false"/>
          <w:i w:val="false"/>
          <w:color w:val="000000"/>
          <w:sz w:val="28"/>
        </w:rPr>
        <w:t>
                                            Дата изготовления _________
</w:t>
      </w:r>
    </w:p>
    <w:p>
      <w:pPr>
        <w:spacing w:after="0"/>
        <w:ind w:left="0"/>
        <w:jc w:val="both"/>
      </w:pPr>
      <w:r>
        <w:rPr>
          <w:rFonts w:ascii="Times New Roman"/>
          <w:b w:val="false"/>
          <w:i w:val="false"/>
          <w:color w:val="000000"/>
          <w:sz w:val="28"/>
        </w:rPr>
        <w:t>
                                             Время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Ф.606
</w:t>
      </w:r>
    </w:p>
    <w:p>
      <w:pPr>
        <w:spacing w:after="0"/>
        <w:ind w:left="0"/>
        <w:jc w:val="both"/>
      </w:pPr>
      <w:r>
        <w:rPr>
          <w:rFonts w:ascii="Times New Roman"/>
          <w:b w:val="false"/>
          <w:i w:val="false"/>
          <w:color w:val="000000"/>
          <w:sz w:val="28"/>
        </w:rPr>
        <w:t>
                        Перечень поступлений,       
</w:t>
      </w:r>
    </w:p>
    <w:p>
      <w:pPr>
        <w:spacing w:after="0"/>
        <w:ind w:left="0"/>
        <w:jc w:val="both"/>
      </w:pPr>
      <w:r>
        <w:rPr>
          <w:rFonts w:ascii="Times New Roman"/>
          <w:b w:val="false"/>
          <w:i w:val="false"/>
          <w:color w:val="000000"/>
          <w:sz w:val="28"/>
        </w:rPr>
        <w:t>
                   зачисляемых в местные бюджеты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                         Дата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ОУК 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Код   !                  Наименование поступлений   
</w:t>
      </w:r>
    </w:p>
    <w:p>
      <w:pPr>
        <w:spacing w:after="0"/>
        <w:ind w:left="0"/>
        <w:jc w:val="both"/>
      </w:pPr>
      <w:r>
        <w:rPr>
          <w:rFonts w:ascii="Times New Roman"/>
          <w:b w:val="false"/>
          <w:i w:val="false"/>
          <w:color w:val="000000"/>
          <w:sz w:val="28"/>
        </w:rPr>
        <w:t>
 дохода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управления Казначейства_______________________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финансового
</w:t>
      </w:r>
    </w:p>
    <w:p>
      <w:pPr>
        <w:spacing w:after="0"/>
        <w:ind w:left="0"/>
        <w:jc w:val="both"/>
      </w:pPr>
      <w:r>
        <w:rPr>
          <w:rFonts w:ascii="Times New Roman"/>
          <w:b w:val="false"/>
          <w:i w:val="false"/>
          <w:color w:val="000000"/>
          <w:sz w:val="28"/>
        </w:rPr>
        <w:t>
органа 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налогового комитета____________________________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Налоги, причитающиеся республиканскому бюджету, отсутствуют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года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9-5
</w:t>
      </w:r>
    </w:p>
    <w:p>
      <w:pPr>
        <w:spacing w:after="0"/>
        <w:ind w:left="0"/>
        <w:jc w:val="both"/>
      </w:pPr>
      <w:r>
        <w:rPr>
          <w:rFonts w:ascii="Times New Roman"/>
          <w:b w:val="false"/>
          <w:i w:val="false"/>
          <w:color w:val="000000"/>
          <w:sz w:val="28"/>
        </w:rPr>
        <w:t>
</w:t>
      </w:r>
      <w:r>
        <w:rPr>
          <w:rFonts w:ascii="Times New Roman"/>
          <w:b w:val="false"/>
          <w:i w:val="false"/>
          <w:color w:val="000000"/>
          <w:sz w:val="28"/>
        </w:rPr>
        <w:t>
                                            Дата изготовления _________
</w:t>
      </w:r>
    </w:p>
    <w:p>
      <w:pPr>
        <w:spacing w:after="0"/>
        <w:ind w:left="0"/>
        <w:jc w:val="both"/>
      </w:pPr>
      <w:r>
        <w:rPr>
          <w:rFonts w:ascii="Times New Roman"/>
          <w:b w:val="false"/>
          <w:i w:val="false"/>
          <w:color w:val="000000"/>
          <w:sz w:val="28"/>
        </w:rPr>
        <w:t>
                                             Время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Ф.607
</w:t>
      </w:r>
    </w:p>
    <w:p>
      <w:pPr>
        <w:spacing w:after="0"/>
        <w:ind w:left="0"/>
        <w:jc w:val="both"/>
      </w:pPr>
      <w:r>
        <w:rPr>
          <w:rFonts w:ascii="Times New Roman"/>
          <w:b w:val="false"/>
          <w:i w:val="false"/>
          <w:color w:val="000000"/>
          <w:sz w:val="28"/>
        </w:rPr>
        <w:t>
                        Перечень поступлений,       
</w:t>
      </w:r>
    </w:p>
    <w:p>
      <w:pPr>
        <w:spacing w:after="0"/>
        <w:ind w:left="0"/>
        <w:jc w:val="both"/>
      </w:pPr>
      <w:r>
        <w:rPr>
          <w:rFonts w:ascii="Times New Roman"/>
          <w:b w:val="false"/>
          <w:i w:val="false"/>
          <w:color w:val="000000"/>
          <w:sz w:val="28"/>
        </w:rPr>
        <w:t>
                перечисляемых в республиканский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                         Дата _______________________
</w:t>
      </w:r>
    </w:p>
    <w:p>
      <w:pPr>
        <w:spacing w:after="0"/>
        <w:ind w:left="0"/>
        <w:jc w:val="both"/>
      </w:pPr>
      <w:r>
        <w:rPr>
          <w:rFonts w:ascii="Times New Roman"/>
          <w:b w:val="false"/>
          <w:i w:val="false"/>
          <w:color w:val="000000"/>
          <w:sz w:val="28"/>
        </w:rPr>
        <w:t>
                       ОУК 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Код   !                  Наименование поступлений   
</w:t>
      </w:r>
    </w:p>
    <w:p>
      <w:pPr>
        <w:spacing w:after="0"/>
        <w:ind w:left="0"/>
        <w:jc w:val="both"/>
      </w:pPr>
      <w:r>
        <w:rPr>
          <w:rFonts w:ascii="Times New Roman"/>
          <w:b w:val="false"/>
          <w:i w:val="false"/>
          <w:color w:val="000000"/>
          <w:sz w:val="28"/>
        </w:rPr>
        <w:t>
 дохода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управления Казначейства_______________________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финансового
</w:t>
      </w:r>
    </w:p>
    <w:p>
      <w:pPr>
        <w:spacing w:after="0"/>
        <w:ind w:left="0"/>
        <w:jc w:val="both"/>
      </w:pPr>
      <w:r>
        <w:rPr>
          <w:rFonts w:ascii="Times New Roman"/>
          <w:b w:val="false"/>
          <w:i w:val="false"/>
          <w:color w:val="000000"/>
          <w:sz w:val="28"/>
        </w:rPr>
        <w:t>
органа  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налогового комитета____________________________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Налоги, причитающиеся местному бюджету, отсутствуют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8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 611
</w:t>
      </w:r>
    </w:p>
    <w:p>
      <w:pPr>
        <w:spacing w:after="0"/>
        <w:ind w:left="0"/>
        <w:jc w:val="both"/>
      </w:pPr>
      <w:r>
        <w:rPr>
          <w:rFonts w:ascii="Times New Roman"/>
          <w:b w:val="false"/>
          <w:i w:val="false"/>
          <w:color w:val="000000"/>
          <w:sz w:val="28"/>
        </w:rPr>
        <w:t>
                Перечень кодов доходов, недопустимых для
</w:t>
      </w:r>
    </w:p>
    <w:p>
      <w:pPr>
        <w:spacing w:after="0"/>
        <w:ind w:left="0"/>
        <w:jc w:val="both"/>
      </w:pPr>
      <w:r>
        <w:rPr>
          <w:rFonts w:ascii="Times New Roman"/>
          <w:b w:val="false"/>
          <w:i w:val="false"/>
          <w:color w:val="000000"/>
          <w:sz w:val="28"/>
        </w:rPr>
        <w:t>
                зачисления в бюджет ____________________
</w:t>
      </w:r>
    </w:p>
    <w:p>
      <w:pPr>
        <w:spacing w:after="0"/>
        <w:ind w:left="0"/>
        <w:jc w:val="both"/>
      </w:pPr>
      <w:r>
        <w:rPr>
          <w:rFonts w:ascii="Times New Roman"/>
          <w:b w:val="false"/>
          <w:i w:val="false"/>
          <w:color w:val="000000"/>
          <w:sz w:val="28"/>
        </w:rPr>
        <w:t>
                                   (наименование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местного финансового
</w:t>
      </w:r>
    </w:p>
    <w:p>
      <w:pPr>
        <w:spacing w:after="0"/>
        <w:ind w:left="0"/>
        <w:jc w:val="both"/>
      </w:pPr>
      <w:r>
        <w:rPr>
          <w:rFonts w:ascii="Times New Roman"/>
          <w:b w:val="false"/>
          <w:i w:val="false"/>
          <w:color w:val="000000"/>
          <w:sz w:val="28"/>
        </w:rPr>
        <w:t>
органа  ____________                        ___________________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налогового комитета ___________             ___________________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областного, городов Астаны и Алматы
</w:t>
      </w:r>
    </w:p>
    <w:p>
      <w:pPr>
        <w:spacing w:after="0"/>
        <w:ind w:left="0"/>
        <w:jc w:val="both"/>
      </w:pPr>
      <w:r>
        <w:rPr>
          <w:rFonts w:ascii="Times New Roman"/>
          <w:b w:val="false"/>
          <w:i w:val="false"/>
          <w:color w:val="000000"/>
          <w:sz w:val="28"/>
        </w:rPr>
        <w:t>
управления Казначейства ___________         ___________________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3      
</w:t>
      </w:r>
    </w:p>
    <w:p>
      <w:pPr>
        <w:spacing w:after="0"/>
        <w:ind w:left="0"/>
        <w:jc w:val="both"/>
      </w:pPr>
      <w:r>
        <w:rPr>
          <w:rFonts w:ascii="Times New Roman"/>
          <w:b w:val="false"/>
          <w:i w:val="false"/>
          <w:color w:val="000000"/>
          <w:sz w:val="28"/>
        </w:rPr>
        <w:t>
                             Информация
</w:t>
      </w:r>
    </w:p>
    <w:p>
      <w:pPr>
        <w:spacing w:after="0"/>
        <w:ind w:left="0"/>
        <w:jc w:val="both"/>
      </w:pPr>
      <w:r>
        <w:rPr>
          <w:rFonts w:ascii="Times New Roman"/>
          <w:b w:val="false"/>
          <w:i w:val="false"/>
          <w:color w:val="000000"/>
          <w:sz w:val="28"/>
        </w:rPr>
        <w:t>
             о расходовании средств администраторами
</w:t>
      </w:r>
    </w:p>
    <w:p>
      <w:pPr>
        <w:spacing w:after="0"/>
        <w:ind w:left="0"/>
        <w:jc w:val="both"/>
      </w:pPr>
      <w:r>
        <w:rPr>
          <w:rFonts w:ascii="Times New Roman"/>
          <w:b w:val="false"/>
          <w:i w:val="false"/>
          <w:color w:val="000000"/>
          <w:sz w:val="28"/>
        </w:rPr>
        <w:t>
               республиканских бюджетных программ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Председатель Комитета казначейства __________
</w:t>
      </w:r>
    </w:p>
    <w:p>
      <w:pPr>
        <w:spacing w:after="0"/>
        <w:ind w:left="0"/>
        <w:jc w:val="both"/>
      </w:pPr>
      <w:r>
        <w:rPr>
          <w:rFonts w:ascii="Times New Roman"/>
          <w:b w:val="false"/>
          <w:i w:val="false"/>
          <w:color w:val="000000"/>
          <w:sz w:val="28"/>
        </w:rPr>
        <w:t>
(наименование администратора                                      (подпись)
</w:t>
      </w:r>
    </w:p>
    <w:p>
      <w:pPr>
        <w:spacing w:after="0"/>
        <w:ind w:left="0"/>
        <w:jc w:val="both"/>
      </w:pPr>
      <w:r>
        <w:rPr>
          <w:rFonts w:ascii="Times New Roman"/>
          <w:b w:val="false"/>
          <w:i w:val="false"/>
          <w:color w:val="000000"/>
          <w:sz w:val="28"/>
        </w:rPr>
        <w:t>
республиканских бюджетных            _________________________________
</w:t>
      </w:r>
    </w:p>
    <w:p>
      <w:pPr>
        <w:spacing w:after="0"/>
        <w:ind w:left="0"/>
        <w:jc w:val="both"/>
      </w:pPr>
      <w:r>
        <w:rPr>
          <w:rFonts w:ascii="Times New Roman"/>
          <w:b w:val="false"/>
          <w:i w:val="false"/>
          <w:color w:val="000000"/>
          <w:sz w:val="28"/>
        </w:rPr>
        <w:t>
программ).. код                         (фамилия, имя, отчество)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____________________________
</w:t>
      </w:r>
    </w:p>
    <w:p>
      <w:pPr>
        <w:spacing w:after="0"/>
        <w:ind w:left="0"/>
        <w:jc w:val="both"/>
      </w:pPr>
      <w:r>
        <w:rPr>
          <w:rFonts w:ascii="Times New Roman"/>
          <w:b w:val="false"/>
          <w:i w:val="false"/>
          <w:color w:val="000000"/>
          <w:sz w:val="28"/>
        </w:rPr>
        <w:t>
                                     Время ___________________________
</w:t>
      </w:r>
    </w:p>
    <w:p>
      <w:pPr>
        <w:spacing w:after="0"/>
        <w:ind w:left="0"/>
        <w:jc w:val="both"/>
      </w:pPr>
      <w:r>
        <w:rPr>
          <w:rFonts w:ascii="Times New Roman"/>
          <w:b w:val="false"/>
          <w:i w:val="false"/>
          <w:color w:val="000000"/>
          <w:sz w:val="28"/>
        </w:rPr>
        <w:t>
                                     Единица измерения: тыс.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Функциональная группа!         !                !Уточненная!Уточненная!
</w:t>
      </w:r>
    </w:p>
    <w:p>
      <w:pPr>
        <w:spacing w:after="0"/>
        <w:ind w:left="0"/>
        <w:jc w:val="both"/>
      </w:pPr>
      <w:r>
        <w:rPr>
          <w:rFonts w:ascii="Times New Roman"/>
          <w:b w:val="false"/>
          <w:i w:val="false"/>
          <w:color w:val="000000"/>
          <w:sz w:val="28"/>
        </w:rPr>
        <w:t>
   !Программа!       !         !  Наименование  ! роспись  !  роспись !
</w:t>
      </w:r>
    </w:p>
    <w:p>
      <w:pPr>
        <w:spacing w:after="0"/>
        <w:ind w:left="0"/>
        <w:jc w:val="both"/>
      </w:pPr>
      <w:r>
        <w:rPr>
          <w:rFonts w:ascii="Times New Roman"/>
          <w:b w:val="false"/>
          <w:i w:val="false"/>
          <w:color w:val="000000"/>
          <w:sz w:val="28"/>
        </w:rPr>
        <w:t>
   !         !Подпрограмма     !                !  (план)  !на отчетн.!
</w:t>
      </w:r>
    </w:p>
    <w:p>
      <w:pPr>
        <w:spacing w:after="0"/>
        <w:ind w:left="0"/>
        <w:jc w:val="both"/>
      </w:pPr>
      <w:r>
        <w:rPr>
          <w:rFonts w:ascii="Times New Roman"/>
          <w:b w:val="false"/>
          <w:i w:val="false"/>
          <w:color w:val="000000"/>
          <w:sz w:val="28"/>
        </w:rPr>
        <w:t>
   !         !       !Специфика!                ! на год   !  период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по
</w:t>
      </w:r>
    </w:p>
    <w:p>
      <w:pPr>
        <w:spacing w:after="0"/>
        <w:ind w:left="0"/>
        <w:jc w:val="both"/>
      </w:pPr>
      <w:r>
        <w:rPr>
          <w:rFonts w:ascii="Times New Roman"/>
          <w:b w:val="false"/>
          <w:i w:val="false"/>
          <w:color w:val="000000"/>
          <w:sz w:val="28"/>
        </w:rPr>
        <w:t>
                                 подпрограмме
</w:t>
      </w:r>
    </w:p>
    <w:p>
      <w:pPr>
        <w:spacing w:after="0"/>
        <w:ind w:left="0"/>
        <w:jc w:val="both"/>
      </w:pPr>
      <w:r>
        <w:rPr>
          <w:rFonts w:ascii="Times New Roman"/>
          <w:b w:val="false"/>
          <w:i w:val="false"/>
          <w:color w:val="000000"/>
          <w:sz w:val="28"/>
        </w:rPr>
        <w:t>
                                 Итого по 
</w:t>
      </w:r>
    </w:p>
    <w:p>
      <w:pPr>
        <w:spacing w:after="0"/>
        <w:ind w:left="0"/>
        <w:jc w:val="both"/>
      </w:pPr>
      <w:r>
        <w:rPr>
          <w:rFonts w:ascii="Times New Roman"/>
          <w:b w:val="false"/>
          <w:i w:val="false"/>
          <w:color w:val="000000"/>
          <w:sz w:val="28"/>
        </w:rPr>
        <w:t>
                                 программе
</w:t>
      </w:r>
    </w:p>
    <w:p>
      <w:pPr>
        <w:spacing w:after="0"/>
        <w:ind w:left="0"/>
        <w:jc w:val="both"/>
      </w:pPr>
      <w:r>
        <w:rPr>
          <w:rFonts w:ascii="Times New Roman"/>
          <w:b w:val="false"/>
          <w:i w:val="false"/>
          <w:color w:val="000000"/>
          <w:sz w:val="28"/>
        </w:rPr>
        <w:t>
                                 Итого по
</w:t>
      </w:r>
    </w:p>
    <w:p>
      <w:pPr>
        <w:spacing w:after="0"/>
        <w:ind w:left="0"/>
        <w:jc w:val="both"/>
      </w:pPr>
      <w:r>
        <w:rPr>
          <w:rFonts w:ascii="Times New Roman"/>
          <w:b w:val="false"/>
          <w:i w:val="false"/>
          <w:color w:val="000000"/>
          <w:sz w:val="28"/>
        </w:rPr>
        <w:t>
                                 администратору
</w:t>
      </w:r>
    </w:p>
    <w:p>
      <w:pPr>
        <w:spacing w:after="0"/>
        <w:ind w:left="0"/>
        <w:jc w:val="both"/>
      </w:pPr>
      <w:r>
        <w:rPr>
          <w:rFonts w:ascii="Times New Roman"/>
          <w:b w:val="false"/>
          <w:i w:val="false"/>
          <w:color w:val="000000"/>
          <w:sz w:val="28"/>
        </w:rPr>
        <w:t>
                                 республиканских
</w:t>
      </w:r>
    </w:p>
    <w:p>
      <w:pPr>
        <w:spacing w:after="0"/>
        <w:ind w:left="0"/>
        <w:jc w:val="both"/>
      </w:pPr>
      <w:r>
        <w:rPr>
          <w:rFonts w:ascii="Times New Roman"/>
          <w:b w:val="false"/>
          <w:i w:val="false"/>
          <w:color w:val="000000"/>
          <w:sz w:val="28"/>
        </w:rPr>
        <w:t>
                                 бюджетных
</w:t>
      </w:r>
    </w:p>
    <w:p>
      <w:pPr>
        <w:spacing w:after="0"/>
        <w:ind w:left="0"/>
        <w:jc w:val="both"/>
      </w:pPr>
      <w:r>
        <w:rPr>
          <w:rFonts w:ascii="Times New Roman"/>
          <w:b w:val="false"/>
          <w:i w:val="false"/>
          <w:color w:val="000000"/>
          <w:sz w:val="28"/>
        </w:rPr>
        <w:t>
                                 программ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Лимиты финансирования   ! Кассовое  ! Остаток !     
</w:t>
      </w:r>
    </w:p>
    <w:p>
      <w:pPr>
        <w:spacing w:after="0"/>
        <w:ind w:left="0"/>
        <w:jc w:val="both"/>
      </w:pPr>
      <w:r>
        <w:rPr>
          <w:rFonts w:ascii="Times New Roman"/>
          <w:b w:val="false"/>
          <w:i w:val="false"/>
          <w:color w:val="000000"/>
          <w:sz w:val="28"/>
        </w:rPr>
        <w:t>
-----------------------------! исполнение! неиспол.!
</w:t>
      </w:r>
    </w:p>
    <w:p>
      <w:pPr>
        <w:spacing w:after="0"/>
        <w:ind w:left="0"/>
        <w:jc w:val="both"/>
      </w:pPr>
      <w:r>
        <w:rPr>
          <w:rFonts w:ascii="Times New Roman"/>
          <w:b w:val="false"/>
          <w:i w:val="false"/>
          <w:color w:val="000000"/>
          <w:sz w:val="28"/>
        </w:rPr>
        <w:t>
Казначей-!Отзывы за ! Всего  !           ! лимитов !     
</w:t>
      </w:r>
    </w:p>
    <w:p>
      <w:pPr>
        <w:spacing w:after="0"/>
        <w:ind w:left="0"/>
        <w:jc w:val="both"/>
      </w:pPr>
      <w:r>
        <w:rPr>
          <w:rFonts w:ascii="Times New Roman"/>
          <w:b w:val="false"/>
          <w:i w:val="false"/>
          <w:color w:val="000000"/>
          <w:sz w:val="28"/>
        </w:rPr>
        <w:t>
ские раз-!нецелевое ! (8+9)  !           ! (8-11)  !
</w:t>
      </w:r>
    </w:p>
    <w:p>
      <w:pPr>
        <w:spacing w:after="0"/>
        <w:ind w:left="0"/>
        <w:jc w:val="both"/>
      </w:pPr>
      <w:r>
        <w:rPr>
          <w:rFonts w:ascii="Times New Roman"/>
          <w:b w:val="false"/>
          <w:i w:val="false"/>
          <w:color w:val="000000"/>
          <w:sz w:val="28"/>
        </w:rPr>
        <w:t>
решения  !использов.!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8    !     9    !   10   !    11     !   12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бухгалтерского
</w:t>
      </w:r>
    </w:p>
    <w:p>
      <w:pPr>
        <w:spacing w:after="0"/>
        <w:ind w:left="0"/>
        <w:jc w:val="both"/>
      </w:pPr>
      <w:r>
        <w:rPr>
          <w:rFonts w:ascii="Times New Roman"/>
          <w:b w:val="false"/>
          <w:i w:val="false"/>
          <w:color w:val="000000"/>
          <w:sz w:val="28"/>
        </w:rPr>
        <w:t>
учета и отчетности Комитета казначейства ___________  _______________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Ответственный исполнитель ______________ ____________________     
</w:t>
      </w:r>
    </w:p>
    <w:p>
      <w:pPr>
        <w:spacing w:after="0"/>
        <w:ind w:left="0"/>
        <w:jc w:val="both"/>
      </w:pP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10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21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Министр (Первый Вице-министр)
</w:t>
      </w:r>
    </w:p>
    <w:p>
      <w:pPr>
        <w:spacing w:after="0"/>
        <w:ind w:left="0"/>
        <w:jc w:val="both"/>
      </w:pPr>
      <w:r>
        <w:rPr>
          <w:rFonts w:ascii="Times New Roman"/>
          <w:b w:val="false"/>
          <w:i w:val="false"/>
          <w:color w:val="000000"/>
          <w:sz w:val="28"/>
        </w:rPr>
        <w:t>
                                        финансов Республики Казахстан
</w:t>
      </w:r>
    </w:p>
    <w:p>
      <w:pPr>
        <w:spacing w:after="0"/>
        <w:ind w:left="0"/>
        <w:jc w:val="both"/>
      </w:pPr>
      <w:r>
        <w:rPr>
          <w:rFonts w:ascii="Times New Roman"/>
          <w:b w:val="false"/>
          <w:i w:val="false"/>
          <w:color w:val="000000"/>
          <w:sz w:val="28"/>
        </w:rPr>
        <w:t>
                                        ________________ (подпись)
</w:t>
      </w:r>
    </w:p>
    <w:p>
      <w:pPr>
        <w:spacing w:after="0"/>
        <w:ind w:left="0"/>
        <w:jc w:val="both"/>
      </w:pPr>
      <w:r>
        <w:rPr>
          <w:rFonts w:ascii="Times New Roman"/>
          <w:b w:val="false"/>
          <w:i w:val="false"/>
          <w:color w:val="000000"/>
          <w:sz w:val="28"/>
        </w:rPr>
        <w:t>
                                        "____"________________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Справка N 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 изменении росписи расходов республиканского    
</w:t>
      </w:r>
    </w:p>
    <w:p>
      <w:pPr>
        <w:spacing w:after="0"/>
        <w:ind w:left="0"/>
        <w:jc w:val="both"/>
      </w:pPr>
      <w:r>
        <w:rPr>
          <w:rFonts w:ascii="Times New Roman"/>
          <w:b w:val="false"/>
          <w:i w:val="false"/>
          <w:color w:val="000000"/>
          <w:sz w:val="28"/>
        </w:rPr>
        <w:t>
             бюджета на ______ г. на основании заключения
</w:t>
      </w:r>
    </w:p>
    <w:p>
      <w:pPr>
        <w:spacing w:after="0"/>
        <w:ind w:left="0"/>
        <w:jc w:val="both"/>
      </w:pPr>
      <w:r>
        <w:rPr>
          <w:rFonts w:ascii="Times New Roman"/>
          <w:b w:val="false"/>
          <w:i w:val="false"/>
          <w:color w:val="000000"/>
          <w:sz w:val="28"/>
        </w:rPr>
        <w:t>
                   от "____" _____________ г. N _____
</w:t>
      </w:r>
    </w:p>
    <w:p>
      <w:pPr>
        <w:spacing w:after="0"/>
        <w:ind w:left="0"/>
        <w:jc w:val="both"/>
      </w:pPr>
      <w:r>
        <w:rPr>
          <w:rFonts w:ascii="Times New Roman"/>
          <w:b w:val="false"/>
          <w:i w:val="false"/>
          <w:color w:val="000000"/>
          <w:sz w:val="28"/>
        </w:rPr>
        <w:t>
                                                           (тыс.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Наименование!Уменьшить  !   Коды бюджетной классификации   !
</w:t>
      </w:r>
    </w:p>
    <w:p>
      <w:pPr>
        <w:spacing w:after="0"/>
        <w:ind w:left="0"/>
        <w:jc w:val="both"/>
      </w:pPr>
      <w:r>
        <w:rPr>
          <w:rFonts w:ascii="Times New Roman"/>
          <w:b w:val="false"/>
          <w:i w:val="false"/>
          <w:color w:val="000000"/>
          <w:sz w:val="28"/>
        </w:rPr>
        <w:t>
            !(увеличить)!----------------------------------!---------------
</w:t>
      </w:r>
    </w:p>
    <w:p>
      <w:pPr>
        <w:spacing w:after="0"/>
        <w:ind w:left="0"/>
        <w:jc w:val="both"/>
      </w:pPr>
      <w:r>
        <w:rPr>
          <w:rFonts w:ascii="Times New Roman"/>
          <w:b w:val="false"/>
          <w:i w:val="false"/>
          <w:color w:val="000000"/>
          <w:sz w:val="28"/>
        </w:rPr>
        <w:t>
            !           !Функц.!Учрежд.!Прогр.!Под- !Специ-!Всего!
</w:t>
      </w:r>
    </w:p>
    <w:p>
      <w:pPr>
        <w:spacing w:after="0"/>
        <w:ind w:left="0"/>
        <w:jc w:val="both"/>
      </w:pPr>
      <w:r>
        <w:rPr>
          <w:rFonts w:ascii="Times New Roman"/>
          <w:b w:val="false"/>
          <w:i w:val="false"/>
          <w:color w:val="000000"/>
          <w:sz w:val="28"/>
        </w:rPr>
        <w:t>
            !           !группа!       !      !прог.!фика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Сумма изменений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т.ч. помесячно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январь!февраль!март!апрель!май!июнь!июль!август!сентябрь!октябрь!ноя-!дека-
</w:t>
      </w:r>
    </w:p>
    <w:p>
      <w:pPr>
        <w:spacing w:after="0"/>
        <w:ind w:left="0"/>
        <w:jc w:val="both"/>
      </w:pPr>
      <w:r>
        <w:rPr>
          <w:rFonts w:ascii="Times New Roman"/>
          <w:b w:val="false"/>
          <w:i w:val="false"/>
          <w:color w:val="000000"/>
          <w:sz w:val="28"/>
        </w:rPr>
        <w:t>
      !       !    !      !   !    !    !      !        !       !брь !брь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Проверено: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Зам.директора        Начальник Управления          Начальник Управления    
</w:t>
      </w:r>
    </w:p>
    <w:p>
      <w:pPr>
        <w:spacing w:after="0"/>
        <w:ind w:left="0"/>
        <w:jc w:val="both"/>
      </w:pPr>
      <w:r>
        <w:rPr>
          <w:rFonts w:ascii="Times New Roman"/>
          <w:b w:val="false"/>
          <w:i w:val="false"/>
          <w:color w:val="000000"/>
          <w:sz w:val="28"/>
        </w:rPr>
        <w:t>
Бюджетного           методологии бюджетного        планирования и
</w:t>
      </w:r>
    </w:p>
    <w:p>
      <w:pPr>
        <w:spacing w:after="0"/>
        <w:ind w:left="0"/>
        <w:jc w:val="both"/>
      </w:pPr>
      <w:r>
        <w:rPr>
          <w:rFonts w:ascii="Times New Roman"/>
          <w:b w:val="false"/>
          <w:i w:val="false"/>
          <w:color w:val="000000"/>
          <w:sz w:val="28"/>
        </w:rPr>
        <w:t>
Департамента         процесса                      исполнения              
</w:t>
      </w:r>
    </w:p>
    <w:p>
      <w:pPr>
        <w:spacing w:after="0"/>
        <w:ind w:left="0"/>
        <w:jc w:val="both"/>
      </w:pPr>
      <w:r>
        <w:rPr>
          <w:rFonts w:ascii="Times New Roman"/>
          <w:b w:val="false"/>
          <w:i w:val="false"/>
          <w:color w:val="000000"/>
          <w:sz w:val="28"/>
        </w:rPr>
        <w:t>
                                                   государственного 
</w:t>
      </w:r>
    </w:p>
    <w:p>
      <w:pPr>
        <w:spacing w:after="0"/>
        <w:ind w:left="0"/>
        <w:jc w:val="both"/>
      </w:pPr>
      <w:r>
        <w:rPr>
          <w:rFonts w:ascii="Times New Roman"/>
          <w:b w:val="false"/>
          <w:i w:val="false"/>
          <w:color w:val="000000"/>
          <w:sz w:val="28"/>
        </w:rPr>
        <w:t>
                                                   бюджета
</w:t>
      </w:r>
    </w:p>
    <w:p>
      <w:pPr>
        <w:spacing w:after="0"/>
        <w:ind w:left="0"/>
        <w:jc w:val="both"/>
      </w:pPr>
      <w:r>
        <w:rPr>
          <w:rFonts w:ascii="Times New Roman"/>
          <w:b w:val="false"/>
          <w:i w:val="false"/>
          <w:color w:val="000000"/>
          <w:sz w:val="28"/>
        </w:rPr>
        <w:t>
______________       ______________________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Составлено: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функционального 
</w:t>
      </w:r>
    </w:p>
    <w:p>
      <w:pPr>
        <w:spacing w:after="0"/>
        <w:ind w:left="0"/>
        <w:jc w:val="both"/>
      </w:pPr>
      <w:r>
        <w:rPr>
          <w:rFonts w:ascii="Times New Roman"/>
          <w:b w:val="false"/>
          <w:i w:val="false"/>
          <w:color w:val="000000"/>
          <w:sz w:val="28"/>
        </w:rPr>
        <w:t>
подразделения
</w:t>
      </w:r>
    </w:p>
    <w:p>
      <w:pPr>
        <w:spacing w:after="0"/>
        <w:ind w:left="0"/>
        <w:jc w:val="both"/>
      </w:pP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11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Заявление на перевод денег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Дата 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__________________________________
</w:t>
      </w:r>
    </w:p>
    <w:p>
      <w:pPr>
        <w:spacing w:after="0"/>
        <w:ind w:left="0"/>
        <w:jc w:val="both"/>
      </w:pPr>
      <w:r>
        <w:rPr>
          <w:rFonts w:ascii="Times New Roman"/>
          <w:b w:val="false"/>
          <w:i w:val="false"/>
          <w:color w:val="000000"/>
          <w:sz w:val="28"/>
        </w:rPr>
        <w:t>
 Отправитель денег              !    ! Дебетовать счет    ИИК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    !_________________________________!
</w:t>
      </w:r>
    </w:p>
    <w:p>
      <w:pPr>
        <w:spacing w:after="0"/>
        <w:ind w:left="0"/>
        <w:jc w:val="both"/>
      </w:pPr>
      <w:r>
        <w:rPr>
          <w:rFonts w:ascii="Times New Roman"/>
          <w:b w:val="false"/>
          <w:i w:val="false"/>
          <w:color w:val="000000"/>
          <w:sz w:val="28"/>
        </w:rPr>
        <w:t>
                                !     _______________
</w:t>
      </w:r>
    </w:p>
    <w:p>
      <w:pPr>
        <w:spacing w:after="0"/>
        <w:ind w:left="0"/>
        <w:jc w:val="both"/>
      </w:pPr>
      <w:r>
        <w:rPr>
          <w:rFonts w:ascii="Times New Roman"/>
          <w:b w:val="false"/>
          <w:i w:val="false"/>
          <w:color w:val="000000"/>
          <w:sz w:val="28"/>
        </w:rPr>
        <w:t>
                                !    !  I   !   II   !
</w:t>
      </w:r>
    </w:p>
    <w:p>
      <w:pPr>
        <w:spacing w:after="0"/>
        <w:ind w:left="0"/>
        <w:jc w:val="both"/>
      </w:pPr>
      <w:r>
        <w:rPr>
          <w:rFonts w:ascii="Times New Roman"/>
          <w:b w:val="false"/>
          <w:i w:val="false"/>
          <w:color w:val="000000"/>
          <w:sz w:val="28"/>
        </w:rPr>
        <w:t>
                                !    !______!________! КОд
</w:t>
      </w:r>
    </w:p>
    <w:p>
      <w:pPr>
        <w:spacing w:after="0"/>
        <w:ind w:left="0"/>
        <w:jc w:val="both"/>
      </w:pPr>
      <w:r>
        <w:rPr>
          <w:rFonts w:ascii="Times New Roman"/>
          <w:b w:val="false"/>
          <w:i w:val="false"/>
          <w:color w:val="000000"/>
          <w:sz w:val="28"/>
        </w:rPr>
        <w:t>
РНН                             !    !______!________!  
</w:t>
      </w:r>
    </w:p>
    <w:p>
      <w:pPr>
        <w:spacing w:after="0"/>
        <w:ind w:left="0"/>
        <w:jc w:val="both"/>
      </w:pPr>
      <w:r>
        <w:rPr>
          <w:rFonts w:ascii="Times New Roman"/>
          <w:b w:val="false"/>
          <w:i w:val="false"/>
          <w:color w:val="000000"/>
          <w:sz w:val="28"/>
        </w:rPr>
        <w:t>
________________________________!    I - (1) Резидент, (2) Нерезидент
</w:t>
      </w:r>
    </w:p>
    <w:p>
      <w:pPr>
        <w:spacing w:after="0"/>
        <w:ind w:left="0"/>
        <w:jc w:val="both"/>
      </w:pPr>
      <w:r>
        <w:rPr>
          <w:rFonts w:ascii="Times New Roman"/>
          <w:b w:val="false"/>
          <w:i w:val="false"/>
          <w:color w:val="000000"/>
          <w:sz w:val="28"/>
        </w:rPr>
        <w:t>
                                     II - Сектор экономики (0-9)
</w:t>
      </w:r>
    </w:p>
    <w:p>
      <w:pPr>
        <w:spacing w:after="0"/>
        <w:ind w:left="0"/>
        <w:jc w:val="both"/>
      </w:pPr>
      <w:r>
        <w:rPr>
          <w:rFonts w:ascii="Times New Roman"/>
          <w:b w:val="false"/>
          <w:i w:val="false"/>
          <w:color w:val="000000"/>
          <w:sz w:val="28"/>
        </w:rPr>
        <w:t>
________________________________     ___________________________________
</w:t>
      </w:r>
    </w:p>
    <w:p>
      <w:pPr>
        <w:spacing w:after="0"/>
        <w:ind w:left="0"/>
        <w:jc w:val="both"/>
      </w:pPr>
      <w:r>
        <w:rPr>
          <w:rFonts w:ascii="Times New Roman"/>
          <w:b w:val="false"/>
          <w:i w:val="false"/>
          <w:color w:val="000000"/>
          <w:sz w:val="28"/>
        </w:rPr>
        <w:t>
 Банк получатель                !    !  Дата валютирования:             !
</w:t>
      </w:r>
    </w:p>
    <w:p>
      <w:pPr>
        <w:spacing w:after="0"/>
        <w:ind w:left="0"/>
        <w:jc w:val="both"/>
      </w:pPr>
      <w:r>
        <w:rPr>
          <w:rFonts w:ascii="Times New Roman"/>
          <w:b w:val="false"/>
          <w:i w:val="false"/>
          <w:color w:val="000000"/>
          <w:sz w:val="28"/>
        </w:rPr>
        <w:t>
________________________________!    !__________________________________!  
</w:t>
      </w:r>
    </w:p>
    <w:p>
      <w:pPr>
        <w:spacing w:after="0"/>
        <w:ind w:left="0"/>
        <w:jc w:val="both"/>
      </w:pPr>
      <w:r>
        <w:rPr>
          <w:rFonts w:ascii="Times New Roman"/>
          <w:b w:val="false"/>
          <w:i w:val="false"/>
          <w:color w:val="000000"/>
          <w:sz w:val="28"/>
        </w:rPr>
        <w:t>
                  ! БИК         !    !__________________________________!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РНН  !                          !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________________________________      __________________________________
</w:t>
      </w:r>
    </w:p>
    <w:p>
      <w:pPr>
        <w:spacing w:after="0"/>
        <w:ind w:left="0"/>
        <w:jc w:val="both"/>
      </w:pPr>
      <w:r>
        <w:rPr>
          <w:rFonts w:ascii="Times New Roman"/>
          <w:b w:val="false"/>
          <w:i w:val="false"/>
          <w:color w:val="000000"/>
          <w:sz w:val="28"/>
        </w:rPr>
        <w:t>
Валюта        !  Сумма          !     ! Сумма прописью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    !     !                 !     !_________________________________!
</w:t>
      </w:r>
    </w:p>
    <w:p>
      <w:pPr>
        <w:spacing w:after="0"/>
        <w:ind w:left="0"/>
        <w:jc w:val="both"/>
      </w:pP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________________________________      __________________________________
</w:t>
      </w:r>
    </w:p>
    <w:p>
      <w:pPr>
        <w:spacing w:after="0"/>
        <w:ind w:left="0"/>
        <w:jc w:val="both"/>
      </w:pPr>
      <w:r>
        <w:rPr>
          <w:rFonts w:ascii="Times New Roman"/>
          <w:b w:val="false"/>
          <w:i w:val="false"/>
          <w:color w:val="000000"/>
          <w:sz w:val="28"/>
        </w:rPr>
        <w:t>
 Бенефициар                     !     ! Кредитовый счет       ИИК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     !_________________________________!
</w:t>
      </w:r>
    </w:p>
    <w:p>
      <w:pPr>
        <w:spacing w:after="0"/>
        <w:ind w:left="0"/>
        <w:jc w:val="both"/>
      </w:pPr>
      <w:r>
        <w:rPr>
          <w:rFonts w:ascii="Times New Roman"/>
          <w:b w:val="false"/>
          <w:i w:val="false"/>
          <w:color w:val="000000"/>
          <w:sz w:val="28"/>
        </w:rPr>
        <w:t>
________________________________!      _______________
</w:t>
      </w:r>
    </w:p>
    <w:p>
      <w:pPr>
        <w:spacing w:after="0"/>
        <w:ind w:left="0"/>
        <w:jc w:val="both"/>
      </w:pPr>
      <w:r>
        <w:rPr>
          <w:rFonts w:ascii="Times New Roman"/>
          <w:b w:val="false"/>
          <w:i w:val="false"/>
          <w:color w:val="000000"/>
          <w:sz w:val="28"/>
        </w:rPr>
        <w:t>
 РНН   !                        !     ! III    ! IV   !    
</w:t>
      </w:r>
    </w:p>
    <w:p>
      <w:pPr>
        <w:spacing w:after="0"/>
        <w:ind w:left="0"/>
        <w:jc w:val="both"/>
      </w:pPr>
      <w:r>
        <w:rPr>
          <w:rFonts w:ascii="Times New Roman"/>
          <w:b w:val="false"/>
          <w:i w:val="false"/>
          <w:color w:val="000000"/>
          <w:sz w:val="28"/>
        </w:rPr>
        <w:t>
________________________________!     !________!______! КБе
</w:t>
      </w:r>
    </w:p>
    <w:p>
      <w:pPr>
        <w:spacing w:after="0"/>
        <w:ind w:left="0"/>
        <w:jc w:val="both"/>
      </w:pP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III - (1) Резидент, (2) Нерезидент
</w:t>
      </w:r>
    </w:p>
    <w:p>
      <w:pPr>
        <w:spacing w:after="0"/>
        <w:ind w:left="0"/>
        <w:jc w:val="both"/>
      </w:pPr>
      <w:r>
        <w:rPr>
          <w:rFonts w:ascii="Times New Roman"/>
          <w:b w:val="false"/>
          <w:i w:val="false"/>
          <w:color w:val="000000"/>
          <w:sz w:val="28"/>
        </w:rPr>
        <w:t>
                                      IV - Сектор экономики (0-9)    
</w:t>
      </w:r>
    </w:p>
    <w:p>
      <w:pPr>
        <w:spacing w:after="0"/>
        <w:ind w:left="0"/>
        <w:jc w:val="both"/>
      </w:pPr>
      <w:r>
        <w:rPr>
          <w:rFonts w:ascii="Times New Roman"/>
          <w:b w:val="false"/>
          <w:i w:val="false"/>
          <w:color w:val="000000"/>
          <w:sz w:val="28"/>
        </w:rPr>
        <w:t>
_________________________________     __________________________________
</w:t>
      </w:r>
    </w:p>
    <w:p>
      <w:pPr>
        <w:spacing w:after="0"/>
        <w:ind w:left="0"/>
        <w:jc w:val="both"/>
      </w:pPr>
      <w:r>
        <w:rPr>
          <w:rFonts w:ascii="Times New Roman"/>
          <w:b w:val="false"/>
          <w:i w:val="false"/>
          <w:color w:val="000000"/>
          <w:sz w:val="28"/>
        </w:rPr>
        <w:t>
  Банк Бенефициара              !     ! Банк-посредник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 БИК         !     !                  ! БИК          !
</w:t>
      </w:r>
    </w:p>
    <w:p>
      <w:pPr>
        <w:spacing w:after="0"/>
        <w:ind w:left="0"/>
        <w:jc w:val="both"/>
      </w:pPr>
      <w:r>
        <w:rPr>
          <w:rFonts w:ascii="Times New Roman"/>
          <w:b w:val="false"/>
          <w:i w:val="false"/>
          <w:color w:val="000000"/>
          <w:sz w:val="28"/>
        </w:rPr>
        <w:t>
__________________!_____________!     !__________________!______________!  
</w:t>
      </w:r>
    </w:p>
    <w:p>
      <w:pPr>
        <w:spacing w:after="0"/>
        <w:ind w:left="0"/>
        <w:jc w:val="both"/>
      </w:pPr>
      <w:r>
        <w:rPr>
          <w:rFonts w:ascii="Times New Roman"/>
          <w:b w:val="false"/>
          <w:i w:val="false"/>
          <w:color w:val="000000"/>
          <w:sz w:val="28"/>
        </w:rPr>
        <w:t>
 РНН   !                        !     ! РНН    !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Комиссия Банка Получателя       !     !Комиссия Банка Посредника        !
</w:t>
      </w:r>
    </w:p>
    <w:p>
      <w:pPr>
        <w:spacing w:after="0"/>
        <w:ind w:left="0"/>
        <w:jc w:val="both"/>
      </w:pPr>
      <w:r>
        <w:rPr>
          <w:rFonts w:ascii="Times New Roman"/>
          <w:b w:val="false"/>
          <w:i w:val="false"/>
          <w:color w:val="000000"/>
          <w:sz w:val="28"/>
        </w:rPr>
        <w:t>
За счет отправителя денег ____  !     !За счет отправителя денег _____  !
</w:t>
      </w:r>
    </w:p>
    <w:p>
      <w:pPr>
        <w:spacing w:after="0"/>
        <w:ind w:left="0"/>
        <w:jc w:val="both"/>
      </w:pPr>
      <w:r>
        <w:rPr>
          <w:rFonts w:ascii="Times New Roman"/>
          <w:b w:val="false"/>
          <w:i w:val="false"/>
          <w:color w:val="000000"/>
          <w:sz w:val="28"/>
        </w:rPr>
        <w:t>
За счет бенефициара       ____  !     !За счет бенефициара       _____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Номер контракта, Дата          !     ! Назначение платежа: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     ! ЕКНП                            !
</w:t>
      </w:r>
    </w:p>
    <w:p>
      <w:pPr>
        <w:spacing w:after="0"/>
        <w:ind w:left="0"/>
        <w:jc w:val="both"/>
      </w:pPr>
      <w:r>
        <w:rPr>
          <w:rFonts w:ascii="Times New Roman"/>
          <w:b w:val="false"/>
          <w:i w:val="false"/>
          <w:color w:val="000000"/>
          <w:sz w:val="28"/>
        </w:rPr>
        <w:t>
                                !     !_________________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________________________________!     !_____!_____!_____!_______________!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Особые условия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________________________________      __________________________________
</w:t>
      </w:r>
    </w:p>
    <w:p>
      <w:pPr>
        <w:spacing w:after="0"/>
        <w:ind w:left="0"/>
        <w:jc w:val="both"/>
      </w:pPr>
      <w:r>
        <w:rPr>
          <w:rFonts w:ascii="Times New Roman"/>
          <w:b w:val="false"/>
          <w:i w:val="false"/>
          <w:color w:val="000000"/>
          <w:sz w:val="28"/>
        </w:rPr>
        <w:t>
 Подписи отправителя денег      !     ! Проведено банком-получателем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Ф.И.О. руководителя__________ !     ! "_____" _____________ г.        !
</w:t>
      </w:r>
    </w:p>
    <w:p>
      <w:pPr>
        <w:spacing w:after="0"/>
        <w:ind w:left="0"/>
        <w:jc w:val="both"/>
      </w:pPr>
      <w:r>
        <w:rPr>
          <w:rFonts w:ascii="Times New Roman"/>
          <w:b w:val="false"/>
          <w:i w:val="false"/>
          <w:color w:val="000000"/>
          <w:sz w:val="28"/>
        </w:rPr>
        <w:t>
М.П.     подпись ______________ !     ! подписи ответисполнителей______ !
</w:t>
      </w:r>
    </w:p>
    <w:p>
      <w:pPr>
        <w:spacing w:after="0"/>
        <w:ind w:left="0"/>
        <w:jc w:val="both"/>
      </w:pPr>
      <w:r>
        <w:rPr>
          <w:rFonts w:ascii="Times New Roman"/>
          <w:b w:val="false"/>
          <w:i w:val="false"/>
          <w:color w:val="000000"/>
          <w:sz w:val="28"/>
        </w:rPr>
        <w:t>
  Ф.И.О. гл. бухгалтера________ !     !                                 !
</w:t>
      </w:r>
    </w:p>
    <w:p>
      <w:pPr>
        <w:spacing w:after="0"/>
        <w:ind w:left="0"/>
        <w:jc w:val="both"/>
      </w:pPr>
      <w:r>
        <w:rPr>
          <w:rFonts w:ascii="Times New Roman"/>
          <w:b w:val="false"/>
          <w:i w:val="false"/>
          <w:color w:val="000000"/>
          <w:sz w:val="28"/>
        </w:rPr>
        <w:t>
  подпись _____________________ !     ! М.Ш.                            !
</w:t>
      </w:r>
    </w:p>
    <w:p>
      <w:pPr>
        <w:spacing w:after="0"/>
        <w:ind w:left="0"/>
        <w:jc w:val="both"/>
      </w:pPr>
      <w:r>
        <w:rPr>
          <w:rFonts w:ascii="Times New Roman"/>
          <w:b w:val="false"/>
          <w:i w:val="false"/>
          <w:color w:val="000000"/>
          <w:sz w:val="28"/>
        </w:rPr>
        <w:t>
________________________________!     !_________________________________!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12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45-1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Заявление государственного учреждения N____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покупку иностранной валюты
</w:t>
      </w:r>
    </w:p>
    <w:p>
      <w:pPr>
        <w:spacing w:after="0"/>
        <w:ind w:left="0"/>
        <w:jc w:val="both"/>
      </w:pPr>
      <w:r>
        <w:rPr>
          <w:rFonts w:ascii="Times New Roman"/>
          <w:b w:val="false"/>
          <w:i w:val="false"/>
          <w:color w:val="000000"/>
          <w:sz w:val="28"/>
        </w:rPr>
        <w:t>
                     от "____"______________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государственного учреждения: _______________________________
</w:t>
      </w:r>
    </w:p>
    <w:p>
      <w:pPr>
        <w:spacing w:after="0"/>
        <w:ind w:left="0"/>
        <w:jc w:val="both"/>
      </w:pPr>
      <w:r>
        <w:rPr>
          <w:rFonts w:ascii="Times New Roman"/>
          <w:b w:val="false"/>
          <w:i w:val="false"/>
          <w:color w:val="000000"/>
          <w:sz w:val="28"/>
        </w:rPr>
        <w:t>
Бюджетный счет государственного
</w:t>
      </w:r>
    </w:p>
    <w:p>
      <w:pPr>
        <w:spacing w:after="0"/>
        <w:ind w:left="0"/>
        <w:jc w:val="both"/>
      </w:pPr>
      <w:r>
        <w:rPr>
          <w:rFonts w:ascii="Times New Roman"/>
          <w:b w:val="false"/>
          <w:i w:val="false"/>
          <w:color w:val="000000"/>
          <w:sz w:val="28"/>
        </w:rPr>
        <w:t>
учреждения: ___________________ МФО ______________ РНН __________________
</w:t>
      </w:r>
    </w:p>
    <w:p>
      <w:pPr>
        <w:spacing w:after="0"/>
        <w:ind w:left="0"/>
        <w:jc w:val="both"/>
      </w:pPr>
      <w:r>
        <w:rPr>
          <w:rFonts w:ascii="Times New Roman"/>
          <w:b w:val="false"/>
          <w:i w:val="false"/>
          <w:color w:val="000000"/>
          <w:sz w:val="28"/>
        </w:rPr>
        <w:t>
Валютный счет государственного учреждения _______________________________
</w:t>
      </w:r>
    </w:p>
    <w:p>
      <w:pPr>
        <w:spacing w:after="0"/>
        <w:ind w:left="0"/>
        <w:jc w:val="both"/>
      </w:pPr>
      <w:r>
        <w:rPr>
          <w:rFonts w:ascii="Times New Roman"/>
          <w:b w:val="false"/>
          <w:i w:val="false"/>
          <w:color w:val="000000"/>
          <w:sz w:val="28"/>
        </w:rPr>
        <w:t>
Назначение операции:_____________________________________________________
</w:t>
      </w:r>
    </w:p>
    <w:p>
      <w:pPr>
        <w:spacing w:after="0"/>
        <w:ind w:left="0"/>
        <w:jc w:val="both"/>
      </w:pPr>
      <w:r>
        <w:rPr>
          <w:rFonts w:ascii="Times New Roman"/>
          <w:b w:val="false"/>
          <w:i w:val="false"/>
          <w:color w:val="000000"/>
          <w:sz w:val="28"/>
        </w:rPr>
        <w:t>
Условия конвертации: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Вид операции! Вид валюты ! Курс Нацбанка ! Сумма валюты ! Сумма в тенге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неиспользования валюты в течение 30 банковских дней 
</w:t>
      </w:r>
    </w:p>
    <w:p>
      <w:pPr>
        <w:spacing w:after="0"/>
        <w:ind w:left="0"/>
        <w:jc w:val="both"/>
      </w:pPr>
      <w:r>
        <w:rPr>
          <w:rFonts w:ascii="Times New Roman"/>
          <w:b w:val="false"/>
          <w:i w:val="false"/>
          <w:color w:val="000000"/>
          <w:sz w:val="28"/>
        </w:rPr>
        <w:t>
предоставляем областному управлению Казначейства право продать купленную 
</w:t>
      </w:r>
    </w:p>
    <w:p>
      <w:pPr>
        <w:spacing w:after="0"/>
        <w:ind w:left="0"/>
        <w:jc w:val="both"/>
      </w:pPr>
      <w:r>
        <w:rPr>
          <w:rFonts w:ascii="Times New Roman"/>
          <w:b w:val="false"/>
          <w:i w:val="false"/>
          <w:color w:val="000000"/>
          <w:sz w:val="28"/>
        </w:rPr>
        <w:t>
иностранную валюту.
</w:t>
      </w:r>
    </w:p>
    <w:p>
      <w:pPr>
        <w:spacing w:after="0"/>
        <w:ind w:left="0"/>
        <w:jc w:val="both"/>
      </w:pPr>
      <w:r>
        <w:rPr>
          <w:rFonts w:ascii="Times New Roman"/>
          <w:b w:val="false"/>
          <w:i w:val="false"/>
          <w:color w:val="000000"/>
          <w:sz w:val="28"/>
        </w:rPr>
        <w:t>
     Срок действия заявки по "____"_____________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 бюджетного характера, платных услуг, спонсорской и
</w:t>
      </w:r>
    </w:p>
    <w:p>
      <w:pPr>
        <w:spacing w:after="0"/>
        <w:ind w:left="0"/>
        <w:jc w:val="both"/>
      </w:pPr>
      <w:r>
        <w:rPr>
          <w:rFonts w:ascii="Times New Roman"/>
          <w:b w:val="false"/>
          <w:i w:val="false"/>
          <w:color w:val="000000"/>
          <w:sz w:val="28"/>
        </w:rPr>
        <w:t>
благотворительной помощи _______________________________________________
</w:t>
      </w:r>
    </w:p>
    <w:p>
      <w:pPr>
        <w:spacing w:after="0"/>
        <w:ind w:left="0"/>
        <w:jc w:val="both"/>
      </w:pPr>
      <w:r>
        <w:rPr>
          <w:rFonts w:ascii="Times New Roman"/>
          <w:b w:val="false"/>
          <w:i w:val="false"/>
          <w:color w:val="000000"/>
          <w:sz w:val="28"/>
        </w:rPr>
        <w:t>
                                 (ненужное зачеркнуть)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Руководитель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 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13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45-2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Заявление управления Казначейства N 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покупку иностранной валюты
</w:t>
      </w:r>
    </w:p>
    <w:p>
      <w:pPr>
        <w:spacing w:after="0"/>
        <w:ind w:left="0"/>
        <w:jc w:val="both"/>
      </w:pPr>
      <w:r>
        <w:rPr>
          <w:rFonts w:ascii="Times New Roman"/>
          <w:b w:val="false"/>
          <w:i w:val="false"/>
          <w:color w:val="000000"/>
          <w:sz w:val="28"/>
        </w:rPr>
        <w:t>
                      от "___" 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областного управления Казначейства: ________________________
</w:t>
      </w:r>
    </w:p>
    <w:p>
      <w:pPr>
        <w:spacing w:after="0"/>
        <w:ind w:left="0"/>
        <w:jc w:val="both"/>
      </w:pPr>
      <w:r>
        <w:rPr>
          <w:rFonts w:ascii="Times New Roman"/>
          <w:b w:val="false"/>
          <w:i w:val="false"/>
          <w:color w:val="000000"/>
          <w:sz w:val="28"/>
        </w:rPr>
        <w:t>
Почтовый адрес:__________________________________________________________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Ф.И.О. сотрудника, уполномоченного на решение 
</w:t>
      </w:r>
    </w:p>
    <w:p>
      <w:pPr>
        <w:spacing w:after="0"/>
        <w:ind w:left="0"/>
        <w:jc w:val="both"/>
      </w:pPr>
      <w:r>
        <w:rPr>
          <w:rFonts w:ascii="Times New Roman"/>
          <w:b w:val="false"/>
          <w:i w:val="false"/>
          <w:color w:val="000000"/>
          <w:sz w:val="28"/>
        </w:rPr>
        <w:t>
вопросов по сделке_______________________________________________________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счета областного управления Казначейства
</w:t>
      </w:r>
    </w:p>
    <w:p>
      <w:pPr>
        <w:spacing w:after="0"/>
        <w:ind w:left="0"/>
        <w:jc w:val="both"/>
      </w:pPr>
      <w:r>
        <w:rPr>
          <w:rFonts w:ascii="Times New Roman"/>
          <w:b w:val="false"/>
          <w:i w:val="false"/>
          <w:color w:val="000000"/>
          <w:sz w:val="28"/>
        </w:rPr>
        <w:t>
и Комитета казначейства:_________________________________________________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валютного счета клиента в областном
</w:t>
      </w:r>
    </w:p>
    <w:p>
      <w:pPr>
        <w:spacing w:after="0"/>
        <w:ind w:left="0"/>
        <w:jc w:val="both"/>
      </w:pPr>
      <w:r>
        <w:rPr>
          <w:rFonts w:ascii="Times New Roman"/>
          <w:b w:val="false"/>
          <w:i w:val="false"/>
          <w:color w:val="000000"/>
          <w:sz w:val="28"/>
        </w:rPr>
        <w:t>
управлении Казначейства:_________________________________________________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государственного 
</w:t>
      </w:r>
    </w:p>
    <w:p>
      <w:pPr>
        <w:spacing w:after="0"/>
        <w:ind w:left="0"/>
        <w:jc w:val="both"/>
      </w:pPr>
      <w:r>
        <w:rPr>
          <w:rFonts w:ascii="Times New Roman"/>
          <w:b w:val="false"/>
          <w:i w:val="false"/>
          <w:color w:val="000000"/>
          <w:sz w:val="28"/>
        </w:rPr>
        <w:t>
учреждения:______________________________________________________________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Назначение операции: 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Поручаем заключить за наш счет и от нашего имени сделку на покупку 
</w:t>
      </w:r>
    </w:p>
    <w:p>
      <w:pPr>
        <w:spacing w:after="0"/>
        <w:ind w:left="0"/>
        <w:jc w:val="both"/>
      </w:pPr>
      <w:r>
        <w:rPr>
          <w:rFonts w:ascii="Times New Roman"/>
          <w:b w:val="false"/>
          <w:i w:val="false"/>
          <w:color w:val="000000"/>
          <w:sz w:val="28"/>
        </w:rPr>
        <w:t>
средств в иностранной валюте на следующих условиях: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Вид валюты      По курсу      Сумма покупки       Сумма покупки 
</w:t>
      </w:r>
    </w:p>
    <w:p>
      <w:pPr>
        <w:spacing w:after="0"/>
        <w:ind w:left="0"/>
        <w:jc w:val="both"/>
      </w:pPr>
      <w:r>
        <w:rPr>
          <w:rFonts w:ascii="Times New Roman"/>
          <w:b w:val="false"/>
          <w:i w:val="false"/>
          <w:color w:val="000000"/>
          <w:sz w:val="28"/>
        </w:rPr>
        <w:t>
                Нацбанка      в инвалюте          в тенге по курсу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Срок действия заявки по "___" __________ 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 бюджетного характера, платных услуг, спонсорской 
</w:t>
      </w:r>
    </w:p>
    <w:p>
      <w:pPr>
        <w:spacing w:after="0"/>
        <w:ind w:left="0"/>
        <w:jc w:val="both"/>
      </w:pPr>
      <w:r>
        <w:rPr>
          <w:rFonts w:ascii="Times New Roman"/>
          <w:b w:val="false"/>
          <w:i w:val="false"/>
          <w:color w:val="000000"/>
          <w:sz w:val="28"/>
        </w:rPr>
        <w:t>
и благотворительной помощи:______________________________________________
</w:t>
      </w:r>
    </w:p>
    <w:p>
      <w:pPr>
        <w:spacing w:after="0"/>
        <w:ind w:left="0"/>
        <w:jc w:val="both"/>
      </w:pPr>
      <w:r>
        <w:rPr>
          <w:rFonts w:ascii="Times New Roman"/>
          <w:b w:val="false"/>
          <w:i w:val="false"/>
          <w:color w:val="000000"/>
          <w:sz w:val="28"/>
        </w:rPr>
        <w:t>
                                       (ненужное зачеркнуть)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Гл.бухгалтер: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14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Заявление на оплату 
</w:t>
      </w:r>
      <w:r>
        <w:br/>
      </w:r>
      <w:r>
        <w:rPr>
          <w:rFonts w:ascii="Times New Roman"/>
          <w:b w:val="false"/>
          <w:i w:val="false"/>
          <w:color w:val="000000"/>
          <w:sz w:val="28"/>
        </w:rPr>
        <w:t>
    Комитет казначейства Министерства финансов Республики Казахстан 
</w:t>
      </w:r>
      <w:r>
        <w:br/>
      </w:r>
      <w:r>
        <w:rPr>
          <w:rFonts w:ascii="Times New Roman"/>
          <w:b w:val="false"/>
          <w:i w:val="false"/>
          <w:color w:val="000000"/>
          <w:sz w:val="28"/>
        </w:rPr>
        <w:t>
                    N ___ дата "____"____________г.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Утверждаю на оплату
</w:t>
      </w:r>
    </w:p>
    <w:p>
      <w:pPr>
        <w:spacing w:after="0"/>
        <w:ind w:left="0"/>
        <w:jc w:val="both"/>
      </w:pPr>
      <w:r>
        <w:rPr>
          <w:rFonts w:ascii="Times New Roman"/>
          <w:b w:val="false"/>
          <w:i w:val="false"/>
          <w:color w:val="000000"/>
          <w:sz w:val="28"/>
        </w:rPr>
        <w:t>
                                              Председатель Комитета 
</w:t>
      </w:r>
    </w:p>
    <w:p>
      <w:pPr>
        <w:spacing w:after="0"/>
        <w:ind w:left="0"/>
        <w:jc w:val="both"/>
      </w:pPr>
      <w:r>
        <w:rPr>
          <w:rFonts w:ascii="Times New Roman"/>
          <w:b w:val="false"/>
          <w:i w:val="false"/>
          <w:color w:val="000000"/>
          <w:sz w:val="28"/>
        </w:rPr>
        <w:t>
                                              казначейства 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в инвалюте (прописью)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Сумма в тенге (цифрами и прописью)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Просим произвести оплату наших средств по 
</w:t>
      </w:r>
    </w:p>
    <w:p>
      <w:pPr>
        <w:spacing w:after="0"/>
        <w:ind w:left="0"/>
        <w:jc w:val="both"/>
      </w:pPr>
      <w:r>
        <w:rPr>
          <w:rFonts w:ascii="Times New Roman"/>
          <w:b w:val="false"/>
          <w:i w:val="false"/>
          <w:color w:val="000000"/>
          <w:sz w:val="28"/>
        </w:rPr>
        <w:t>
указанным реквизитам с датой валютирования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Бенефициар: наименование получателя, 
</w:t>
      </w:r>
    </w:p>
    <w:p>
      <w:pPr>
        <w:spacing w:after="0"/>
        <w:ind w:left="0"/>
        <w:jc w:val="both"/>
      </w:pPr>
      <w:r>
        <w:rPr>
          <w:rFonts w:ascii="Times New Roman"/>
          <w:b w:val="false"/>
          <w:i w:val="false"/>
          <w:color w:val="000000"/>
          <w:sz w:val="28"/>
        </w:rPr>
        <w:t>
инобанк, город, страна, адрес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Номер счета бенефициара и точное 
</w:t>
      </w:r>
    </w:p>
    <w:p>
      <w:pPr>
        <w:spacing w:after="0"/>
        <w:ind w:left="0"/>
        <w:jc w:val="both"/>
      </w:pPr>
      <w:r>
        <w:rPr>
          <w:rFonts w:ascii="Times New Roman"/>
          <w:b w:val="false"/>
          <w:i w:val="false"/>
          <w:color w:val="000000"/>
          <w:sz w:val="28"/>
        </w:rPr>
        <w:t>
наименование банка-корреспондента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Особые условия перевода:                    Оплата основного долга   
</w:t>
      </w:r>
    </w:p>
    <w:p>
      <w:pPr>
        <w:spacing w:after="0"/>
        <w:ind w:left="0"/>
        <w:jc w:val="both"/>
      </w:pPr>
      <w:r>
        <w:rPr>
          <w:rFonts w:ascii="Times New Roman"/>
          <w:b w:val="false"/>
          <w:i w:val="false"/>
          <w:color w:val="000000"/>
          <w:sz w:val="28"/>
        </w:rPr>
        <w:t>
1. Кредитная линия                          и процентов
</w:t>
      </w:r>
    </w:p>
    <w:p>
      <w:pPr>
        <w:spacing w:after="0"/>
        <w:ind w:left="0"/>
        <w:jc w:val="both"/>
      </w:pPr>
      <w:r>
        <w:rPr>
          <w:rFonts w:ascii="Times New Roman"/>
          <w:b w:val="false"/>
          <w:i w:val="false"/>
          <w:color w:val="000000"/>
          <w:sz w:val="28"/>
        </w:rPr>
        <w:t>
2. Экспортер
</w:t>
      </w:r>
    </w:p>
    <w:p>
      <w:pPr>
        <w:spacing w:after="0"/>
        <w:ind w:left="0"/>
        <w:jc w:val="both"/>
      </w:pPr>
      <w:r>
        <w:rPr>
          <w:rFonts w:ascii="Times New Roman"/>
          <w:b w:val="false"/>
          <w:i w:val="false"/>
          <w:color w:val="000000"/>
          <w:sz w:val="28"/>
        </w:rPr>
        <w:t>
3. Импортер
</w:t>
      </w:r>
    </w:p>
    <w:p>
      <w:pPr>
        <w:spacing w:after="0"/>
        <w:ind w:left="0"/>
        <w:jc w:val="both"/>
      </w:pPr>
      <w:r>
        <w:rPr>
          <w:rFonts w:ascii="Times New Roman"/>
          <w:b w:val="false"/>
          <w:i w:val="false"/>
          <w:color w:val="000000"/>
          <w:sz w:val="28"/>
        </w:rPr>
        <w:t>
4. Согласно соглашению (аккредитив)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Структура платежа:   !  Итого   !   Код бюджетной классификации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!138100519  ! 144211221   !  164400621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Основной долг в 
</w:t>
      </w:r>
    </w:p>
    <w:p>
      <w:pPr>
        <w:spacing w:after="0"/>
        <w:ind w:left="0"/>
        <w:jc w:val="both"/>
      </w:pPr>
      <w:r>
        <w:rPr>
          <w:rFonts w:ascii="Times New Roman"/>
          <w:b w:val="false"/>
          <w:i w:val="false"/>
          <w:color w:val="000000"/>
          <w:sz w:val="28"/>
        </w:rPr>
        <w:t>
   ин.валюте
</w:t>
      </w:r>
    </w:p>
    <w:p>
      <w:pPr>
        <w:spacing w:after="0"/>
        <w:ind w:left="0"/>
        <w:jc w:val="both"/>
      </w:pPr>
      <w:r>
        <w:rPr>
          <w:rFonts w:ascii="Times New Roman"/>
          <w:b w:val="false"/>
          <w:i w:val="false"/>
          <w:color w:val="000000"/>
          <w:sz w:val="28"/>
        </w:rPr>
        <w:t>
    в тенге
</w:t>
      </w:r>
    </w:p>
    <w:p>
      <w:pPr>
        <w:spacing w:after="0"/>
        <w:ind w:left="0"/>
        <w:jc w:val="both"/>
      </w:pPr>
      <w:r>
        <w:rPr>
          <w:rFonts w:ascii="Times New Roman"/>
          <w:b w:val="false"/>
          <w:i w:val="false"/>
          <w:color w:val="000000"/>
          <w:sz w:val="28"/>
        </w:rPr>
        <w:t>
2. Проценты в в 
</w:t>
      </w:r>
    </w:p>
    <w:p>
      <w:pPr>
        <w:spacing w:after="0"/>
        <w:ind w:left="0"/>
        <w:jc w:val="both"/>
      </w:pPr>
      <w:r>
        <w:rPr>
          <w:rFonts w:ascii="Times New Roman"/>
          <w:b w:val="false"/>
          <w:i w:val="false"/>
          <w:color w:val="000000"/>
          <w:sz w:val="28"/>
        </w:rPr>
        <w:t>
   ин.валюте
</w:t>
      </w:r>
    </w:p>
    <w:p>
      <w:pPr>
        <w:spacing w:after="0"/>
        <w:ind w:left="0"/>
        <w:jc w:val="both"/>
      </w:pPr>
      <w:r>
        <w:rPr>
          <w:rFonts w:ascii="Times New Roman"/>
          <w:b w:val="false"/>
          <w:i w:val="false"/>
          <w:color w:val="000000"/>
          <w:sz w:val="28"/>
        </w:rPr>
        <w:t>
    в тенге
</w:t>
      </w:r>
    </w:p>
    <w:p>
      <w:pPr>
        <w:spacing w:after="0"/>
        <w:ind w:left="0"/>
        <w:jc w:val="both"/>
      </w:pPr>
      <w:r>
        <w:rPr>
          <w:rFonts w:ascii="Times New Roman"/>
          <w:b w:val="false"/>
          <w:i w:val="false"/>
          <w:color w:val="000000"/>
          <w:sz w:val="28"/>
        </w:rPr>
        <w:t>
3. Прочие в 
</w:t>
      </w:r>
    </w:p>
    <w:p>
      <w:pPr>
        <w:spacing w:after="0"/>
        <w:ind w:left="0"/>
        <w:jc w:val="both"/>
      </w:pPr>
      <w:r>
        <w:rPr>
          <w:rFonts w:ascii="Times New Roman"/>
          <w:b w:val="false"/>
          <w:i w:val="false"/>
          <w:color w:val="000000"/>
          <w:sz w:val="28"/>
        </w:rPr>
        <w:t>
   ин.валюте
</w:t>
      </w:r>
    </w:p>
    <w:p>
      <w:pPr>
        <w:spacing w:after="0"/>
        <w:ind w:left="0"/>
        <w:jc w:val="both"/>
      </w:pPr>
      <w:r>
        <w:rPr>
          <w:rFonts w:ascii="Times New Roman"/>
          <w:b w:val="false"/>
          <w:i w:val="false"/>
          <w:color w:val="000000"/>
          <w:sz w:val="28"/>
        </w:rPr>
        <w:t>
    в тенге
</w:t>
      </w:r>
    </w:p>
    <w:p>
      <w:pPr>
        <w:spacing w:after="0"/>
        <w:ind w:left="0"/>
        <w:jc w:val="both"/>
      </w:pPr>
      <w:r>
        <w:rPr>
          <w:rFonts w:ascii="Times New Roman"/>
          <w:b w:val="false"/>
          <w:i w:val="false"/>
          <w:color w:val="000000"/>
          <w:sz w:val="28"/>
        </w:rPr>
        <w:t>
4. Итого в ин.валюте
</w:t>
      </w:r>
    </w:p>
    <w:p>
      <w:pPr>
        <w:spacing w:after="0"/>
        <w:ind w:left="0"/>
        <w:jc w:val="both"/>
      </w:pPr>
      <w:r>
        <w:rPr>
          <w:rFonts w:ascii="Times New Roman"/>
          <w:b w:val="false"/>
          <w:i w:val="false"/>
          <w:color w:val="000000"/>
          <w:sz w:val="28"/>
        </w:rPr>
        <w:t>
    в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Согласно счету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финансового планирования,
</w:t>
      </w:r>
    </w:p>
    <w:p>
      <w:pPr>
        <w:spacing w:after="0"/>
        <w:ind w:left="0"/>
        <w:jc w:val="both"/>
      </w:pPr>
      <w:r>
        <w:rPr>
          <w:rFonts w:ascii="Times New Roman"/>
          <w:b w:val="false"/>
          <w:i w:val="false"/>
          <w:color w:val="000000"/>
          <w:sz w:val="28"/>
        </w:rPr>
        <w:t>
обслуживания правительственного долга и резерва 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15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50-2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Утверждаю:
</w:t>
      </w:r>
    </w:p>
    <w:p>
      <w:pPr>
        <w:spacing w:after="0"/>
        <w:ind w:left="0"/>
        <w:jc w:val="both"/>
      </w:pPr>
      <w:r>
        <w:rPr>
          <w:rFonts w:ascii="Times New Roman"/>
          <w:b w:val="false"/>
          <w:i w:val="false"/>
          <w:color w:val="000000"/>
          <w:sz w:val="28"/>
        </w:rPr>
        <w:t>
                                      Председатель Комитета казначейства
</w:t>
      </w:r>
    </w:p>
    <w:p>
      <w:pPr>
        <w:spacing w:after="0"/>
        <w:ind w:left="0"/>
        <w:jc w:val="both"/>
      </w:pPr>
      <w:r>
        <w:rPr>
          <w:rFonts w:ascii="Times New Roman"/>
          <w:b w:val="false"/>
          <w:i w:val="false"/>
          <w:color w:val="000000"/>
          <w:sz w:val="28"/>
        </w:rPr>
        <w:t>
                                             ________________ Ф.И.О.
</w:t>
      </w:r>
    </w:p>
    <w:p>
      <w:pPr>
        <w:spacing w:after="0"/>
        <w:ind w:left="0"/>
        <w:jc w:val="both"/>
      </w:pPr>
      <w:r>
        <w:rPr>
          <w:rFonts w:ascii="Times New Roman"/>
          <w:b w:val="false"/>
          <w:i w:val="false"/>
          <w:color w:val="000000"/>
          <w:sz w:val="28"/>
        </w:rPr>
        <w:t>
                                            "____" _____________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для погашения 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финансового планирования, обслуживания правительственного 
</w:t>
      </w:r>
    </w:p>
    <w:p>
      <w:pPr>
        <w:spacing w:after="0"/>
        <w:ind w:left="0"/>
        <w:jc w:val="both"/>
      </w:pPr>
      <w:r>
        <w:rPr>
          <w:rFonts w:ascii="Times New Roman"/>
          <w:b w:val="false"/>
          <w:i w:val="false"/>
          <w:color w:val="000000"/>
          <w:sz w:val="28"/>
        </w:rPr>
        <w:t>
долга и резерва, на основании __________________________________________, 
</w:t>
      </w:r>
    </w:p>
    <w:p>
      <w:pPr>
        <w:spacing w:after="0"/>
        <w:ind w:left="0"/>
        <w:jc w:val="both"/>
      </w:pPr>
      <w:r>
        <w:rPr>
          <w:rFonts w:ascii="Times New Roman"/>
          <w:b w:val="false"/>
          <w:i w:val="false"/>
          <w:color w:val="000000"/>
          <w:sz w:val="28"/>
        </w:rPr>
        <w:t>
подлежащих погашению "___"__________ г., считает возможным произвести 
</w:t>
      </w:r>
    </w:p>
    <w:p>
      <w:pPr>
        <w:spacing w:after="0"/>
        <w:ind w:left="0"/>
        <w:jc w:val="both"/>
      </w:pPr>
      <w:r>
        <w:rPr>
          <w:rFonts w:ascii="Times New Roman"/>
          <w:b w:val="false"/>
          <w:i w:val="false"/>
          <w:color w:val="000000"/>
          <w:sz w:val="28"/>
        </w:rPr>
        <w:t>
погашение в тенге, по официальному курсу Национального Банка Республики 
</w:t>
      </w:r>
    </w:p>
    <w:p>
      <w:pPr>
        <w:spacing w:after="0"/>
        <w:ind w:left="0"/>
        <w:jc w:val="both"/>
      </w:pPr>
      <w:r>
        <w:rPr>
          <w:rFonts w:ascii="Times New Roman"/>
          <w:b w:val="false"/>
          <w:i w:val="false"/>
          <w:color w:val="000000"/>
          <w:sz w:val="28"/>
        </w:rPr>
        <w:t>
Казахстан на "____" __________ г. 1 доллар США - __________тенге_____тиын 
</w:t>
      </w:r>
    </w:p>
    <w:p>
      <w:pPr>
        <w:spacing w:after="0"/>
        <w:ind w:left="0"/>
        <w:jc w:val="both"/>
      </w:pPr>
      <w:r>
        <w:rPr>
          <w:rFonts w:ascii="Times New Roman"/>
          <w:b w:val="false"/>
          <w:i w:val="false"/>
          <w:color w:val="000000"/>
          <w:sz w:val="28"/>
        </w:rPr>
        <w:t>
с Единого казначейского счета N 351889400 код 190201125 в Управлении 
</w:t>
      </w:r>
    </w:p>
    <w:p>
      <w:pPr>
        <w:spacing w:after="0"/>
        <w:ind w:left="0"/>
        <w:jc w:val="both"/>
      </w:pPr>
      <w:r>
        <w:rPr>
          <w:rFonts w:ascii="Times New Roman"/>
          <w:b w:val="false"/>
          <w:i w:val="false"/>
          <w:color w:val="000000"/>
          <w:sz w:val="28"/>
        </w:rPr>
        <w:t>
платежных систем г.Алматы в сумме _______________________________________, 
</w:t>
      </w:r>
    </w:p>
    <w:p>
      <w:pPr>
        <w:spacing w:after="0"/>
        <w:ind w:left="0"/>
        <w:jc w:val="both"/>
      </w:pPr>
      <w:r>
        <w:rPr>
          <w:rFonts w:ascii="Times New Roman"/>
          <w:b w:val="false"/>
          <w:i w:val="false"/>
          <w:color w:val="000000"/>
          <w:sz w:val="28"/>
        </w:rPr>
        <w:t>
                                          (цифрой и прописью)
</w:t>
      </w:r>
    </w:p>
    <w:p>
      <w:pPr>
        <w:spacing w:after="0"/>
        <w:ind w:left="0"/>
        <w:jc w:val="both"/>
      </w:pPr>
      <w:r>
        <w:rPr>
          <w:rFonts w:ascii="Times New Roman"/>
          <w:b w:val="false"/>
          <w:i w:val="false"/>
          <w:color w:val="000000"/>
          <w:sz w:val="28"/>
        </w:rPr>
        <w:t>
вкючающей в себя погашение основного долга в размере ______________ тенге 
</w:t>
      </w:r>
    </w:p>
    <w:p>
      <w:pPr>
        <w:spacing w:after="0"/>
        <w:ind w:left="0"/>
        <w:jc w:val="both"/>
      </w:pPr>
      <w:r>
        <w:rPr>
          <w:rFonts w:ascii="Times New Roman"/>
          <w:b w:val="false"/>
          <w:i w:val="false"/>
          <w:color w:val="000000"/>
          <w:sz w:val="28"/>
        </w:rPr>
        <w:t>
_______тиын и процентов в размере ___________тенге_____тиын, 
</w:t>
      </w:r>
    </w:p>
    <w:p>
      <w:pPr>
        <w:spacing w:after="0"/>
        <w:ind w:left="0"/>
        <w:jc w:val="both"/>
      </w:pPr>
      <w:r>
        <w:rPr>
          <w:rFonts w:ascii="Times New Roman"/>
          <w:b w:val="false"/>
          <w:i w:val="false"/>
          <w:color w:val="000000"/>
          <w:sz w:val="28"/>
        </w:rPr>
        <w:t>
перечислением на корреспондентские счета Первичных Дилеров.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Наименование ! Объем по  ! Объем по    !Основной долг ! Проценты (код  
</w:t>
      </w:r>
    </w:p>
    <w:p>
      <w:pPr>
        <w:spacing w:after="0"/>
        <w:ind w:left="0"/>
        <w:jc w:val="both"/>
      </w:pPr>
      <w:r>
        <w:rPr>
          <w:rFonts w:ascii="Times New Roman"/>
          <w:b w:val="false"/>
          <w:i w:val="false"/>
          <w:color w:val="000000"/>
          <w:sz w:val="28"/>
        </w:rPr>
        <w:t>
акционерного !номинальной!номинальной  !(код расходов ! расходов
</w:t>
      </w:r>
    </w:p>
    <w:p>
      <w:pPr>
        <w:spacing w:after="0"/>
        <w:ind w:left="0"/>
        <w:jc w:val="both"/>
      </w:pPr>
      <w:r>
        <w:rPr>
          <w:rFonts w:ascii="Times New Roman"/>
          <w:b w:val="false"/>
          <w:i w:val="false"/>
          <w:color w:val="000000"/>
          <w:sz w:val="28"/>
        </w:rPr>
        <w:t>
банка        !стоимости  !стоимости,   !217 44 00 612)! 217 42 11 211)
</w:t>
      </w:r>
    </w:p>
    <w:p>
      <w:pPr>
        <w:spacing w:after="0"/>
        <w:ind w:left="0"/>
        <w:jc w:val="both"/>
      </w:pPr>
      <w:r>
        <w:rPr>
          <w:rFonts w:ascii="Times New Roman"/>
          <w:b w:val="false"/>
          <w:i w:val="false"/>
          <w:color w:val="000000"/>
          <w:sz w:val="28"/>
        </w:rPr>
        <w:t>
             !           !переведенная !              !
</w:t>
      </w:r>
    </w:p>
    <w:p>
      <w:pPr>
        <w:spacing w:after="0"/>
        <w:ind w:left="0"/>
        <w:jc w:val="both"/>
      </w:pPr>
      <w:r>
        <w:rPr>
          <w:rFonts w:ascii="Times New Roman"/>
          <w:b w:val="false"/>
          <w:i w:val="false"/>
          <w:color w:val="000000"/>
          <w:sz w:val="28"/>
        </w:rPr>
        <w:t>
             !           !по официаль- !              !
</w:t>
      </w:r>
    </w:p>
    <w:p>
      <w:pPr>
        <w:spacing w:after="0"/>
        <w:ind w:left="0"/>
        <w:jc w:val="both"/>
      </w:pPr>
      <w:r>
        <w:rPr>
          <w:rFonts w:ascii="Times New Roman"/>
          <w:b w:val="false"/>
          <w:i w:val="false"/>
          <w:color w:val="000000"/>
          <w:sz w:val="28"/>
        </w:rPr>
        <w:t>
             !           !ному курсу   !              !
</w:t>
      </w:r>
    </w:p>
    <w:p>
      <w:pPr>
        <w:spacing w:after="0"/>
        <w:ind w:left="0"/>
        <w:jc w:val="both"/>
      </w:pPr>
      <w:r>
        <w:rPr>
          <w:rFonts w:ascii="Times New Roman"/>
          <w:b w:val="false"/>
          <w:i w:val="false"/>
          <w:color w:val="000000"/>
          <w:sz w:val="28"/>
        </w:rPr>
        <w:t>
             !           !в тенге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долл. США !   тенге     !     тенге    !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финансового планирования,
</w:t>
      </w:r>
    </w:p>
    <w:p>
      <w:pPr>
        <w:spacing w:after="0"/>
        <w:ind w:left="0"/>
        <w:jc w:val="both"/>
      </w:pPr>
      <w:r>
        <w:rPr>
          <w:rFonts w:ascii="Times New Roman"/>
          <w:b w:val="false"/>
          <w:i w:val="false"/>
          <w:color w:val="000000"/>
          <w:sz w:val="28"/>
        </w:rPr>
        <w:t>
обслуживания правительственного долга и резерва __________________________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16
</w:t>
      </w:r>
    </w:p>
    <w:p>
      <w:pPr>
        <w:spacing w:after="0"/>
        <w:ind w:left="0"/>
        <w:jc w:val="both"/>
      </w:pPr>
      <w:r>
        <w:rPr>
          <w:rFonts w:ascii="Times New Roman"/>
          <w:b w:val="false"/>
          <w:i w:val="false"/>
          <w:color w:val="000000"/>
          <w:sz w:val="28"/>
        </w:rPr>
        <w:t>
                                       к приказу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21 июня 2000 г. N 298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Сводная ведомость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 полученных из республиканского бюджета средствах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 ______________ г.                    ! КОД
</w:t>
      </w:r>
    </w:p>
    <w:p>
      <w:pPr>
        <w:spacing w:after="0"/>
        <w:ind w:left="0"/>
        <w:jc w:val="both"/>
      </w:pPr>
      <w:r>
        <w:rPr>
          <w:rFonts w:ascii="Times New Roman"/>
          <w:b w:val="false"/>
          <w:i w:val="false"/>
          <w:color w:val="000000"/>
          <w:sz w:val="28"/>
        </w:rPr>
        <w:t>
                                               Форма N 2 по ОКУД !0503063  
</w:t>
      </w:r>
    </w:p>
    <w:p>
      <w:pPr>
        <w:spacing w:after="0"/>
        <w:ind w:left="0"/>
        <w:jc w:val="both"/>
      </w:pPr>
      <w:r>
        <w:rPr>
          <w:rFonts w:ascii="Times New Roman"/>
          <w:b w:val="false"/>
          <w:i w:val="false"/>
          <w:color w:val="000000"/>
          <w:sz w:val="28"/>
        </w:rPr>
        <w:t>
                                                            Дата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Администратор республиканских бюджетных программ ________по ОКПО !______
</w:t>
      </w:r>
    </w:p>
    <w:p>
      <w:pPr>
        <w:spacing w:after="0"/>
        <w:ind w:left="0"/>
        <w:jc w:val="both"/>
      </w:pPr>
      <w:r>
        <w:rPr>
          <w:rFonts w:ascii="Times New Roman"/>
          <w:b w:val="false"/>
          <w:i w:val="false"/>
          <w:color w:val="000000"/>
          <w:sz w:val="28"/>
        </w:rPr>
        <w:t>
Программа _______________________________________________________!______
</w:t>
      </w:r>
    </w:p>
    <w:p>
      <w:pPr>
        <w:spacing w:after="0"/>
        <w:ind w:left="0"/>
        <w:jc w:val="both"/>
      </w:pPr>
      <w:r>
        <w:rPr>
          <w:rFonts w:ascii="Times New Roman"/>
          <w:b w:val="false"/>
          <w:i w:val="false"/>
          <w:color w:val="000000"/>
          <w:sz w:val="28"/>
        </w:rPr>
        <w:t>
Подпрограмма ____________________________________________________!______
</w:t>
      </w:r>
    </w:p>
    <w:p>
      <w:pPr>
        <w:spacing w:after="0"/>
        <w:ind w:left="0"/>
        <w:jc w:val="both"/>
      </w:pPr>
      <w:r>
        <w:rPr>
          <w:rFonts w:ascii="Times New Roman"/>
          <w:b w:val="false"/>
          <w:i w:val="false"/>
          <w:color w:val="000000"/>
          <w:sz w:val="28"/>
        </w:rPr>
        <w:t>
Периодичность: годовая __________________________________по ОКУД !______
</w:t>
      </w:r>
    </w:p>
    <w:p>
      <w:pPr>
        <w:spacing w:after="0"/>
        <w:ind w:left="0"/>
        <w:jc w:val="both"/>
      </w:pPr>
      <w:r>
        <w:rPr>
          <w:rFonts w:ascii="Times New Roman"/>
          <w:b w:val="false"/>
          <w:i w:val="false"/>
          <w:color w:val="000000"/>
          <w:sz w:val="28"/>
        </w:rPr>
        <w:t>
Единица измерения ______________________________________ по СОЕИ !______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Специ-!            Наименование областей                        ! Всего
</w:t>
      </w:r>
    </w:p>
    <w:p>
      <w:pPr>
        <w:spacing w:after="0"/>
        <w:ind w:left="0"/>
        <w:jc w:val="both"/>
      </w:pPr>
      <w:r>
        <w:rPr>
          <w:rFonts w:ascii="Times New Roman"/>
          <w:b w:val="false"/>
          <w:i w:val="false"/>
          <w:color w:val="000000"/>
          <w:sz w:val="28"/>
        </w:rPr>
        <w:t>
фика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111
</w:t>
      </w:r>
    </w:p>
    <w:p>
      <w:pPr>
        <w:spacing w:after="0"/>
        <w:ind w:left="0"/>
        <w:jc w:val="both"/>
      </w:pPr>
      <w:r>
        <w:rPr>
          <w:rFonts w:ascii="Times New Roman"/>
          <w:b w:val="false"/>
          <w:i w:val="false"/>
          <w:color w:val="000000"/>
          <w:sz w:val="28"/>
        </w:rPr>
        <w:t>
 112
</w:t>
      </w:r>
    </w:p>
    <w:p>
      <w:pPr>
        <w:spacing w:after="0"/>
        <w:ind w:left="0"/>
        <w:jc w:val="both"/>
      </w:pPr>
      <w:r>
        <w:rPr>
          <w:rFonts w:ascii="Times New Roman"/>
          <w:b w:val="false"/>
          <w:i w:val="false"/>
          <w:color w:val="000000"/>
          <w:sz w:val="28"/>
        </w:rPr>
        <w:t>
 113
</w:t>
      </w:r>
    </w:p>
    <w:p>
      <w:pPr>
        <w:spacing w:after="0"/>
        <w:ind w:left="0"/>
        <w:jc w:val="both"/>
      </w:pPr>
      <w:r>
        <w:rPr>
          <w:rFonts w:ascii="Times New Roman"/>
          <w:b w:val="false"/>
          <w:i w:val="false"/>
          <w:color w:val="000000"/>
          <w:sz w:val="28"/>
        </w:rPr>
        <w:t>
 114
</w:t>
      </w:r>
    </w:p>
    <w:p>
      <w:pPr>
        <w:spacing w:after="0"/>
        <w:ind w:left="0"/>
        <w:jc w:val="both"/>
      </w:pPr>
      <w:r>
        <w:rPr>
          <w:rFonts w:ascii="Times New Roman"/>
          <w:b w:val="false"/>
          <w:i w:val="false"/>
          <w:color w:val="000000"/>
          <w:sz w:val="28"/>
        </w:rPr>
        <w:t>
 121
</w:t>
      </w:r>
    </w:p>
    <w:p>
      <w:pPr>
        <w:spacing w:after="0"/>
        <w:ind w:left="0"/>
        <w:jc w:val="both"/>
      </w:pPr>
      <w:r>
        <w:rPr>
          <w:rFonts w:ascii="Times New Roman"/>
          <w:b w:val="false"/>
          <w:i w:val="false"/>
          <w:color w:val="000000"/>
          <w:sz w:val="28"/>
        </w:rPr>
        <w:t>
 125
</w:t>
      </w:r>
    </w:p>
    <w:p>
      <w:pPr>
        <w:spacing w:after="0"/>
        <w:ind w:left="0"/>
        <w:jc w:val="both"/>
      </w:pPr>
      <w:r>
        <w:rPr>
          <w:rFonts w:ascii="Times New Roman"/>
          <w:b w:val="false"/>
          <w:i w:val="false"/>
          <w:color w:val="000000"/>
          <w:sz w:val="28"/>
        </w:rPr>
        <w:t>
 126
</w:t>
      </w:r>
    </w:p>
    <w:p>
      <w:pPr>
        <w:spacing w:after="0"/>
        <w:ind w:left="0"/>
        <w:jc w:val="both"/>
      </w:pPr>
      <w:r>
        <w:rPr>
          <w:rFonts w:ascii="Times New Roman"/>
          <w:b w:val="false"/>
          <w:i w:val="false"/>
          <w:color w:val="000000"/>
          <w:sz w:val="28"/>
        </w:rPr>
        <w:t>
 131
</w:t>
      </w:r>
    </w:p>
    <w:p>
      <w:pPr>
        <w:spacing w:after="0"/>
        <w:ind w:left="0"/>
        <w:jc w:val="both"/>
      </w:pPr>
      <w:r>
        <w:rPr>
          <w:rFonts w:ascii="Times New Roman"/>
          <w:b w:val="false"/>
          <w:i w:val="false"/>
          <w:color w:val="000000"/>
          <w:sz w:val="28"/>
        </w:rPr>
        <w:t>
 132
</w:t>
      </w:r>
    </w:p>
    <w:p>
      <w:pPr>
        <w:spacing w:after="0"/>
        <w:ind w:left="0"/>
        <w:jc w:val="both"/>
      </w:pPr>
      <w:r>
        <w:rPr>
          <w:rFonts w:ascii="Times New Roman"/>
          <w:b w:val="false"/>
          <w:i w:val="false"/>
          <w:color w:val="000000"/>
          <w:sz w:val="28"/>
        </w:rPr>
        <w:t>
 133
</w:t>
      </w:r>
    </w:p>
    <w:p>
      <w:pPr>
        <w:spacing w:after="0"/>
        <w:ind w:left="0"/>
        <w:jc w:val="both"/>
      </w:pPr>
      <w:r>
        <w:rPr>
          <w:rFonts w:ascii="Times New Roman"/>
          <w:b w:val="false"/>
          <w:i w:val="false"/>
          <w:color w:val="000000"/>
          <w:sz w:val="28"/>
        </w:rPr>
        <w:t>
 134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 т.п.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__________________________________________________________
</w:t>
      </w:r>
    </w:p>
    <w:p>
      <w:pPr>
        <w:spacing w:after="0"/>
        <w:ind w:left="0"/>
        <w:jc w:val="both"/>
      </w:pPr>
      <w:r>
        <w:rPr>
          <w:rFonts w:ascii="Times New Roman"/>
          <w:b w:val="false"/>
          <w:i w:val="false"/>
          <w:color w:val="000000"/>
          <w:sz w:val="28"/>
        </w:rPr>
        <w:t>
                         (сумма прописью)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Руководитель ___________     Директор Департамента      
</w:t>
      </w:r>
    </w:p>
    <w:p>
      <w:pPr>
        <w:spacing w:after="0"/>
        <w:ind w:left="0"/>
        <w:jc w:val="both"/>
      </w:pPr>
      <w:r>
        <w:rPr>
          <w:rFonts w:ascii="Times New Roman"/>
          <w:b w:val="false"/>
          <w:i w:val="false"/>
          <w:color w:val="000000"/>
          <w:sz w:val="28"/>
        </w:rPr>
        <w:t>
       Главный бухгалтер ______     государственного заимствования
</w:t>
      </w:r>
    </w:p>
    <w:p>
      <w:pPr>
        <w:spacing w:after="0"/>
        <w:ind w:left="0"/>
        <w:jc w:val="both"/>
      </w:pPr>
      <w:r>
        <w:rPr>
          <w:rFonts w:ascii="Times New Roman"/>
          <w:b w:val="false"/>
          <w:i w:val="false"/>
          <w:color w:val="000000"/>
          <w:sz w:val="28"/>
        </w:rPr>
        <w:t>
                                    МФ РК ________________________
</w:t>
      </w:r>
    </w:p>
    <w:p>
      <w:pPr>
        <w:spacing w:after="0"/>
        <w:ind w:left="0"/>
        <w:jc w:val="both"/>
      </w:pPr>
      <w:r>
        <w:rPr>
          <w:rFonts w:ascii="Times New Roman"/>
          <w:b w:val="false"/>
          <w:i w:val="false"/>
          <w:color w:val="000000"/>
          <w:sz w:val="28"/>
        </w:rPr>
        <w:t>
       "____"_____________ г.       "____"_________________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Председатель Комитета казначейства МФ РК __________________
</w:t>
      </w:r>
    </w:p>
    <w:p>
      <w:pPr>
        <w:spacing w:after="0"/>
        <w:ind w:left="0"/>
        <w:jc w:val="both"/>
      </w:pPr>
      <w:r>
        <w:rPr>
          <w:rFonts w:ascii="Times New Roman"/>
          <w:b w:val="false"/>
          <w:i w:val="false"/>
          <w:color w:val="000000"/>
          <w:sz w:val="28"/>
        </w:rPr>
        <w:t>
       Начальник Управления бухучета и отчетности по банковским
</w:t>
      </w:r>
    </w:p>
    <w:p>
      <w:pPr>
        <w:spacing w:after="0"/>
        <w:ind w:left="0"/>
        <w:jc w:val="both"/>
      </w:pPr>
      <w:r>
        <w:rPr>
          <w:rFonts w:ascii="Times New Roman"/>
          <w:b w:val="false"/>
          <w:i w:val="false"/>
          <w:color w:val="000000"/>
          <w:sz w:val="28"/>
        </w:rPr>
        <w:t>
       операциям _________________________________________________
</w:t>
      </w:r>
    </w:p>
    <w:p>
      <w:pPr>
        <w:spacing w:after="0"/>
        <w:ind w:left="0"/>
        <w:jc w:val="both"/>
      </w:pPr>
      <w:r>
        <w:rPr>
          <w:rFonts w:ascii="Times New Roman"/>
          <w:b w:val="false"/>
          <w:i w:val="false"/>
          <w:color w:val="000000"/>
          <w:sz w:val="28"/>
        </w:rPr>
        <w:t>
       "_____"_________________ г.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