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f882" w14:textId="51df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Приказ Агентства Республики Казахстан по инвестициям от 14 апреля 2000 года N 01/7 "О совершенствовании процедуры 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инвестициям от 23 августа 2000 года N 0-1/117. Зарегистрирован в Министерстве юстиции Республики Казахстан 13.09.2000 г. N 1242. Утратил силу - приказом Председателя Комитета по инвестициям Министерства индустрии и торговли Республики Казахстан от 18 марта 2003 года N 18-п (V032222)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апреля 1997 года N 3444 "Об утверждении Перечня приоритетных секторов экономики Республики Казахстан для привлечения прямых отечественных и иностранных инвестиций" и пунктом 2 Правил 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марта 2000 года N 349  приказываю: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Агентства Республики Казахстан по инвестициям от 14 апреля 2000 года N 01/7 "О совершенствовании процедуры 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экономики" следующие дополнение и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2 "Обрабатывающая промышленность" Приложения 3 "Список наиболее важных производств для привлечения прямых отечественных и иностранных инвестиций на период до 2002 года", утвержденного указанным приказом, дополнить строками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"Производство сахара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Производство проката черных металлов с покрытием и без покрытия с применением технологии непрерывной разливки стали";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 "Сборка мебели" заменить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"Производство мебели и фурнитуры".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