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5e0f" w14:textId="d3e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21 в Единую бюджетную классификацию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августа 2000 года N 359. Зарегистрирован в Министерстве юстиции Республики Казахстан 18.08.2000 г. за N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Маслихата города Астаны от 12 июля 2000 года N 42/9-II "Об уточнении бюджета специальной экономической зоны г. Астаны на 2000 год" и распоряжение Акима города Астаны от 28 июля 2000 года N 3-1-305 "О проведении открытого конкурса по определению поставщика услуг по разработке и внедрению программы оптимизации и повышении экономической и клинической эффективности лечебно-профилактических учреждений г. Астаны",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30 декабря 1999 года N 715 "Об утверждении Единой бюджетной классификации Республики Казахстан на 2000 год"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Единую бюджетную классификацию Республики Казахстан на 2000 год, 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"5.9.254.52 Строительство и капитальный ремонт объектов здравоохранения на местном уровне" дополнить строкой следующего 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"5.9.254.53 Разработка и внедрение программы оптимизации и повышения экономической и клинической эффективности лечебно-профилактических учреждений".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Министра        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