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ebb5" w14:textId="f2ae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исполнения наказания в виде привлечения к общественным работам"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25 мая 2000 года N 304. Зарегистрирован в Министерстве юстиции Республики Казахстан 13.07.2000 г. за N 1194. Утратил силу - приказом Министра внутренних дел РК от 15 июля 2004 года N 417</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внутренних дел РК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 июля 2004 года N 417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связи с завершением процесса передачи исправительных учреждений и следственных изоляторов в ведение Министерства юстиции Республики Казахстан и в целях приведения ведомственных нормативных правовых актов в соответствие с законодательством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приказы Министра внутренних дел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мая 2000 года N 304 Об утверждении "Инструкции о порядке исполнения наказания в виде привлечения к общественным работам"...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N 47-II ЗРК от 5.05.2000 г. "О внесении изменений и дополнений в некоторые законодательные акты Республики Казахстан по вопросам борьбы с преступностью" приказываю: 
</w:t>
      </w:r>
    </w:p>
    <w:p>
      <w:pPr>
        <w:spacing w:after="0"/>
        <w:ind w:left="0"/>
        <w:jc w:val="left"/>
      </w:pPr>
      <w:r>
        <w:rPr>
          <w:rFonts w:ascii="Times New Roman"/>
          <w:b w:val="false"/>
          <w:i w:val="false"/>
          <w:color w:val="000000"/>
          <w:sz w:val="28"/>
        </w:rPr>
        <w:t>
      1. Утвердить прилагаемую Инструкцию о порядке исполнения наказания в виде привлечения к общественным работам. 
</w:t>
      </w:r>
    </w:p>
    <w:p>
      <w:pPr>
        <w:spacing w:after="0"/>
        <w:ind w:left="0"/>
        <w:jc w:val="left"/>
      </w:pPr>
      <w:r>
        <w:rPr>
          <w:rFonts w:ascii="Times New Roman"/>
          <w:b w:val="false"/>
          <w:i w:val="false"/>
          <w:color w:val="000000"/>
          <w:sz w:val="28"/>
        </w:rPr>
        <w:t>
      2. Начальникам УВД г. Астаны, ГУВД Алматы, ГУВД, УВД областей: 
</w:t>
      </w:r>
    </w:p>
    <w:p>
      <w:pPr>
        <w:spacing w:after="0"/>
        <w:ind w:left="0"/>
        <w:jc w:val="left"/>
      </w:pPr>
      <w:r>
        <w:rPr>
          <w:rFonts w:ascii="Times New Roman"/>
          <w:b w:val="false"/>
          <w:i w:val="false"/>
          <w:color w:val="000000"/>
          <w:sz w:val="28"/>
        </w:rPr>
        <w:t>
      1) организовать изучение и обеспечить исполнение требований настоящей Инструкции сотрудниками уголовно-исполнительных инспекций, служб административной, криминальной и миграционной полиции; 
</w:t>
      </w:r>
    </w:p>
    <w:p>
      <w:pPr>
        <w:spacing w:after="0"/>
        <w:ind w:left="0"/>
        <w:jc w:val="left"/>
      </w:pPr>
      <w:r>
        <w:rPr>
          <w:rFonts w:ascii="Times New Roman"/>
          <w:b w:val="false"/>
          <w:i w:val="false"/>
          <w:color w:val="000000"/>
          <w:sz w:val="28"/>
        </w:rPr>
        <w:t>
      2) определить с местными исполнительными органами или органами местного самоуправления объекты общественных работ; 
</w:t>
      </w:r>
    </w:p>
    <w:p>
      <w:pPr>
        <w:spacing w:after="0"/>
        <w:ind w:left="0"/>
        <w:jc w:val="left"/>
      </w:pPr>
      <w:r>
        <w:rPr>
          <w:rFonts w:ascii="Times New Roman"/>
          <w:b w:val="false"/>
          <w:i w:val="false"/>
          <w:color w:val="000000"/>
          <w:sz w:val="28"/>
        </w:rPr>
        <w:t>
      3) обеспечить изготовление журналов, бланков и карточек в соответствии с настоящей Инструкцией и их рассылку в горрайорганы внутренних дел. 
</w:t>
      </w:r>
    </w:p>
    <w:p>
      <w:pPr>
        <w:spacing w:after="0"/>
        <w:ind w:left="0"/>
        <w:jc w:val="left"/>
      </w:pPr>
      <w:r>
        <w:rPr>
          <w:rFonts w:ascii="Times New Roman"/>
          <w:b w:val="false"/>
          <w:i w:val="false"/>
          <w:color w:val="000000"/>
          <w:sz w:val="28"/>
        </w:rPr>
        <w:t>
      3. Контроль за исполнением приказа возложить на Вице-Министра внутренних дел Республики Казахстан генерал-майора вн. службы Власова Н.А. 
</w:t>
      </w:r>
    </w:p>
    <w:p>
      <w:pPr>
        <w:spacing w:after="0"/>
        <w:ind w:left="0"/>
        <w:jc w:val="left"/>
      </w:pPr>
      <w:r>
        <w:rPr>
          <w:rFonts w:ascii="Times New Roman"/>
          <w:b w:val="false"/>
          <w:i w:val="false"/>
          <w:color w:val="000000"/>
          <w:sz w:val="28"/>
        </w:rPr>
        <w:t>
      4. Настоящий приказ вводится в действие со дня государственной регистрации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внутренних дел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Утверждена           
</w:t>
      </w:r>
    </w:p>
    <w:p>
      <w:pPr>
        <w:spacing w:after="0"/>
        <w:ind w:left="0"/>
        <w:jc w:val="left"/>
      </w:pPr>
      <w:r>
        <w:rPr>
          <w:rFonts w:ascii="Times New Roman"/>
          <w:b w:val="false"/>
          <w:i w:val="false"/>
          <w:color w:val="000000"/>
          <w:sz w:val="28"/>
        </w:rPr>
        <w:t>
                                              приказом МВД         
</w:t>
      </w:r>
    </w:p>
    <w:p>
      <w:pPr>
        <w:spacing w:after="0"/>
        <w:ind w:left="0"/>
        <w:jc w:val="left"/>
      </w:pPr>
      <w:r>
        <w:rPr>
          <w:rFonts w:ascii="Times New Roman"/>
          <w:b w:val="false"/>
          <w:i w:val="false"/>
          <w:color w:val="000000"/>
          <w:sz w:val="28"/>
        </w:rPr>
        <w:t>
                                          Республики Казахстан
</w:t>
      </w:r>
    </w:p>
    <w:p>
      <w:pPr>
        <w:spacing w:after="0"/>
        <w:ind w:left="0"/>
        <w:jc w:val="left"/>
      </w:pPr>
      <w:r>
        <w:rPr>
          <w:rFonts w:ascii="Times New Roman"/>
          <w:b w:val="false"/>
          <w:i w:val="false"/>
          <w:color w:val="000000"/>
          <w:sz w:val="28"/>
        </w:rPr>
        <w:t>
                                      N 304 от 25 мая 2000 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исполнения наказания в виде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привлечения к общественным работам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 K970167_ </w:t>
      </w:r>
      <w:r>
        <w:rPr>
          <w:rFonts w:ascii="Times New Roman"/>
          <w:b w:val="false"/>
          <w:i w:val="false"/>
          <w:color w:val="000000"/>
          <w:sz w:val="28"/>
        </w:rPr>
        <w:t>
 Уголовным и 
</w:t>
      </w:r>
      <w:r>
        <w:rPr>
          <w:rFonts w:ascii="Times New Roman"/>
          <w:b w:val="false"/>
          <w:i w:val="false"/>
          <w:color w:val="000000"/>
          <w:sz w:val="28"/>
        </w:rPr>
        <w:t xml:space="preserve"> Z970208_ </w:t>
      </w:r>
      <w:r>
        <w:rPr>
          <w:rFonts w:ascii="Times New Roman"/>
          <w:b w:val="false"/>
          <w:i w:val="false"/>
          <w:color w:val="000000"/>
          <w:sz w:val="28"/>
        </w:rPr>
        <w:t>
 Уголовно-исполнительным кодексами Республики Казахстан и другими нормативными правовыми актами по вопросам обеспечения порядка и условий исполнения наказаний, не связанных с изоляцией осужденного от общества. 
</w:t>
      </w:r>
    </w:p>
    <w:p>
      <w:pPr>
        <w:spacing w:after="0"/>
        <w:ind w:left="0"/>
        <w:jc w:val="left"/>
      </w:pPr>
      <w:r>
        <w:rPr>
          <w:rFonts w:ascii="Times New Roman"/>
          <w:b w:val="false"/>
          <w:i w:val="false"/>
          <w:color w:val="000000"/>
          <w:sz w:val="28"/>
        </w:rPr>
        <w:t>
      2. Исполнение отбывания наказания в виде привлечения к общественным работам осуществляется на основании приговора (постановления) суда, вступившего в законную силу, и исполняется уголовно-исполнительной инспекцией органов внутренних дел (далее - Инспекция) по месту жительства осужденного, на объектах, определяемых местными исполнительными органами или органами местного самоуправления по согласованию с Инспекцией, с учетом основной работы, учебы, возраста и трудоспособности осужденного. 
</w:t>
      </w:r>
    </w:p>
    <w:p>
      <w:pPr>
        <w:spacing w:after="0"/>
        <w:ind w:left="0"/>
        <w:jc w:val="left"/>
      </w:pPr>
      <w:r>
        <w:rPr>
          <w:rFonts w:ascii="Times New Roman"/>
          <w:b w:val="false"/>
          <w:i w:val="false"/>
          <w:color w:val="000000"/>
          <w:sz w:val="28"/>
        </w:rPr>
        <w:t>
      3. Лица, осужденные к отбыванию наказания в виде привлечения к общественным работам, имеют права и несут обязанности граждан Республики Казахстан с ограничениями, устанавливаемыми 
</w:t>
      </w:r>
      <w:r>
        <w:rPr>
          <w:rFonts w:ascii="Times New Roman"/>
          <w:b w:val="false"/>
          <w:i w:val="false"/>
          <w:color w:val="000000"/>
          <w:sz w:val="28"/>
        </w:rPr>
        <w:t xml:space="preserve"> Конституцией </w:t>
      </w:r>
      <w:r>
        <w:rPr>
          <w:rFonts w:ascii="Times New Roman"/>
          <w:b w:val="false"/>
          <w:i w:val="false"/>
          <w:color w:val="000000"/>
          <w:sz w:val="28"/>
        </w:rPr>
        <w:t>
, 
</w:t>
      </w:r>
      <w:r>
        <w:rPr>
          <w:rFonts w:ascii="Times New Roman"/>
          <w:b w:val="false"/>
          <w:i w:val="false"/>
          <w:color w:val="000000"/>
          <w:sz w:val="28"/>
        </w:rPr>
        <w:t xml:space="preserve"> K970167_ </w:t>
      </w:r>
      <w:r>
        <w:rPr>
          <w:rFonts w:ascii="Times New Roman"/>
          <w:b w:val="false"/>
          <w:i w:val="false"/>
          <w:color w:val="000000"/>
          <w:sz w:val="28"/>
        </w:rPr>
        <w:t>
 Уголовным, 
</w:t>
      </w:r>
      <w:r>
        <w:rPr>
          <w:rFonts w:ascii="Times New Roman"/>
          <w:b w:val="false"/>
          <w:i w:val="false"/>
          <w:color w:val="000000"/>
          <w:sz w:val="28"/>
        </w:rPr>
        <w:t xml:space="preserve"> Z970208_ </w:t>
      </w:r>
      <w:r>
        <w:rPr>
          <w:rFonts w:ascii="Times New Roman"/>
          <w:b w:val="false"/>
          <w:i w:val="false"/>
          <w:color w:val="000000"/>
          <w:sz w:val="28"/>
        </w:rPr>
        <w:t>
 Уголовно-исполнительным,  
</w:t>
      </w:r>
      <w:r>
        <w:rPr>
          <w:rFonts w:ascii="Times New Roman"/>
          <w:b w:val="false"/>
          <w:i w:val="false"/>
          <w:color w:val="000000"/>
          <w:sz w:val="28"/>
        </w:rPr>
        <w:t xml:space="preserve"> Z970206_ </w:t>
      </w:r>
      <w:r>
        <w:rPr>
          <w:rFonts w:ascii="Times New Roman"/>
          <w:b w:val="false"/>
          <w:i w:val="false"/>
          <w:color w:val="000000"/>
          <w:sz w:val="28"/>
        </w:rPr>
        <w:t>
Уголовно-процессуальным кодексами Республики Казахстан, исходя из порядка и условий исполнения данного вида наказания. 
</w:t>
      </w:r>
    </w:p>
    <w:p>
      <w:pPr>
        <w:spacing w:after="0"/>
        <w:ind w:left="0"/>
        <w:jc w:val="left"/>
      </w:pPr>
      <w:r>
        <w:rPr>
          <w:rFonts w:ascii="Times New Roman"/>
          <w:b w:val="false"/>
          <w:i w:val="false"/>
          <w:color w:val="000000"/>
          <w:sz w:val="28"/>
        </w:rPr>
        <w:t>
      4. Осужденные иностранцы и лица без гражданства имеют права и несут обязанности в соответствии с Конституцией, международными договорами, законодательством о правовом положении иностранцев и лиц без гражданства, с ограничениями, предусмотренными Конституцией, Уголовным, Уголовно-исполнительным, Уголовно-процессуальным кодексами Республики Казахстан, исходя из порядка и условий исполнения данного вида наказания. 
</w:t>
      </w:r>
    </w:p>
    <w:p>
      <w:pPr>
        <w:spacing w:after="0"/>
        <w:ind w:left="0"/>
        <w:jc w:val="left"/>
      </w:pPr>
      <w:r>
        <w:rPr>
          <w:rFonts w:ascii="Times New Roman"/>
          <w:b w:val="false"/>
          <w:i w:val="false"/>
          <w:color w:val="000000"/>
          <w:sz w:val="28"/>
        </w:rPr>
        <w:t>
      5. Лица, осужденные к наказанию в виде привлечения к общественным работам, могут привлекаться к выполнению простых, общественно-полезных работ, не требующих какой-либо специальной подготовки по благоустройству территорий, подсобных, погрузочных работ и т.п. 
</w:t>
      </w:r>
    </w:p>
    <w:p>
      <w:pPr>
        <w:spacing w:after="0"/>
        <w:ind w:left="0"/>
        <w:jc w:val="left"/>
      </w:pPr>
      <w:r>
        <w:rPr>
          <w:rFonts w:ascii="Times New Roman"/>
          <w:b w:val="false"/>
          <w:i w:val="false"/>
          <w:color w:val="000000"/>
          <w:sz w:val="28"/>
        </w:rPr>
        <w:t>
      6. Деятельность Инспекции, исполняющей отбывание наказания в виде привлечения осужденного к общественным работам, основывается на 
</w:t>
      </w:r>
      <w:r>
        <w:rPr>
          <w:rFonts w:ascii="Times New Roman"/>
          <w:b w:val="false"/>
          <w:i w:val="false"/>
          <w:color w:val="000000"/>
          <w:sz w:val="28"/>
        </w:rPr>
        <w:t xml:space="preserve"> K951000_ </w:t>
      </w:r>
      <w:r>
        <w:rPr>
          <w:rFonts w:ascii="Times New Roman"/>
          <w:b w:val="false"/>
          <w:i w:val="false"/>
          <w:color w:val="000000"/>
          <w:sz w:val="28"/>
        </w:rPr>
        <w:t>
 Конституции Республики Казахстан, 
</w:t>
      </w:r>
      <w:r>
        <w:rPr>
          <w:rFonts w:ascii="Times New Roman"/>
          <w:b w:val="false"/>
          <w:i w:val="false"/>
          <w:color w:val="000000"/>
          <w:sz w:val="28"/>
        </w:rPr>
        <w:t xml:space="preserve"> K970167_ </w:t>
      </w:r>
      <w:r>
        <w:rPr>
          <w:rFonts w:ascii="Times New Roman"/>
          <w:b w:val="false"/>
          <w:i w:val="false"/>
          <w:color w:val="000000"/>
          <w:sz w:val="28"/>
        </w:rPr>
        <w:t>
 Уголовном и  
</w:t>
      </w:r>
      <w:r>
        <w:rPr>
          <w:rFonts w:ascii="Times New Roman"/>
          <w:b w:val="false"/>
          <w:i w:val="false"/>
          <w:color w:val="000000"/>
          <w:sz w:val="28"/>
        </w:rPr>
        <w:t xml:space="preserve"> 970208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Уголовно-исполнительном кодексах Республики Казахстан, иных нормативных правовых актов, в том числе Министерства внутренних дел Республики Казахстан, и настоящей Инструкции. 
</w:t>
      </w:r>
    </w:p>
    <w:p>
      <w:pPr>
        <w:spacing w:after="0"/>
        <w:ind w:left="0"/>
        <w:jc w:val="left"/>
      </w:pPr>
      <w:r>
        <w:rPr>
          <w:rFonts w:ascii="Times New Roman"/>
          <w:b w:val="false"/>
          <w:i w:val="false"/>
          <w:color w:val="000000"/>
          <w:sz w:val="28"/>
        </w:rPr>
        <w:t>
      7. В соответствии с Законом Республики Казахстан 
</w:t>
      </w:r>
      <w:r>
        <w:rPr>
          <w:rFonts w:ascii="Times New Roman"/>
          <w:b w:val="false"/>
          <w:i w:val="false"/>
          <w:color w:val="000000"/>
          <w:sz w:val="28"/>
        </w:rPr>
        <w:t xml:space="preserve"> Z980266_ </w:t>
      </w:r>
      <w:r>
        <w:rPr>
          <w:rFonts w:ascii="Times New Roman"/>
          <w:b w:val="false"/>
          <w:i w:val="false"/>
          <w:color w:val="000000"/>
          <w:sz w:val="28"/>
        </w:rPr>
        <w:t>
 "О прокуратуре Республики Казахстан" от 21 декабря 1995 года, надзор за соблюдением законности при исполнении уголовных наказаний, не связанных о изоляцией осужденного от общества, осуществляется органами прокуратуры. 
</w:t>
      </w:r>
    </w:p>
    <w:p>
      <w:pPr>
        <w:spacing w:after="0"/>
        <w:ind w:left="0"/>
        <w:jc w:val="left"/>
      </w:pPr>
      <w:r>
        <w:rPr>
          <w:rFonts w:ascii="Times New Roman"/>
          <w:b w:val="false"/>
          <w:i w:val="false"/>
          <w:color w:val="000000"/>
          <w:sz w:val="28"/>
        </w:rPr>
        <w:t>
      8. Лица, отбывающие наказание в виде привлечения к общественным работам, обязаны соблюдать установленный порядок и условия отбывания наказания, добросовестно относиться к труду, работать на определяемых для них объектах, своевременно ставить в известность Инспекцию о перемене места жительства, являться по ее вызову. В случае невыполнимых для них объектах, своевременно ставить в известность Инспекцию о перемене места жительства, являться по ее вызову. В случае невыполнения данных требований без уважительных причин, осужденный несет ответственность в установленном законодательством порядке.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Органы, исполняющие наказание в виде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привлечения к общественным работам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9. Органами, исполняющими наказание в виде привлечения к общественным работам, являются Инспекции городских, районных органов внутренних дел. 
</w:t>
      </w:r>
    </w:p>
    <w:p>
      <w:pPr>
        <w:spacing w:after="0"/>
        <w:ind w:left="0"/>
        <w:jc w:val="left"/>
      </w:pPr>
      <w:r>
        <w:rPr>
          <w:rFonts w:ascii="Times New Roman"/>
          <w:b w:val="false"/>
          <w:i w:val="false"/>
          <w:color w:val="000000"/>
          <w:sz w:val="28"/>
        </w:rPr>
        <w:t>
      В отношении лиц, к моменту вынесения приговора не достигших совершеннолетнего возраста, исполнение наказания в виде привлечения к общественным работам осуществляют подразделения по организации деятельности по делам несовершеннолетних службы административной полиции. 
</w:t>
      </w:r>
    </w:p>
    <w:p>
      <w:pPr>
        <w:spacing w:after="0"/>
        <w:ind w:left="0"/>
        <w:jc w:val="left"/>
      </w:pPr>
      <w:r>
        <w:rPr>
          <w:rFonts w:ascii="Times New Roman"/>
          <w:b w:val="false"/>
          <w:i w:val="false"/>
          <w:color w:val="000000"/>
          <w:sz w:val="28"/>
        </w:rPr>
        <w:t>
      10. Инспекция горрайоргана внутренних дел: 
</w:t>
      </w:r>
    </w:p>
    <w:p>
      <w:pPr>
        <w:spacing w:after="0"/>
        <w:ind w:left="0"/>
        <w:jc w:val="left"/>
      </w:pPr>
      <w:r>
        <w:rPr>
          <w:rFonts w:ascii="Times New Roman"/>
          <w:b w:val="false"/>
          <w:i w:val="false"/>
          <w:color w:val="000000"/>
          <w:sz w:val="28"/>
        </w:rPr>
        <w:t>
      1) ведет учет осужденных; 
</w:t>
      </w:r>
    </w:p>
    <w:p>
      <w:pPr>
        <w:spacing w:after="0"/>
        <w:ind w:left="0"/>
        <w:jc w:val="left"/>
      </w:pPr>
      <w:r>
        <w:rPr>
          <w:rFonts w:ascii="Times New Roman"/>
          <w:b w:val="false"/>
          <w:i w:val="false"/>
          <w:color w:val="000000"/>
          <w:sz w:val="28"/>
        </w:rPr>
        <w:t>
      2) разъясняет им порядок и условия отбывания наказания; 
</w:t>
      </w:r>
    </w:p>
    <w:p>
      <w:pPr>
        <w:spacing w:after="0"/>
        <w:ind w:left="0"/>
        <w:jc w:val="left"/>
      </w:pPr>
      <w:r>
        <w:rPr>
          <w:rFonts w:ascii="Times New Roman"/>
          <w:b w:val="false"/>
          <w:i w:val="false"/>
          <w:color w:val="000000"/>
          <w:sz w:val="28"/>
        </w:rPr>
        <w:t>
      3) согласовывает с местными исполнительными органами или органами местного самоуправления объекты общественных работ; 
</w:t>
      </w:r>
    </w:p>
    <w:p>
      <w:pPr>
        <w:spacing w:after="0"/>
        <w:ind w:left="0"/>
        <w:jc w:val="left"/>
      </w:pPr>
      <w:r>
        <w:rPr>
          <w:rFonts w:ascii="Times New Roman"/>
          <w:b w:val="false"/>
          <w:i w:val="false"/>
          <w:color w:val="000000"/>
          <w:sz w:val="28"/>
        </w:rPr>
        <w:t>
      4) контролирует поведение осужденных; 
</w:t>
      </w:r>
    </w:p>
    <w:p>
      <w:pPr>
        <w:spacing w:after="0"/>
        <w:ind w:left="0"/>
        <w:jc w:val="left"/>
      </w:pPr>
      <w:r>
        <w:rPr>
          <w:rFonts w:ascii="Times New Roman"/>
          <w:b w:val="false"/>
          <w:i w:val="false"/>
          <w:color w:val="000000"/>
          <w:sz w:val="28"/>
        </w:rPr>
        <w:t>
      5) принимает решение о задержании осужденных, уклоняющихся от отбывания наказания; 
</w:t>
      </w:r>
    </w:p>
    <w:p>
      <w:pPr>
        <w:spacing w:after="0"/>
        <w:ind w:left="0"/>
        <w:jc w:val="left"/>
      </w:pPr>
      <w:r>
        <w:rPr>
          <w:rFonts w:ascii="Times New Roman"/>
          <w:b w:val="false"/>
          <w:i w:val="false"/>
          <w:color w:val="000000"/>
          <w:sz w:val="28"/>
        </w:rPr>
        <w:t>
      6) ведет суммарный учет отработанного ими времени и контролирует своевременное поступление финансовых средств в соответствующий бюджет за выполненные осужденными работы; 
</w:t>
      </w:r>
    </w:p>
    <w:p>
      <w:pPr>
        <w:spacing w:after="0"/>
        <w:ind w:left="0"/>
        <w:jc w:val="left"/>
      </w:pPr>
      <w:r>
        <w:rPr>
          <w:rFonts w:ascii="Times New Roman"/>
          <w:b w:val="false"/>
          <w:i w:val="false"/>
          <w:color w:val="000000"/>
          <w:sz w:val="28"/>
        </w:rPr>
        <w:t>
      7) при признании осужденного инвалидом первой или второй группы направляет в суд представление (приложение 1) об освобождении его от дальнейшего отбывания наказания, а в случае наступления беременности у осужденной - представление (приложение 2) об отсрочке ей отбывания наказания; 
</w:t>
      </w:r>
    </w:p>
    <w:p>
      <w:pPr>
        <w:spacing w:after="0"/>
        <w:ind w:left="0"/>
        <w:jc w:val="left"/>
      </w:pPr>
      <w:r>
        <w:rPr>
          <w:rFonts w:ascii="Times New Roman"/>
          <w:b w:val="false"/>
          <w:i w:val="false"/>
          <w:color w:val="000000"/>
          <w:sz w:val="28"/>
        </w:rPr>
        <w:t>
      8) за нарушение осужденным порядка и условий отбывания наказания предупреждает (приложение 3) его об ответственности в соответствии с уголовным законодательством Республики Казахстан; 
</w:t>
      </w:r>
    </w:p>
    <w:p>
      <w:pPr>
        <w:spacing w:after="0"/>
        <w:ind w:left="0"/>
        <w:jc w:val="left"/>
      </w:pPr>
      <w:r>
        <w:rPr>
          <w:rFonts w:ascii="Times New Roman"/>
          <w:b w:val="false"/>
          <w:i w:val="false"/>
          <w:color w:val="000000"/>
          <w:sz w:val="28"/>
        </w:rPr>
        <w:t>
      9) в отношении осужденных, злостно уклоняющихся от отбывания наказания, направляет в суд представление (приложение 4) о замене общественных работ другими видами наказания в соответствии с частью 2 статьи 42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в пределах сроков, предусмотренных статьями 45, 46, 48 Уголовного кодекса Республики Казахстан. Время, в течение которого осужденный отбывал наказание в виде привлечения к общественным работам, учитывается из расчета один день ограничения свободы, ареста или лишения свободы за четыре часа общественных работ; 
</w:t>
      </w:r>
    </w:p>
    <w:p>
      <w:pPr>
        <w:spacing w:after="0"/>
        <w:ind w:left="0"/>
        <w:jc w:val="left"/>
      </w:pPr>
      <w:r>
        <w:rPr>
          <w:rFonts w:ascii="Times New Roman"/>
          <w:b w:val="false"/>
          <w:i w:val="false"/>
          <w:color w:val="000000"/>
          <w:sz w:val="28"/>
        </w:rPr>
        <w:t>
      10) обеспечивает тесное взаимодействие с администрацией предприятия для своевременного получения информации об уклонении осужденного от отбывания наказания; 
</w:t>
      </w:r>
    </w:p>
    <w:p>
      <w:pPr>
        <w:spacing w:after="0"/>
        <w:ind w:left="0"/>
        <w:jc w:val="left"/>
      </w:pPr>
      <w:r>
        <w:rPr>
          <w:rFonts w:ascii="Times New Roman"/>
          <w:b w:val="false"/>
          <w:i w:val="false"/>
          <w:color w:val="000000"/>
          <w:sz w:val="28"/>
        </w:rPr>
        <w:t>
      11) рассматривает письма, заявления, жалобы граждан и осужденных по вопросам, отнесенным к их компетенции; 
</w:t>
      </w:r>
    </w:p>
    <w:p>
      <w:pPr>
        <w:spacing w:after="0"/>
        <w:ind w:left="0"/>
        <w:jc w:val="left"/>
      </w:pPr>
      <w:r>
        <w:rPr>
          <w:rFonts w:ascii="Times New Roman"/>
          <w:b w:val="false"/>
          <w:i w:val="false"/>
          <w:color w:val="000000"/>
          <w:sz w:val="28"/>
        </w:rPr>
        <w:t>
      12) ежеквартально проводят сверку по поступившим на исполнение приговорам (постановлениям) с судом и Центром правовой статистики и информации по территориальности, о чем составляется акт сверки в трех экземплярах. Первый экземпляр остается в суде, второй с отметкой суда представляется в Центр правовой статистики и информации по территориальности и третий хранится в деле Инспекции.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Оформление исполнения наказания в виде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привлечения к общественным работам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11. Приговор суда, определяющий наказание в виде привлечения к общественным работам, обращается к исполнению не позднее десятидневного срока со дня поступления в Инспекцию соответствующего распоряжения суда с копией приговора (постановления). 
</w:t>
      </w:r>
    </w:p>
    <w:p>
      <w:pPr>
        <w:spacing w:after="0"/>
        <w:ind w:left="0"/>
        <w:jc w:val="left"/>
      </w:pPr>
      <w:r>
        <w:rPr>
          <w:rFonts w:ascii="Times New Roman"/>
          <w:b w:val="false"/>
          <w:i w:val="false"/>
          <w:color w:val="000000"/>
          <w:sz w:val="28"/>
        </w:rPr>
        <w:t>
      12. Документом, подтверждающим наличие основания для привлечения к общественным работам, является копия приговора суда со справкой о вступлении его в законную силу и подписка суда о необходимости прибыть в Инспекцию по месту жительства в десятидневный срок. В надлежащих случаях к копии приговора суда приобщаются копия постановления кассационной или надзорной инстанции. 
</w:t>
      </w:r>
    </w:p>
    <w:p>
      <w:pPr>
        <w:spacing w:after="0"/>
        <w:ind w:left="0"/>
        <w:jc w:val="left"/>
      </w:pPr>
      <w:r>
        <w:rPr>
          <w:rFonts w:ascii="Times New Roman"/>
          <w:b w:val="false"/>
          <w:i w:val="false"/>
          <w:color w:val="000000"/>
          <w:sz w:val="28"/>
        </w:rPr>
        <w:t>
      13. При оформлении приговора суда для исполнения наказания в виде привлечения к общественным работам Инспекция: 
</w:t>
      </w:r>
    </w:p>
    <w:p>
      <w:pPr>
        <w:spacing w:after="0"/>
        <w:ind w:left="0"/>
        <w:jc w:val="left"/>
      </w:pPr>
      <w:r>
        <w:rPr>
          <w:rFonts w:ascii="Times New Roman"/>
          <w:b w:val="false"/>
          <w:i w:val="false"/>
          <w:color w:val="000000"/>
          <w:sz w:val="28"/>
        </w:rPr>
        <w:t>
      1) регистрирует в день поступления копию приговора (постановления) вместе с приложениями к ней в журнале входящих документов горрайоргана внутренних дел, а затем вносит данные осужденного в специальный пронумерованный, прошнурованный и опечатанный журнал (приложение 5). В таком же порядке регистрируются личные дела, поступившие из других Инспекций, в связи с изменением места жительства осужденных. 
</w:t>
      </w:r>
    </w:p>
    <w:p>
      <w:pPr>
        <w:spacing w:after="0"/>
        <w:ind w:left="0"/>
        <w:jc w:val="left"/>
      </w:pPr>
      <w:r>
        <w:rPr>
          <w:rFonts w:ascii="Times New Roman"/>
          <w:b w:val="false"/>
          <w:i w:val="false"/>
          <w:color w:val="000000"/>
          <w:sz w:val="28"/>
        </w:rPr>
        <w:t>
      В случае обнаружения в копиях документов, перечисленных в пункте 12 настоящего раздела, неясностей, ошибок, затрагивающих суть приговора в части правильности применения наказания препятствующих его исполнению, Инспекция в трехдневный срок направляет в органы прокуратуры представление об опротестовании данного приговора суда; 
</w:t>
      </w:r>
    </w:p>
    <w:p>
      <w:pPr>
        <w:spacing w:after="0"/>
        <w:ind w:left="0"/>
        <w:jc w:val="left"/>
      </w:pPr>
      <w:r>
        <w:rPr>
          <w:rFonts w:ascii="Times New Roman"/>
          <w:b w:val="false"/>
          <w:i w:val="false"/>
          <w:color w:val="000000"/>
          <w:sz w:val="28"/>
        </w:rPr>
        <w:t>
      2) после регистрации копии приговора (постановления), на осужденного заполняется учетная карточка (приложение 6), которая помещается в картотеку персонального учета и заводится личное дело (приложение 7), сторожевая карточка (приложение 8) и контрольно-сроковая карточка (приложение 9). 
</w:t>
      </w:r>
    </w:p>
    <w:p>
      <w:pPr>
        <w:spacing w:after="0"/>
        <w:ind w:left="0"/>
        <w:jc w:val="left"/>
      </w:pPr>
      <w:r>
        <w:rPr>
          <w:rFonts w:ascii="Times New Roman"/>
          <w:b w:val="false"/>
          <w:i w:val="false"/>
          <w:color w:val="000000"/>
          <w:sz w:val="28"/>
        </w:rPr>
        <w:t>
      В личном деле осужденного хранятся: копии приговора (в соответствующих случаях - копии постановления, предписания), извещения в суд, военкомат, копия справки-направления в организацию, уведомление организации о получении справки-направления, подписка, копия рапорта участковому инспектору полиции, копия сторожевой карточки, справка-беседа, табель учета отработанного времени, выписка из приказа организации о приеме на работу, анкета и все материалы, касающиеся отбывания наказания данным лицом. Материалы, находящиеся в личном деле, должны быть подшиты, пронумерованы и занесены в опись на внутренней стороне обложки дела. 
</w:t>
      </w:r>
    </w:p>
    <w:p>
      <w:pPr>
        <w:spacing w:after="0"/>
        <w:ind w:left="0"/>
        <w:jc w:val="left"/>
      </w:pPr>
      <w:r>
        <w:rPr>
          <w:rFonts w:ascii="Times New Roman"/>
          <w:b w:val="false"/>
          <w:i w:val="false"/>
          <w:color w:val="000000"/>
          <w:sz w:val="28"/>
        </w:rPr>
        <w:t>
      Порядковые номера личного дела и учетной карточки должны соответствовать друг другу, а также номеру, под которым копия приговора (постановления, предписания) зарегистрирована в журнале. 
</w:t>
      </w:r>
    </w:p>
    <w:p>
      <w:pPr>
        <w:spacing w:after="0"/>
        <w:ind w:left="0"/>
        <w:jc w:val="left"/>
      </w:pPr>
      <w:r>
        <w:rPr>
          <w:rFonts w:ascii="Times New Roman"/>
          <w:b w:val="false"/>
          <w:i w:val="false"/>
          <w:color w:val="000000"/>
          <w:sz w:val="28"/>
        </w:rPr>
        <w:t>
      Личные дела и картотека хранятся в металлическом шкафу, который по окончании рабочего дня закрывается на замок и опечатывается; 
</w:t>
      </w:r>
    </w:p>
    <w:p>
      <w:pPr>
        <w:spacing w:after="0"/>
        <w:ind w:left="0"/>
        <w:jc w:val="left"/>
      </w:pPr>
      <w:r>
        <w:rPr>
          <w:rFonts w:ascii="Times New Roman"/>
          <w:b w:val="false"/>
          <w:i w:val="false"/>
          <w:color w:val="000000"/>
          <w:sz w:val="28"/>
        </w:rPr>
        <w:t>
      3) после постановки на учет сотрудник инспекции докладывает рапортом (приложение 10) начальнику городского, районного органа внутренних дел о необходимости поручения службе административной полиции осуществления контроля за поведением осужденного исполнением возложенных на него приговором (постановлением) суда обязанностей; 
</w:t>
      </w:r>
    </w:p>
    <w:p>
      <w:pPr>
        <w:spacing w:after="0"/>
        <w:ind w:left="0"/>
        <w:jc w:val="left"/>
      </w:pPr>
      <w:r>
        <w:rPr>
          <w:rFonts w:ascii="Times New Roman"/>
          <w:b w:val="false"/>
          <w:i w:val="false"/>
          <w:color w:val="000000"/>
          <w:sz w:val="28"/>
        </w:rPr>
        <w:t>
      4) в день постановки на учет высылает в суд, вынесший приговор (постановление), извещение о принятии судебного решения к исполнению (приложение 11). 
</w:t>
      </w:r>
    </w:p>
    <w:p>
      <w:pPr>
        <w:spacing w:after="0"/>
        <w:ind w:left="0"/>
        <w:jc w:val="left"/>
      </w:pPr>
      <w:r>
        <w:rPr>
          <w:rFonts w:ascii="Times New Roman"/>
          <w:b w:val="false"/>
          <w:i w:val="false"/>
          <w:color w:val="000000"/>
          <w:sz w:val="28"/>
        </w:rPr>
        <w:t>
      14. О постановке на учет лиц, подлежащих призыву на действительную военную службу, направляется сообщение (приложение 12) в соответствующий городской, районный военный комиссариат и требуется подтверждение. 
</w:t>
      </w:r>
    </w:p>
    <w:p>
      <w:pPr>
        <w:spacing w:after="0"/>
        <w:ind w:left="0"/>
        <w:jc w:val="left"/>
      </w:pPr>
      <w:r>
        <w:rPr>
          <w:rFonts w:ascii="Times New Roman"/>
          <w:b w:val="false"/>
          <w:i w:val="false"/>
          <w:color w:val="000000"/>
          <w:sz w:val="28"/>
        </w:rPr>
        <w:t>
      15. Каждый осужденный после постановки его на учет в Инспекцию по месту жительства, подлежит вызову на беседу, в процессе которой ему разъясняются порядок и условия отбывания наказания в виде привлечения к общественным работам, уточняются его анкетные данные, сведения о близких родственниках и лицах, которые могут оказывать влияние на осужденного, а также другие вопросы, имеющие значение для осуществления контроля за его поведением. После проведенной беседы у осужденного отбирается подписка (приложение 13), которая подшивается в личное дело.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исполнения наказания в виде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привлечения к общественным работам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16. При исполнении наказания в виде привлечения к общественным работам Инспекция: 
</w:t>
      </w:r>
    </w:p>
    <w:p>
      <w:pPr>
        <w:spacing w:after="0"/>
        <w:ind w:left="0"/>
        <w:jc w:val="left"/>
      </w:pPr>
      <w:r>
        <w:rPr>
          <w:rFonts w:ascii="Times New Roman"/>
          <w:b w:val="false"/>
          <w:i w:val="false"/>
          <w:color w:val="000000"/>
          <w:sz w:val="28"/>
        </w:rPr>
        <w:t>
      1) в начале года согласовывает с местными исполнительными органами или органами местного самоуправления объекты общественных работ; 
</w:t>
      </w:r>
    </w:p>
    <w:p>
      <w:pPr>
        <w:spacing w:after="0"/>
        <w:ind w:left="0"/>
        <w:jc w:val="left"/>
      </w:pPr>
      <w:r>
        <w:rPr>
          <w:rFonts w:ascii="Times New Roman"/>
          <w:b w:val="false"/>
          <w:i w:val="false"/>
          <w:color w:val="000000"/>
          <w:sz w:val="28"/>
        </w:rPr>
        <w:t>
      2) обязана выдать справку-направление (приложение 14) в конкретную организацию для выполнения общественных работ. При определении места отбывания данного наказания Инспекция учитывает место жительства, трудоспособность, семейные обстоятельства осужденного. 
</w:t>
      </w:r>
    </w:p>
    <w:p>
      <w:pPr>
        <w:spacing w:after="0"/>
        <w:ind w:left="0"/>
        <w:jc w:val="left"/>
      </w:pPr>
      <w:r>
        <w:rPr>
          <w:rFonts w:ascii="Times New Roman"/>
          <w:b w:val="false"/>
          <w:i w:val="false"/>
          <w:color w:val="000000"/>
          <w:sz w:val="28"/>
        </w:rPr>
        <w:t>
      В справке-направлении должны быть указаны: анкетные данные осужденного, его место жительства и место основной работы (учебы), статья 
</w:t>
      </w:r>
      <w:r>
        <w:rPr>
          <w:rFonts w:ascii="Times New Roman"/>
          <w:b w:val="false"/>
          <w:i w:val="false"/>
          <w:color w:val="000000"/>
          <w:sz w:val="28"/>
        </w:rPr>
        <w:t xml:space="preserve"> K970167_ </w:t>
      </w:r>
      <w:r>
        <w:rPr>
          <w:rFonts w:ascii="Times New Roman"/>
          <w:b w:val="false"/>
          <w:i w:val="false"/>
          <w:color w:val="000000"/>
          <w:sz w:val="28"/>
        </w:rPr>
        <w:t>
 Уголовного кодекса Республики Казахстан, по которой он осужден, срок общественных работ (в часах), порядок его исчисления в соответствии со статьей 32 
</w:t>
      </w:r>
      <w:r>
        <w:rPr>
          <w:rFonts w:ascii="Times New Roman"/>
          <w:b w:val="false"/>
          <w:i w:val="false"/>
          <w:color w:val="000000"/>
          <w:sz w:val="28"/>
        </w:rPr>
        <w:t xml:space="preserve"> Z970208_ </w:t>
      </w:r>
      <w:r>
        <w:rPr>
          <w:rFonts w:ascii="Times New Roman"/>
          <w:b w:val="false"/>
          <w:i w:val="false"/>
          <w:color w:val="000000"/>
          <w:sz w:val="28"/>
        </w:rPr>
        <w:t>
 Уголовно-исполнительного кодекса Республики Казахстан, обязанности администрации организации-работодателя (статья 33 Уголовно-исполнительного кодекса Республики Казахстан). 
</w:t>
      </w:r>
    </w:p>
    <w:p>
      <w:pPr>
        <w:spacing w:after="0"/>
        <w:ind w:left="0"/>
        <w:jc w:val="left"/>
      </w:pPr>
      <w:r>
        <w:rPr>
          <w:rFonts w:ascii="Times New Roman"/>
          <w:b w:val="false"/>
          <w:i w:val="false"/>
          <w:color w:val="000000"/>
          <w:sz w:val="28"/>
        </w:rPr>
        <w:t>
      17. Копии платежных поручений о перечислении финансовых средств в соответствующий бюджет подшиваются в номенклатурные дела Инспекции. 
</w:t>
      </w:r>
    </w:p>
    <w:p>
      <w:pPr>
        <w:spacing w:after="0"/>
        <w:ind w:left="0"/>
        <w:jc w:val="left"/>
      </w:pPr>
      <w:r>
        <w:rPr>
          <w:rFonts w:ascii="Times New Roman"/>
          <w:b w:val="false"/>
          <w:i w:val="false"/>
          <w:color w:val="000000"/>
          <w:sz w:val="28"/>
        </w:rPr>
        <w:t>
      18. Согласно статье 42 Уголовного кодекса Республики Казахстан общественные работы выполняются осужденным в свободное от основной работы или учебы время. 
</w:t>
      </w:r>
    </w:p>
    <w:p>
      <w:pPr>
        <w:spacing w:after="0"/>
        <w:ind w:left="0"/>
        <w:jc w:val="left"/>
      </w:pPr>
      <w:r>
        <w:rPr>
          <w:rFonts w:ascii="Times New Roman"/>
          <w:b w:val="false"/>
          <w:i w:val="false"/>
          <w:color w:val="000000"/>
          <w:sz w:val="28"/>
        </w:rPr>
        <w:t>
      19. На время отбывания наказания в виде привлечения к общественным работам осужденный должен прекратить дополнительные работы и работу по совместительству, если их выполнение препятствует надлежащему исполнению решения суда. В то же время по просьбе осужденного администрацией организации по месту отбывания наказания с согласия Инспекции может быть установлен такой график выполнения общественных работ, который позволял бы выполнять дополнительные работы или работу по совместительству. 
</w:t>
      </w:r>
    </w:p>
    <w:p>
      <w:pPr>
        <w:spacing w:after="0"/>
        <w:ind w:left="0"/>
        <w:jc w:val="left"/>
      </w:pPr>
      <w:r>
        <w:rPr>
          <w:rFonts w:ascii="Times New Roman"/>
          <w:b w:val="false"/>
          <w:i w:val="false"/>
          <w:color w:val="000000"/>
          <w:sz w:val="28"/>
        </w:rPr>
        <w:t>
      20. В случае злостного нарушения со стороны осужденного порядка и условий отбывания наказания, сотрудник Инспекции выносит письменное предупреждение (приложение 3), с которым осужденный ознакомляется под роспись, после чего оно подшивается в личное дело. 
</w:t>
      </w:r>
    </w:p>
    <w:p>
      <w:pPr>
        <w:spacing w:after="0"/>
        <w:ind w:left="0"/>
        <w:jc w:val="left"/>
      </w:pPr>
      <w:r>
        <w:rPr>
          <w:rFonts w:ascii="Times New Roman"/>
          <w:b w:val="false"/>
          <w:i w:val="false"/>
          <w:color w:val="000000"/>
          <w:sz w:val="28"/>
        </w:rPr>
        <w:t>
      21. Осужденный к общественным работам во время отбывания наказания имеет право на перемену места жительства, предварительно в обязательном порядке известив об этом Инспекцию. В случае его переезда в другой район, город, учетные документы подлежат направлению в соответствующую Инспекцию. О получении личного дела и учетной карточки Инспекция по новому месту жительства осужденного высылает подтверждение об их получении. По представлению Инспекции по прежнему месту проживания, администрация организации, где он работал, увольняет осужденного, ему выдается повторная справка-направление Инспекцией по новому месту жительства. Осужденный остается на учете в прежней Инспекции, если при перемене места жительства район (город), где он проживает не изменился. 
</w:t>
      </w:r>
    </w:p>
    <w:p>
      <w:pPr>
        <w:spacing w:after="0"/>
        <w:ind w:left="0"/>
        <w:jc w:val="left"/>
      </w:pPr>
      <w:r>
        <w:rPr>
          <w:rFonts w:ascii="Times New Roman"/>
          <w:b w:val="false"/>
          <w:i w:val="false"/>
          <w:color w:val="000000"/>
          <w:sz w:val="28"/>
        </w:rPr>
        <w:t>
      22. При установлении ограниченной трудоспособности осужденного (не признанного инвалидом первой или второй группы), Инспекция входит в организацию, где данные лица отбывают наказание, с предложением о переводе их на более легкие виды работ.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Учет лиц осужденных к общественным работам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23. Документами персонального учета являются: личное дело осужденного, журнал учета лиц, отбывающих общественные работы, учетная карточка. Существуют четыре вида персонального учета осужденных: оперативный, предварительный, контрольный и учет разыскиваемых: 
</w:t>
      </w:r>
    </w:p>
    <w:p>
      <w:pPr>
        <w:spacing w:after="0"/>
        <w:ind w:left="0"/>
        <w:jc w:val="left"/>
      </w:pPr>
      <w:r>
        <w:rPr>
          <w:rFonts w:ascii="Times New Roman"/>
          <w:b w:val="false"/>
          <w:i w:val="false"/>
          <w:color w:val="000000"/>
          <w:sz w:val="28"/>
        </w:rPr>
        <w:t>
      1) на оперативном учете состоят лица, реально отбывающие наказание в виде общественных работ; 
</w:t>
      </w:r>
    </w:p>
    <w:p>
      <w:pPr>
        <w:spacing w:after="0"/>
        <w:ind w:left="0"/>
        <w:jc w:val="left"/>
      </w:pPr>
      <w:r>
        <w:rPr>
          <w:rFonts w:ascii="Times New Roman"/>
          <w:b w:val="false"/>
          <w:i w:val="false"/>
          <w:color w:val="000000"/>
          <w:sz w:val="28"/>
        </w:rPr>
        <w:t>
      2) на предварительном учете состоят: 
</w:t>
      </w:r>
    </w:p>
    <w:p>
      <w:pPr>
        <w:spacing w:after="0"/>
        <w:ind w:left="0"/>
        <w:jc w:val="left"/>
      </w:pPr>
      <w:r>
        <w:rPr>
          <w:rFonts w:ascii="Times New Roman"/>
          <w:b w:val="false"/>
          <w:i w:val="false"/>
          <w:color w:val="000000"/>
          <w:sz w:val="28"/>
        </w:rPr>
        <w:t>
      лица, уклоняющиеся от отбывания наказания без уважительных причин; 
</w:t>
      </w:r>
    </w:p>
    <w:p>
      <w:pPr>
        <w:spacing w:after="0"/>
        <w:ind w:left="0"/>
        <w:jc w:val="left"/>
      </w:pPr>
      <w:r>
        <w:rPr>
          <w:rFonts w:ascii="Times New Roman"/>
          <w:b w:val="false"/>
          <w:i w:val="false"/>
          <w:color w:val="000000"/>
          <w:sz w:val="28"/>
        </w:rPr>
        <w:t>
      лица, в отношении которых личные дела направлены в суд для замены общественных работ другими мерами наказания; 
</w:t>
      </w:r>
    </w:p>
    <w:p>
      <w:pPr>
        <w:spacing w:after="0"/>
        <w:ind w:left="0"/>
        <w:jc w:val="left"/>
      </w:pPr>
      <w:r>
        <w:rPr>
          <w:rFonts w:ascii="Times New Roman"/>
          <w:b w:val="false"/>
          <w:i w:val="false"/>
          <w:color w:val="000000"/>
          <w:sz w:val="28"/>
        </w:rPr>
        <w:t>
      3) на контрольном учете состоят: 
</w:t>
      </w:r>
    </w:p>
    <w:p>
      <w:pPr>
        <w:spacing w:after="0"/>
        <w:ind w:left="0"/>
        <w:jc w:val="left"/>
      </w:pPr>
      <w:r>
        <w:rPr>
          <w:rFonts w:ascii="Times New Roman"/>
          <w:b w:val="false"/>
          <w:i w:val="false"/>
          <w:color w:val="000000"/>
          <w:sz w:val="28"/>
        </w:rPr>
        <w:t>
      лица, находящиеся под арестом в качестве меры административного воздействия; 
</w:t>
      </w:r>
    </w:p>
    <w:p>
      <w:pPr>
        <w:spacing w:after="0"/>
        <w:ind w:left="0"/>
        <w:jc w:val="left"/>
      </w:pPr>
      <w:r>
        <w:rPr>
          <w:rFonts w:ascii="Times New Roman"/>
          <w:b w:val="false"/>
          <w:i w:val="false"/>
          <w:color w:val="000000"/>
          <w:sz w:val="28"/>
        </w:rPr>
        <w:t>
      в отношении которых в течение 10 дней не поступили подтверждения об их прибытии в соответствующие организации (заверенные копии приказов, выписки из них); 
</w:t>
      </w:r>
    </w:p>
    <w:p>
      <w:pPr>
        <w:spacing w:after="0"/>
        <w:ind w:left="0"/>
        <w:jc w:val="left"/>
      </w:pPr>
      <w:r>
        <w:rPr>
          <w:rFonts w:ascii="Times New Roman"/>
          <w:b w:val="false"/>
          <w:i w:val="false"/>
          <w:color w:val="000000"/>
          <w:sz w:val="28"/>
        </w:rPr>
        <w:t>
      которым по тем или иным уважительным причинам начало отбывания данного наказания было отсрочено; 
</w:t>
      </w:r>
    </w:p>
    <w:p>
      <w:pPr>
        <w:spacing w:after="0"/>
        <w:ind w:left="0"/>
        <w:jc w:val="left"/>
      </w:pPr>
      <w:r>
        <w:rPr>
          <w:rFonts w:ascii="Times New Roman"/>
          <w:b w:val="false"/>
          <w:i w:val="false"/>
          <w:color w:val="000000"/>
          <w:sz w:val="28"/>
        </w:rPr>
        <w:t>
      лица, находящиеся под стражей, в порядке меры пресечения в связи с совершением повторного преступления; 
</w:t>
      </w:r>
    </w:p>
    <w:p>
      <w:pPr>
        <w:spacing w:after="0"/>
        <w:ind w:left="0"/>
        <w:jc w:val="left"/>
      </w:pPr>
      <w:r>
        <w:rPr>
          <w:rFonts w:ascii="Times New Roman"/>
          <w:b w:val="false"/>
          <w:i w:val="false"/>
          <w:color w:val="000000"/>
          <w:sz w:val="28"/>
        </w:rPr>
        <w:t>
      не работающие в связи с болезнью и которым не была представлена работа;
</w:t>
      </w:r>
    </w:p>
    <w:p>
      <w:pPr>
        <w:spacing w:after="0"/>
        <w:ind w:left="0"/>
        <w:jc w:val="left"/>
      </w:pPr>
      <w:r>
        <w:rPr>
          <w:rFonts w:ascii="Times New Roman"/>
          <w:b w:val="false"/>
          <w:i w:val="false"/>
          <w:color w:val="000000"/>
          <w:sz w:val="28"/>
        </w:rPr>
        <w:t>
      лица, признанного инвалидом 1 или 2 группы до решения вопроса судом;  
</w:t>
      </w:r>
    </w:p>
    <w:p>
      <w:pPr>
        <w:spacing w:after="0"/>
        <w:ind w:left="0"/>
        <w:jc w:val="left"/>
      </w:pPr>
      <w:r>
        <w:rPr>
          <w:rFonts w:ascii="Times New Roman"/>
          <w:b w:val="false"/>
          <w:i w:val="false"/>
          <w:color w:val="000000"/>
          <w:sz w:val="28"/>
        </w:rPr>
        <w:t>
      в случае наступления беременности у осужденной до решения судом об отсрочке исполнения приговора; 
</w:t>
      </w:r>
    </w:p>
    <w:p>
      <w:pPr>
        <w:spacing w:after="0"/>
        <w:ind w:left="0"/>
        <w:jc w:val="left"/>
      </w:pPr>
      <w:r>
        <w:rPr>
          <w:rFonts w:ascii="Times New Roman"/>
          <w:b w:val="false"/>
          <w:i w:val="false"/>
          <w:color w:val="000000"/>
          <w:sz w:val="28"/>
        </w:rPr>
        <w:t>
      лица, выбывшие за пределы территории, обслуживаемой данной Инспекцией, в отношении которых не поступили подтверждения о получении личных дел; 
</w:t>
      </w:r>
    </w:p>
    <w:p>
      <w:pPr>
        <w:spacing w:after="0"/>
        <w:ind w:left="0"/>
        <w:jc w:val="left"/>
      </w:pPr>
      <w:r>
        <w:rPr>
          <w:rFonts w:ascii="Times New Roman"/>
          <w:b w:val="false"/>
          <w:i w:val="false"/>
          <w:color w:val="000000"/>
          <w:sz w:val="28"/>
        </w:rPr>
        <w:t>
      лица, направленные на медицинское освидетельствование для определения трудоспособности или наличия хронической и иной тяжкой болезни; 
</w:t>
      </w:r>
    </w:p>
    <w:p>
      <w:pPr>
        <w:spacing w:after="0"/>
        <w:ind w:left="0"/>
        <w:jc w:val="left"/>
      </w:pPr>
      <w:r>
        <w:rPr>
          <w:rFonts w:ascii="Times New Roman"/>
          <w:b w:val="false"/>
          <w:i w:val="false"/>
          <w:color w:val="000000"/>
          <w:sz w:val="28"/>
        </w:rPr>
        <w:t>
      4) на учете разыскиваемых состоят осужденные, официально объявленные в розыск судом.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Исчисление срока наказания в виде привлечения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общественным работам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24. Срок наказания в виде привлечения к общественным работам: 
</w:t>
      </w:r>
    </w:p>
    <w:p>
      <w:pPr>
        <w:spacing w:after="0"/>
        <w:ind w:left="0"/>
        <w:jc w:val="left"/>
      </w:pPr>
      <w:r>
        <w:rPr>
          <w:rFonts w:ascii="Times New Roman"/>
          <w:b w:val="false"/>
          <w:i w:val="false"/>
          <w:color w:val="000000"/>
          <w:sz w:val="28"/>
        </w:rPr>
        <w:t>
     1) исчисляется в часах, в течение которых осужденный выполнял общественные работы; 
</w:t>
      </w:r>
    </w:p>
    <w:p>
      <w:pPr>
        <w:spacing w:after="0"/>
        <w:ind w:left="0"/>
        <w:jc w:val="left"/>
      </w:pPr>
      <w:r>
        <w:rPr>
          <w:rFonts w:ascii="Times New Roman"/>
          <w:b w:val="false"/>
          <w:i w:val="false"/>
          <w:color w:val="000000"/>
          <w:sz w:val="28"/>
        </w:rPr>
        <w:t>
     2) время общественных работ не может превышать четырех часов в выходные дни и в дни, когда осужденный не занят на основной работе или учебе. В рабочие дни - двух часов после окончания работы или учебы, а с согласия осужденного - четырех часов. 
</w:t>
      </w:r>
    </w:p>
    <w:p>
      <w:pPr>
        <w:spacing w:after="0"/>
        <w:ind w:left="0"/>
        <w:jc w:val="left"/>
      </w:pPr>
      <w:r>
        <w:rPr>
          <w:rFonts w:ascii="Times New Roman"/>
          <w:b w:val="false"/>
          <w:i w:val="false"/>
          <w:color w:val="000000"/>
          <w:sz w:val="28"/>
        </w:rPr>
        <w:t>
      25. Время общественных работ в течение недели, как правило, не может быть менее двенадцати часов. При наличии уважительных причин Инспекция вправе разрешить осужденному проработать в течение недели меньшее количество часов. 
</w:t>
      </w:r>
    </w:p>
    <w:p>
      <w:pPr>
        <w:spacing w:after="0"/>
        <w:ind w:left="0"/>
        <w:jc w:val="left"/>
      </w:pPr>
      <w:r>
        <w:rPr>
          <w:rFonts w:ascii="Times New Roman"/>
          <w:b w:val="false"/>
          <w:i w:val="false"/>
          <w:color w:val="000000"/>
          <w:sz w:val="28"/>
        </w:rPr>
        <w:t>
      В период ежегодного отпуска или каникул, предоставленных осужденному по месту основной работы или учебы, продолжительность выполнения им общественных работ может достигать 4 часов в день (с согласия осужденного) в связи с тем, что исполнение наказания в данных случаях не приостанавливается. 
</w:t>
      </w:r>
    </w:p>
    <w:p>
      <w:pPr>
        <w:spacing w:after="0"/>
        <w:ind w:left="0"/>
        <w:jc w:val="left"/>
      </w:pPr>
      <w:r>
        <w:rPr>
          <w:rFonts w:ascii="Times New Roman"/>
          <w:b w:val="false"/>
          <w:i w:val="false"/>
          <w:color w:val="000000"/>
          <w:sz w:val="28"/>
        </w:rPr>
        <w:t>
      26. Общее количество часов, которые осужденный обязан отработать, назначается судом без учета работы по совместительству. 
</w:t>
      </w:r>
    </w:p>
    <w:p>
      <w:pPr>
        <w:spacing w:after="0"/>
        <w:ind w:left="0"/>
        <w:jc w:val="left"/>
      </w:pPr>
      <w:r>
        <w:rPr>
          <w:rFonts w:ascii="Times New Roman"/>
          <w:b w:val="false"/>
          <w:i w:val="false"/>
          <w:color w:val="000000"/>
          <w:sz w:val="28"/>
        </w:rPr>
        <w:t>
      27. Время общественных работ не включается в общий, непрерывный, специальный трудовой стаж, трудовые книжки не заполняются. 
</w:t>
      </w:r>
    </w:p>
    <w:p>
      <w:pPr>
        <w:spacing w:after="0"/>
        <w:ind w:left="0"/>
        <w:jc w:val="left"/>
      </w:pPr>
      <w:r>
        <w:rPr>
          <w:rFonts w:ascii="Times New Roman"/>
          <w:b w:val="false"/>
          <w:i w:val="false"/>
          <w:color w:val="000000"/>
          <w:sz w:val="28"/>
        </w:rPr>
        <w:t>
      28. Началом срока отбывания общественных работ является день получения администрацией организации, куда направлен осужденный, из Инспекции справки-направления и других документов. 
</w:t>
      </w:r>
    </w:p>
    <w:p>
      <w:pPr>
        <w:spacing w:after="0"/>
        <w:ind w:left="0"/>
        <w:jc w:val="left"/>
      </w:pPr>
      <w:r>
        <w:rPr>
          <w:rFonts w:ascii="Times New Roman"/>
          <w:b w:val="false"/>
          <w:i w:val="false"/>
          <w:color w:val="000000"/>
          <w:sz w:val="28"/>
        </w:rPr>
        <w:t>
      29. При наличии ряда уважительных причин, предусмотренных законодательством, Инспекция вправе: 
</w:t>
      </w:r>
    </w:p>
    <w:p>
      <w:pPr>
        <w:spacing w:after="0"/>
        <w:ind w:left="0"/>
        <w:jc w:val="left"/>
      </w:pPr>
      <w:r>
        <w:rPr>
          <w:rFonts w:ascii="Times New Roman"/>
          <w:b w:val="false"/>
          <w:i w:val="false"/>
          <w:color w:val="000000"/>
          <w:sz w:val="28"/>
        </w:rPr>
        <w:t>
     1) отсрочить начало исполнения наказания: 
</w:t>
      </w:r>
    </w:p>
    <w:p>
      <w:pPr>
        <w:spacing w:after="0"/>
        <w:ind w:left="0"/>
        <w:jc w:val="left"/>
      </w:pPr>
      <w:r>
        <w:rPr>
          <w:rFonts w:ascii="Times New Roman"/>
          <w:b w:val="false"/>
          <w:i w:val="false"/>
          <w:color w:val="000000"/>
          <w:sz w:val="28"/>
        </w:rPr>
        <w:t>
     при временной нетрудоспособности осужденного (в том числе и подтвержденная медицинским обследованием); 
</w:t>
      </w:r>
    </w:p>
    <w:p>
      <w:pPr>
        <w:spacing w:after="0"/>
        <w:ind w:left="0"/>
        <w:jc w:val="left"/>
      </w:pPr>
      <w:r>
        <w:rPr>
          <w:rFonts w:ascii="Times New Roman"/>
          <w:b w:val="false"/>
          <w:i w:val="false"/>
          <w:color w:val="000000"/>
          <w:sz w:val="28"/>
        </w:rPr>
        <w:t>
     при временном выезде осужденного с места постоянного жительства по уважительным причинам (привлечение на военные сборы, тяжелая болезнь или смерть близких родственников и другие исключительно значимые личные обстоятельства); 
</w:t>
      </w:r>
    </w:p>
    <w:p>
      <w:pPr>
        <w:spacing w:after="0"/>
        <w:ind w:left="0"/>
        <w:jc w:val="left"/>
      </w:pPr>
      <w:r>
        <w:rPr>
          <w:rFonts w:ascii="Times New Roman"/>
          <w:b w:val="false"/>
          <w:i w:val="false"/>
          <w:color w:val="000000"/>
          <w:sz w:val="28"/>
        </w:rPr>
        <w:t>
     при временной необеспеченности работы в организации, где отбывает наказание осужденный;
</w:t>
      </w:r>
    </w:p>
    <w:p>
      <w:pPr>
        <w:spacing w:after="0"/>
        <w:ind w:left="0"/>
        <w:jc w:val="left"/>
      </w:pPr>
      <w:r>
        <w:rPr>
          <w:rFonts w:ascii="Times New Roman"/>
          <w:b w:val="false"/>
          <w:i w:val="false"/>
          <w:color w:val="000000"/>
          <w:sz w:val="28"/>
        </w:rPr>
        <w:t>
     2) приостановить исполнение наказания в случае: 
</w:t>
      </w:r>
    </w:p>
    <w:p>
      <w:pPr>
        <w:spacing w:after="0"/>
        <w:ind w:left="0"/>
        <w:jc w:val="left"/>
      </w:pPr>
      <w:r>
        <w:rPr>
          <w:rFonts w:ascii="Times New Roman"/>
          <w:b w:val="false"/>
          <w:i w:val="false"/>
          <w:color w:val="000000"/>
          <w:sz w:val="28"/>
        </w:rPr>
        <w:t>
     болезни осужденного; 
</w:t>
      </w:r>
    </w:p>
    <w:p>
      <w:pPr>
        <w:spacing w:after="0"/>
        <w:ind w:left="0"/>
        <w:jc w:val="left"/>
      </w:pPr>
      <w:r>
        <w:rPr>
          <w:rFonts w:ascii="Times New Roman"/>
          <w:b w:val="false"/>
          <w:i w:val="false"/>
          <w:color w:val="000000"/>
          <w:sz w:val="28"/>
        </w:rPr>
        <w:t>
     непредоставления осужденному объема работы; 
</w:t>
      </w:r>
    </w:p>
    <w:p>
      <w:pPr>
        <w:spacing w:after="0"/>
        <w:ind w:left="0"/>
        <w:jc w:val="left"/>
      </w:pPr>
      <w:r>
        <w:rPr>
          <w:rFonts w:ascii="Times New Roman"/>
          <w:b w:val="false"/>
          <w:i w:val="false"/>
          <w:color w:val="000000"/>
          <w:sz w:val="28"/>
        </w:rPr>
        <w:t>
     пребывания осужденного под административным арестом за совершение правонарушений; 
</w:t>
      </w:r>
    </w:p>
    <w:p>
      <w:pPr>
        <w:spacing w:after="0"/>
        <w:ind w:left="0"/>
        <w:jc w:val="left"/>
      </w:pPr>
      <w:r>
        <w:rPr>
          <w:rFonts w:ascii="Times New Roman"/>
          <w:b w:val="false"/>
          <w:i w:val="false"/>
          <w:color w:val="000000"/>
          <w:sz w:val="28"/>
        </w:rPr>
        <w:t>
     пребывания осужденного в местах предварительного заключения в связи с совершением им нового преступления; 
</w:t>
      </w:r>
    </w:p>
    <w:p>
      <w:pPr>
        <w:spacing w:after="0"/>
        <w:ind w:left="0"/>
        <w:jc w:val="left"/>
      </w:pPr>
      <w:r>
        <w:rPr>
          <w:rFonts w:ascii="Times New Roman"/>
          <w:b w:val="false"/>
          <w:i w:val="false"/>
          <w:color w:val="000000"/>
          <w:sz w:val="28"/>
        </w:rPr>
        <w:t>
     невыхода осужденного на общественные работы по различным причинам. 
</w:t>
      </w:r>
    </w:p>
    <w:p>
      <w:pPr>
        <w:spacing w:after="0"/>
        <w:ind w:left="0"/>
        <w:jc w:val="left"/>
      </w:pPr>
      <w:r>
        <w:rPr>
          <w:rFonts w:ascii="Times New Roman"/>
          <w:b w:val="false"/>
          <w:i w:val="false"/>
          <w:color w:val="000000"/>
          <w:sz w:val="28"/>
        </w:rPr>
        <w:t>
      30. В продолжительность общественных работ не включается время проезда осужденного к месту отбывания наказания и обратно, за исключением случаев, когда законодательством о труде предусмотрена оплата этого времени, как рабочего. 
</w:t>
      </w:r>
    </w:p>
    <w:p>
      <w:pPr>
        <w:spacing w:after="0"/>
        <w:ind w:left="0"/>
        <w:jc w:val="left"/>
      </w:pPr>
      <w:r>
        <w:rPr>
          <w:rFonts w:ascii="Times New Roman"/>
          <w:b w:val="false"/>
          <w:i w:val="false"/>
          <w:color w:val="000000"/>
          <w:sz w:val="28"/>
        </w:rPr>
        <w:t>
      31. Осужденный не может быть направлен администрацией организации в командировку. 
</w:t>
      </w:r>
    </w:p>
    <w:p>
      <w:pPr>
        <w:spacing w:after="0"/>
        <w:ind w:left="0"/>
        <w:jc w:val="left"/>
      </w:pPr>
      <w:r>
        <w:rPr>
          <w:rFonts w:ascii="Times New Roman"/>
          <w:b w:val="false"/>
          <w:i w:val="false"/>
          <w:color w:val="000000"/>
          <w:sz w:val="28"/>
        </w:rPr>
        <w:t>
      32. В случае признания осужденного инвалидом 1 или 2 группы по заключению медико-социальной экспертной комиссии Инспекция направляет в суд представление (приложение 1) об освобождении его от дальнейшего отбывания наказания. 
</w:t>
      </w:r>
    </w:p>
    <w:p>
      <w:pPr>
        <w:spacing w:after="0"/>
        <w:ind w:left="0"/>
        <w:jc w:val="left"/>
      </w:pPr>
      <w:r>
        <w:rPr>
          <w:rFonts w:ascii="Times New Roman"/>
          <w:b w:val="false"/>
          <w:i w:val="false"/>
          <w:color w:val="000000"/>
          <w:sz w:val="28"/>
        </w:rPr>
        <w:t>
      33. В случае наступления беременности осужденной женщины в период отбывания наказания, Инспекция направляет в суд представление (приложение 
</w:t>
      </w:r>
    </w:p>
    <w:p>
      <w:pPr>
        <w:spacing w:after="0"/>
        <w:ind w:left="0"/>
        <w:jc w:val="left"/>
      </w:pPr>
      <w:r>
        <w:rPr>
          <w:rFonts w:ascii="Times New Roman"/>
          <w:b w:val="false"/>
          <w:i w:val="false"/>
          <w:color w:val="000000"/>
          <w:sz w:val="28"/>
        </w:rPr>
        <w:t>
2) об отсрочке отбывания наказания. При этом в суд вместе с представлением направляются: справка с места работы осужденной с указанием даты освобождения от работы в связи с беременностью и родами, справка с места жительства.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Обязанности администрации организаций по месту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отбывания осужденными наказания в виде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привлечения к общественным работам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34. Администрация организаций, использующих труд лиц, осужденных к наказанию в виде привлечения к общественным работам: 
</w:t>
      </w:r>
    </w:p>
    <w:p>
      <w:pPr>
        <w:spacing w:after="0"/>
        <w:ind w:left="0"/>
        <w:jc w:val="left"/>
      </w:pPr>
      <w:r>
        <w:rPr>
          <w:rFonts w:ascii="Times New Roman"/>
          <w:b w:val="false"/>
          <w:i w:val="false"/>
          <w:color w:val="000000"/>
          <w:sz w:val="28"/>
        </w:rPr>
        <w:t>
      1) ведет контроль за выполнением осужденными определенных для них работ; 
</w:t>
      </w:r>
    </w:p>
    <w:p>
      <w:pPr>
        <w:spacing w:after="0"/>
        <w:ind w:left="0"/>
        <w:jc w:val="left"/>
      </w:pPr>
      <w:r>
        <w:rPr>
          <w:rFonts w:ascii="Times New Roman"/>
          <w:b w:val="false"/>
          <w:i w:val="false"/>
          <w:color w:val="000000"/>
          <w:sz w:val="28"/>
        </w:rPr>
        <w:t>
      2) ежемесячно перечисляет в соответствующий бюджет финансовые средства за выполненные осужденными работы. Стоимость выполненных осужденными работ определяется по действующим в организации расценкам; 
</w:t>
      </w:r>
    </w:p>
    <w:p>
      <w:pPr>
        <w:spacing w:after="0"/>
        <w:ind w:left="0"/>
        <w:jc w:val="left"/>
      </w:pPr>
      <w:r>
        <w:rPr>
          <w:rFonts w:ascii="Times New Roman"/>
          <w:b w:val="false"/>
          <w:i w:val="false"/>
          <w:color w:val="000000"/>
          <w:sz w:val="28"/>
        </w:rPr>
        <w:t>
      3) уведомляет Инспекцию о количестве проработанных часов осужденным. Формой учета проработанного осужденным времени в организации является табель (приложение 15), который ведется представителем администрации, непосредственно осуществляющий контроль за работой осужденных. В табеле помесячно фиксируется конкретное количество часов, отработанное каждым осужденным в день; 
</w:t>
      </w:r>
    </w:p>
    <w:p>
      <w:pPr>
        <w:spacing w:after="0"/>
        <w:ind w:left="0"/>
        <w:jc w:val="left"/>
      </w:pPr>
      <w:r>
        <w:rPr>
          <w:rFonts w:ascii="Times New Roman"/>
          <w:b w:val="false"/>
          <w:i w:val="false"/>
          <w:color w:val="000000"/>
          <w:sz w:val="28"/>
        </w:rPr>
        <w:t>
      4) уведомляет Инспекцию об уклонении осужденных от отбывания наказания; 
</w:t>
      </w:r>
    </w:p>
    <w:p>
      <w:pPr>
        <w:spacing w:after="0"/>
        <w:ind w:left="0"/>
        <w:jc w:val="left"/>
      </w:pPr>
      <w:r>
        <w:rPr>
          <w:rFonts w:ascii="Times New Roman"/>
          <w:b w:val="false"/>
          <w:i w:val="false"/>
          <w:color w:val="000000"/>
          <w:sz w:val="28"/>
        </w:rPr>
        <w:t>
      5) по исполнении осужденным определенных работ в соответствии с установленным количеством часов направляет справку-извещение об этом в Инспекцию и увольняет осужденного в связи с отбытием назначенного срока наказания, только лишь при получении подтверждения с Инспекции о снятии с учета. 
</w:t>
      </w:r>
    </w:p>
    <w:p>
      <w:pPr>
        <w:spacing w:after="0"/>
        <w:ind w:left="0"/>
        <w:jc w:val="left"/>
      </w:pPr>
      <w:r>
        <w:rPr>
          <w:rFonts w:ascii="Times New Roman"/>
          <w:b w:val="false"/>
          <w:i w:val="false"/>
          <w:color w:val="000000"/>
          <w:sz w:val="28"/>
        </w:rPr>
        <w:t>
      35. Администрация организации (предприятия) несет ответственность за неисполнение вступившего в законную силу приговора суда в соответствии со статьей 362 Уголовного кодекса Республики Казахстан.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Ответственность лиц, отбывающих наказание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виде привлечения к общественным работам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36. За нарушение осужденным порядка и условий отбывания наказания в виде привлечения к общественным работам, Инспекция предупреждает его об ответственности в соответствии с уголовным законодательством Республики Казахстан. Предупреждение (приложение 3) осужденному выносится в письменной форме, последний ознакомляется с ним под роспись и оно подшивается в личное дело. 
</w:t>
      </w:r>
    </w:p>
    <w:p>
      <w:pPr>
        <w:spacing w:after="0"/>
        <w:ind w:left="0"/>
        <w:jc w:val="left"/>
      </w:pPr>
      <w:r>
        <w:rPr>
          <w:rFonts w:ascii="Times New Roman"/>
          <w:b w:val="false"/>
          <w:i w:val="false"/>
          <w:color w:val="000000"/>
          <w:sz w:val="28"/>
        </w:rPr>
        <w:t>
      37. Нарушением порядка и условий отбывания общественных работ является: 
</w:t>
      </w:r>
    </w:p>
    <w:p>
      <w:pPr>
        <w:spacing w:after="0"/>
        <w:ind w:left="0"/>
        <w:jc w:val="left"/>
      </w:pPr>
      <w:r>
        <w:rPr>
          <w:rFonts w:ascii="Times New Roman"/>
          <w:b w:val="false"/>
          <w:i w:val="false"/>
          <w:color w:val="000000"/>
          <w:sz w:val="28"/>
        </w:rPr>
        <w:t>
      1) неявка осужденного в Инспекцию для постановки на учет, для разъяснения порядка и условий отбывания наказания в течение 10 дней со дня поступления в Инспекцию соответствующего распоряжения суда с копией приговора (постановления) и обращения его к исполнению; 
</w:t>
      </w:r>
    </w:p>
    <w:p>
      <w:pPr>
        <w:spacing w:after="0"/>
        <w:ind w:left="0"/>
        <w:jc w:val="left"/>
      </w:pPr>
      <w:r>
        <w:rPr>
          <w:rFonts w:ascii="Times New Roman"/>
          <w:b w:val="false"/>
          <w:i w:val="false"/>
          <w:color w:val="000000"/>
          <w:sz w:val="28"/>
        </w:rPr>
        <w:t>
      2) отказ осужденного приступить к выполнению общественных работ по направлению Инспекции в указанный срок; 
</w:t>
      </w:r>
    </w:p>
    <w:p>
      <w:pPr>
        <w:spacing w:after="0"/>
        <w:ind w:left="0"/>
        <w:jc w:val="left"/>
      </w:pPr>
      <w:r>
        <w:rPr>
          <w:rFonts w:ascii="Times New Roman"/>
          <w:b w:val="false"/>
          <w:i w:val="false"/>
          <w:color w:val="000000"/>
          <w:sz w:val="28"/>
        </w:rPr>
        <w:t>
      3) невыход в течение трех дней без уважительных причин на работу в организацию, куда он направлен Инспекцией; 
</w:t>
      </w:r>
    </w:p>
    <w:p>
      <w:pPr>
        <w:spacing w:after="0"/>
        <w:ind w:left="0"/>
        <w:jc w:val="left"/>
      </w:pPr>
      <w:r>
        <w:rPr>
          <w:rFonts w:ascii="Times New Roman"/>
          <w:b w:val="false"/>
          <w:i w:val="false"/>
          <w:color w:val="000000"/>
          <w:sz w:val="28"/>
        </w:rPr>
        <w:t>
      4) нарушение осужденным правил внутреннего распорядка организации, в которой он отбывает общественные работы; 
</w:t>
      </w:r>
    </w:p>
    <w:p>
      <w:pPr>
        <w:spacing w:after="0"/>
        <w:ind w:left="0"/>
        <w:jc w:val="left"/>
      </w:pPr>
      <w:r>
        <w:rPr>
          <w:rFonts w:ascii="Times New Roman"/>
          <w:b w:val="false"/>
          <w:i w:val="false"/>
          <w:color w:val="000000"/>
          <w:sz w:val="28"/>
        </w:rPr>
        <w:t>
      5) нарушение трудовой дисциплины; 
</w:t>
      </w:r>
    </w:p>
    <w:p>
      <w:pPr>
        <w:spacing w:after="0"/>
        <w:ind w:left="0"/>
        <w:jc w:val="left"/>
      </w:pPr>
      <w:r>
        <w:rPr>
          <w:rFonts w:ascii="Times New Roman"/>
          <w:b w:val="false"/>
          <w:i w:val="false"/>
          <w:color w:val="000000"/>
          <w:sz w:val="28"/>
        </w:rPr>
        <w:t>
      6) несообщение в Инспекцию об изменении своего места жительства. 
</w:t>
      </w:r>
    </w:p>
    <w:p>
      <w:pPr>
        <w:spacing w:after="0"/>
        <w:ind w:left="0"/>
        <w:jc w:val="left"/>
      </w:pPr>
      <w:r>
        <w:rPr>
          <w:rFonts w:ascii="Times New Roman"/>
          <w:b w:val="false"/>
          <w:i w:val="false"/>
          <w:color w:val="000000"/>
          <w:sz w:val="28"/>
        </w:rPr>
        <w:t>
      38. Злостно уклоняющимся от отбывания наказания в виде привлечения к общественным работам признается осужденный: 
</w:t>
      </w:r>
    </w:p>
    <w:p>
      <w:pPr>
        <w:spacing w:after="0"/>
        <w:ind w:left="0"/>
        <w:jc w:val="left"/>
      </w:pPr>
      <w:r>
        <w:rPr>
          <w:rFonts w:ascii="Times New Roman"/>
          <w:b w:val="false"/>
          <w:i w:val="false"/>
          <w:color w:val="000000"/>
          <w:sz w:val="28"/>
        </w:rPr>
        <w:t>
      1) более двух раз в течение месяца не вышедший на общественные работы без уважительных причин (неприбытие к месту общественных работ три и более раз в течение месяца, исчисляемого со дня начала отбывания наказания или со дня первого невыхода на общественные работы); 
</w:t>
      </w:r>
    </w:p>
    <w:p>
      <w:pPr>
        <w:spacing w:after="0"/>
        <w:ind w:left="0"/>
        <w:jc w:val="left"/>
      </w:pPr>
      <w:r>
        <w:rPr>
          <w:rFonts w:ascii="Times New Roman"/>
          <w:b w:val="false"/>
          <w:i w:val="false"/>
          <w:color w:val="000000"/>
          <w:sz w:val="28"/>
        </w:rPr>
        <w:t>
      2) более двух раз в течение месяца нарушивший трудовую дисциплину (нахождение на рабочем месте в состоянии алкогольного, наркотического или токсического опьянения, невыполнение общественных работ, самовольный уход с работы, прогул); 
</w:t>
      </w:r>
    </w:p>
    <w:p>
      <w:pPr>
        <w:spacing w:after="0"/>
        <w:ind w:left="0"/>
        <w:jc w:val="left"/>
      </w:pPr>
      <w:r>
        <w:rPr>
          <w:rFonts w:ascii="Times New Roman"/>
          <w:b w:val="false"/>
          <w:i w:val="false"/>
          <w:color w:val="000000"/>
          <w:sz w:val="28"/>
        </w:rPr>
        <w:t>
      3) скрывшийся с целью уклонения от отбывания наказания. 
</w:t>
      </w:r>
    </w:p>
    <w:p>
      <w:pPr>
        <w:spacing w:after="0"/>
        <w:ind w:left="0"/>
        <w:jc w:val="left"/>
      </w:pPr>
      <w:r>
        <w:rPr>
          <w:rFonts w:ascii="Times New Roman"/>
          <w:b w:val="false"/>
          <w:i w:val="false"/>
          <w:color w:val="000000"/>
          <w:sz w:val="28"/>
        </w:rPr>
        <w:t>
      39. При злостном уклонении осужденного от отбывания наказания, Инспекция направляет в суд представление (приложение 4) о замене общественных работ другими видами наказания в соответствии с частью 2 статьи 42 Уголовного кодекса Республики Казахстан. 
</w:t>
      </w:r>
    </w:p>
    <w:p>
      <w:pPr>
        <w:spacing w:after="0"/>
        <w:ind w:left="0"/>
        <w:jc w:val="left"/>
      </w:pPr>
      <w:r>
        <w:rPr>
          <w:rFonts w:ascii="Times New Roman"/>
          <w:b w:val="false"/>
          <w:i w:val="false"/>
          <w:color w:val="000000"/>
          <w:sz w:val="28"/>
        </w:rPr>
        <w:t>
      Представление о замене общественных работ за нарушение порядка и условий отбывания наказания направляется в суд в течение пятнадцати дней со дня выявления повторного нарушения. 
</w:t>
      </w:r>
    </w:p>
    <w:p>
      <w:pPr>
        <w:spacing w:after="0"/>
        <w:ind w:left="0"/>
        <w:jc w:val="left"/>
      </w:pPr>
      <w:r>
        <w:rPr>
          <w:rFonts w:ascii="Times New Roman"/>
          <w:b w:val="false"/>
          <w:i w:val="false"/>
          <w:color w:val="000000"/>
          <w:sz w:val="28"/>
        </w:rPr>
        <w:t>
      Кроме обстоятельного и мотивированного представления о замене общественных работ другим видом наказания Инспекцией в суд дополнительно направляются следующие документы: письменное объяснение самого осужденного, справка администрации организации по месту отбывания общественных работ, сведения о применении к осужденному мер административной и дисциплинарной ответственности, личное дело осужденного. 
</w:t>
      </w:r>
    </w:p>
    <w:p>
      <w:pPr>
        <w:spacing w:after="0"/>
        <w:ind w:left="0"/>
        <w:jc w:val="left"/>
      </w:pPr>
      <w:r>
        <w:rPr>
          <w:rFonts w:ascii="Times New Roman"/>
          <w:b w:val="false"/>
          <w:i w:val="false"/>
          <w:color w:val="000000"/>
          <w:sz w:val="28"/>
        </w:rPr>
        <w:t>
      40. В отношении осужденного, скрывшегося от отбывания наказания, при проведении первоначальных розыскных мероприятий собираются следующие сведения: объяснения по месту жительства осужденного (от соседей, родственников), с места работы, справки о проверке через адресное бюро, службу миграционной полиции, Управление криминальной информации, приемник-распределитель, лечебные учреждения, морги, а также справка о личности осужденного и схема связей. 
</w:t>
      </w:r>
    </w:p>
    <w:p>
      <w:pPr>
        <w:spacing w:after="0"/>
        <w:ind w:left="0"/>
        <w:jc w:val="left"/>
      </w:pPr>
      <w:r>
        <w:rPr>
          <w:rFonts w:ascii="Times New Roman"/>
          <w:b w:val="false"/>
          <w:i w:val="false"/>
          <w:color w:val="000000"/>
          <w:sz w:val="28"/>
        </w:rPr>
        <w:t>
      41. В случае, если местонахождение осужденного при проведении первоначальных розыскных мероприятий не установлено в суд направляется представление (приложение 16) об объявлении его в розыск. В представлении указываются результаты первоначальных розыскных мероприятий и другие сведения. 
</w:t>
      </w:r>
    </w:p>
    <w:p>
      <w:pPr>
        <w:spacing w:after="0"/>
        <w:ind w:left="0"/>
        <w:jc w:val="left"/>
      </w:pPr>
      <w:r>
        <w:rPr>
          <w:rFonts w:ascii="Times New Roman"/>
          <w:b w:val="false"/>
          <w:i w:val="false"/>
          <w:color w:val="000000"/>
          <w:sz w:val="28"/>
        </w:rPr>
        <w:t>
      После вынесенного постановления суда об объявлении в розыск осужденного, материалы первоначальных розыскных мероприятий для дальнейшего розыска передаются в службу криминальной полиции.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Прекращение отбывания наказания 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снятия осужденных с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42. Лица, осужденные к общественным работам, освобождаются от отбывания этого наказания и снимаются с учета Инспекцией: 
</w:t>
      </w:r>
    </w:p>
    <w:p>
      <w:pPr>
        <w:spacing w:after="0"/>
        <w:ind w:left="0"/>
        <w:jc w:val="left"/>
      </w:pPr>
      <w:r>
        <w:rPr>
          <w:rFonts w:ascii="Times New Roman"/>
          <w:b w:val="false"/>
          <w:i w:val="false"/>
          <w:color w:val="000000"/>
          <w:sz w:val="28"/>
        </w:rPr>
        <w:t>
      1) если осужденный полностью отработал назначенное для него количество рабочих часов; 
</w:t>
      </w:r>
    </w:p>
    <w:p>
      <w:pPr>
        <w:spacing w:after="0"/>
        <w:ind w:left="0"/>
        <w:jc w:val="left"/>
      </w:pPr>
      <w:r>
        <w:rPr>
          <w:rFonts w:ascii="Times New Roman"/>
          <w:b w:val="false"/>
          <w:i w:val="false"/>
          <w:color w:val="000000"/>
          <w:sz w:val="28"/>
        </w:rPr>
        <w:t>
      2) в силу акта амнистии; 
</w:t>
      </w:r>
    </w:p>
    <w:p>
      <w:pPr>
        <w:spacing w:after="0"/>
        <w:ind w:left="0"/>
        <w:jc w:val="left"/>
      </w:pPr>
      <w:r>
        <w:rPr>
          <w:rFonts w:ascii="Times New Roman"/>
          <w:b w:val="false"/>
          <w:i w:val="false"/>
          <w:color w:val="000000"/>
          <w:sz w:val="28"/>
        </w:rPr>
        <w:t>
      3) в следствии отмены приговора с прекращением дела производством. 
</w:t>
      </w:r>
    </w:p>
    <w:p>
      <w:pPr>
        <w:spacing w:after="0"/>
        <w:ind w:left="0"/>
        <w:jc w:val="left"/>
      </w:pPr>
      <w:r>
        <w:rPr>
          <w:rFonts w:ascii="Times New Roman"/>
          <w:b w:val="false"/>
          <w:i w:val="false"/>
          <w:color w:val="000000"/>
          <w:sz w:val="28"/>
        </w:rPr>
        <w:t>
      43. Помимо лиц, освобожденных от отбывания наказания, с учета снимаются также: 
</w:t>
      </w:r>
    </w:p>
    <w:p>
      <w:pPr>
        <w:spacing w:after="0"/>
        <w:ind w:left="0"/>
        <w:jc w:val="left"/>
      </w:pPr>
      <w:r>
        <w:rPr>
          <w:rFonts w:ascii="Times New Roman"/>
          <w:b w:val="false"/>
          <w:i w:val="false"/>
          <w:color w:val="000000"/>
          <w:sz w:val="28"/>
        </w:rPr>
        <w:t>
      1) лица, признанные инвалидами первой или второй группы во время отбывания наказания по заключению медико-социальной экспертной комиссии, а также при наступлении беременности у осужденной. 
</w:t>
      </w:r>
    </w:p>
    <w:p>
      <w:pPr>
        <w:spacing w:after="0"/>
        <w:ind w:left="0"/>
        <w:jc w:val="left"/>
      </w:pPr>
      <w:r>
        <w:rPr>
          <w:rFonts w:ascii="Times New Roman"/>
          <w:b w:val="false"/>
          <w:i w:val="false"/>
          <w:color w:val="000000"/>
          <w:sz w:val="28"/>
        </w:rPr>
        <w:t>
      В этих случаях, Инспекция направляет в суд представление об освобождении инвалида от дальнейшего отбывания наказания, а в отношении беременной женщины - об отсрочке отбывания наказания; 
</w:t>
      </w:r>
    </w:p>
    <w:p>
      <w:pPr>
        <w:spacing w:after="0"/>
        <w:ind w:left="0"/>
        <w:jc w:val="left"/>
      </w:pPr>
      <w:r>
        <w:rPr>
          <w:rFonts w:ascii="Times New Roman"/>
          <w:b w:val="false"/>
          <w:i w:val="false"/>
          <w:color w:val="000000"/>
          <w:sz w:val="28"/>
        </w:rPr>
        <w:t>
      2) лица, которым общественные работы за злостное уклонение от их отбывания заменены на лишение свободы, ограничение свободы или арест; 
</w:t>
      </w:r>
    </w:p>
    <w:p>
      <w:pPr>
        <w:spacing w:after="0"/>
        <w:ind w:left="0"/>
        <w:jc w:val="left"/>
      </w:pPr>
      <w:r>
        <w:rPr>
          <w:rFonts w:ascii="Times New Roman"/>
          <w:b w:val="false"/>
          <w:i w:val="false"/>
          <w:color w:val="000000"/>
          <w:sz w:val="28"/>
        </w:rPr>
        <w:t>
      3) осужденные к лишению свободы за совершение нового преступления; 
</w:t>
      </w:r>
    </w:p>
    <w:p>
      <w:pPr>
        <w:spacing w:after="0"/>
        <w:ind w:left="0"/>
        <w:jc w:val="left"/>
      </w:pPr>
      <w:r>
        <w:rPr>
          <w:rFonts w:ascii="Times New Roman"/>
          <w:b w:val="false"/>
          <w:i w:val="false"/>
          <w:color w:val="000000"/>
          <w:sz w:val="28"/>
        </w:rPr>
        <w:t>
      4) умершие. 
</w:t>
      </w:r>
    </w:p>
    <w:p>
      <w:pPr>
        <w:spacing w:after="0"/>
        <w:ind w:left="0"/>
        <w:jc w:val="left"/>
      </w:pPr>
      <w:r>
        <w:rPr>
          <w:rFonts w:ascii="Times New Roman"/>
          <w:b w:val="false"/>
          <w:i w:val="false"/>
          <w:color w:val="000000"/>
          <w:sz w:val="28"/>
        </w:rPr>
        <w:t>
      44. Лицам, отбывшим наказание в виде привлечения к общественным работам или освобожденным от него по другим основаниям, выдается справка об отбытии наказания (приложение 17). 
</w:t>
      </w:r>
    </w:p>
    <w:p>
      <w:pPr>
        <w:spacing w:after="0"/>
        <w:ind w:left="0"/>
        <w:jc w:val="left"/>
      </w:pPr>
      <w:r>
        <w:rPr>
          <w:rFonts w:ascii="Times New Roman"/>
          <w:b w:val="false"/>
          <w:i w:val="false"/>
          <w:color w:val="000000"/>
          <w:sz w:val="28"/>
        </w:rPr>
        <w:t>
      45. Снятие с учета осужденного по отбытию наказания производится по рапорту сотрудника Инспекции, утвержденному начальником горрайоргана внутренних дел, в отдел миграционной полиции направляется сообщение (приложение 18). 
</w:t>
      </w:r>
    </w:p>
    <w:p>
      <w:pPr>
        <w:spacing w:after="0"/>
        <w:ind w:left="0"/>
        <w:jc w:val="left"/>
      </w:pPr>
      <w:r>
        <w:rPr>
          <w:rFonts w:ascii="Times New Roman"/>
          <w:b w:val="false"/>
          <w:i w:val="false"/>
          <w:color w:val="000000"/>
          <w:sz w:val="28"/>
        </w:rPr>
        <w:t>
      46. После снятия с учета лица, подлежащего призыву на действительную военную службу, в соответствующий городской районный военный комиссариат направляется сообщение (приложение 19). 
</w:t>
      </w:r>
    </w:p>
    <w:p>
      <w:pPr>
        <w:spacing w:after="0"/>
        <w:ind w:left="0"/>
        <w:jc w:val="left"/>
      </w:pPr>
      <w:r>
        <w:rPr>
          <w:rFonts w:ascii="Times New Roman"/>
          <w:b w:val="false"/>
          <w:i w:val="false"/>
          <w:color w:val="000000"/>
          <w:sz w:val="28"/>
        </w:rPr>
        <w:t>
      47. О дате и основании снятия осужденного с учета делаются отметки в журнале учета осужденных, личном деле и учетной карточке осужденного к общественным работам.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КОМИТЕТ УГОЛОВНО-ИСПОЛНИТЕЛЬНОЙ СИСТЕМЫ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МВД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1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УТВЕРЖДАЮ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ОВД)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(специальное звание, ф.и.о.)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ПРЕДСТАВЛЕНИЕ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об освобождении от дальнейшего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отбывания наказания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Инспектор____________________________________________________________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органа внутренних дел,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 рассмотрев материалы на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звание, фамилия, инициалы)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гр-на(ку)_________________________________________________________________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имя, отчество, год рождения)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осужденного(ую) "__"_____ года _________________________________по части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суда)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 статьи УК РК к________________ часам общественных работ,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УСТАНОВИЛ: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(излагаются сведения о признании осужденного инвалидом, наступления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психического расстройства и заключения медицинской эксп. комиссии)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Учитывая изложенное и руководствуясь статьей 31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Уголовно-исполнительного кодекса Республики Казахстан, полагаю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целесообразным направить материалы на осужденного(ую)_____________________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(ф.и.о.)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 _____________________________ суд для решения вопроса об освобождении его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от дальнейшего отбывания наказания.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 инспекции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___________________ОВД       __________________      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(фамилия)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2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УТВЕРЖДАЮ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ОВД)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(специальное звание, ф.и.о.)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ПРЕДСТАВЛЕНИЕ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о предоставлении отсрочки отбывания наказания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женщине по беременности и родам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Инспектор____________________________________________________________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органа внутренних дел,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 рассмотрев материалы на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звание, фамилия, инициалы)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гр-ку_____________________________________________________________________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имя, отчество, год рождения)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осужденную "__"_____ года ________________________________________по части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суда)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 статьи УК РК к________________ часам общественных работ,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УСТАНОВИЛ: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(излагаются сведения о признании осужденной в период отбывания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наказания, выполнении возложенных на нее судом обязанностей)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Учитывая изложенное, а также на основании документа о предоставлении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ей отпуска по беременности и родам из медицинского учреждения,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руководствуясь статьей 31 Уголовно-исполнительного кодекса Республики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полагаю целесообразным направить материалы на осужденную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 в ______________________________ суд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инициалы)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для решения вопроса об отсрочке ей отбывания наказания.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 инспекции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___________________ОВД       __________________      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(фамилия)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3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ПРЕДУПРЕЖДЕНИЕ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о замене общественных работ другим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более строгим наказанием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Мной, _______________________________________уголовно-исполнительной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(должность, фамилия, инициалы)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инспекции_____________________________ОВД, "____"_________года вызван(а)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 инспекцию осужденный(ая)_______________________________года рождения,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инициалы)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который(ая) допустил(а)__________________________________________________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(указываются конкретные факты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уклонения осужденного от исполнения возложенных судом обязанностей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когда, какое допущено нарушение общественного порядка, за которое было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наложено административное или дисциплинарное взыскание)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 связи с изложенным и руководствуясь статьями 34 и 35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Уголовно-исполнительного кодекса Республики Казахстан, осужденный(ая)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предупрежден(а) о том, что в случае продолжения неисполнения возложенных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судом обязанностей, либо злостном уклонении от отбывания наказания ему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(ей) может быть заменено это наказание на более строгое.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 года           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сотрудника инспекции)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Настоящее предупреждение мне объявлено 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осужденного(ой))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 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4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УТВЕРЖДАЮ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ОВД)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(специальное звание, ф.и.о.)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ПРЕДСТАВЛЕНИЕ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о замене общественных работ другим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видом наказания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 года                            гор. 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Инспектор____________________________________________________________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горрайоргана внутренних дел, звание, ф.и.о.)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рассмотрев материалы на гр-на(ку)_________________________________________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(ф.и.о., год рождения)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осужденного(ую) "__"_____ года 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суда)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 ст._________ УК РК к________________ часам общественных работ,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УСТАНОВИЛ: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что,_________________________________________________________________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(излагаются сведения о поведении осужденного(ой) в период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отбывания наказания, выполнении возложенных на него судом обязанностей,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отношении к труду, нарушениях общественного порядка и другие сведения,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характеризующие осужденного как злостно уклоняющегося от отбывания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наказания)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Учитывая изложенное и руководствуясь статьями 34, 35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Уголовно-исполнительного кодекса Республики Казахстан, полагаю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целесообразным направить материалы на осужденного(ую) в 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суд, для решения вопроса о замене общественных работ ограничением свободы,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арестом или лишением свободы (нужное подчеркнуть).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 инспекции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___________________ОВД       __________________      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(фамилия)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5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горрайоргана внутренних дел)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ЖУРНАЛ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учета осужденных к общественным работам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Начат "___" _________ 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Окончен "___" _________ 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(внутреннее содержание приложения 5)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ЖУРНАЛ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учета осужденных к общественным работам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номер!Ф.И.О.!год и!адрес !когда, каким ! дата  !когда, куда! дата  !осно-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личн.!      !место!места !судом осужд.,!постан.! направлен !снятия !вание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дела !      !рожд.!жит-ва!на какой срок!на учет! на работу !с учета!снятия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1  !   2  !  3  !   4  !      5      !   6   !     7     !    8  !   9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6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горрайоргана внутренних дел)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Учетная карточка 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отбывающего общественные работы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Ф.И.О.____________________________________________________________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Год и место рождения______________________________________________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Домашний адрес____________________________________________________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Место работы (учебы) и должность__________________________________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Осужден(на) "___"________________года_____________________________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суда)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 ст._______________УК РК к______________часам общественных работ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Взят на учет "_______"_________________года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направлен на работу_______________________________________________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предприятия)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Снят с учета "____"___________ 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Карточку заполнил____________________________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(должность, звание, ф.и.о.)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Место для отметок о перемене места работы или жительства__________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7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(лицевая сторона обложки)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горрайоргана внутренних дел)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Личное дело 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отбывающего общественные работы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имя, отчество)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Осужден "_____"__________года, по ст.______УК Республики Казахстан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к__________________________ часам общественных работ.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(прописью)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Поставлен на учет "____"________года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Снят с учета "____"________года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Количество листов в деле____________________________________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(прописью)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Основание_______________________________________________________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(внутренняя сторона обложки приложения 7)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Опись документов, находящихся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 личном деле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п/п !      краткое содержание     !  листы дела  !    примечание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N/N !          документа          !              !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8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Начальнику отдела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миграционной полиции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_________________ОВД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(звание, Ф.И.О.)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Сторожевая карточка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Окончание общественных работ: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 (месяц, год)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имя, отчество____________________________________________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Год и место рождения______________________________________________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Осужден(а)________________________________________________________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(дата, наименование суда)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 ст.______УК РК к _____________________ часам общественных работ.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 попытке осужденного(ой) выписаться с постоянного места жительства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сообщить в инспекцию______________________________________________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инспектора,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номер служебного телефона)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Начальник_______________________ ОВД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(спец. звание, инициалы, фамилия)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 "____"_________ год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Примечание: хранится в картотеке до истечения срока наказания.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9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Контрольно-сроковая карточка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Окончание срока отбывания наказания в виде привлечения к общественным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работам___________________________________________________________________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(дата, количество часов)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Ф.И.О._______________________________________________________________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Поставлен(а) на учет_________________________________________________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Номер личного дела 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Карточку составил инспектор 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подпись)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10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Начальнику___________________________________________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горрайоргана внутренних дел)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(звание, фамилия, инициалы)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Рапорт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 адресу 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проживает гр-н(ка)______________________________________________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имя, отчество)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который(ая) "_____"__________года, осужден(а) по ст. _______УК РК.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(дополнительные сведения об осужденном(ой), возложенные судом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обязанности, их нарушение, прежние судимости и т.д.)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 целях предупреждения повторных преступлений со стороны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гр._________________, прошу Вас поручить службе административной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полиции осуществление контроля за его(ее) поведением о исполнении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возложенных приговором (постановлением) суда обязанностей.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 инспекции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________________ОВД                          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Место                                        Приложение 11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для штампа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Извещение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 районный (городской, областной) суд 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суда, адрес)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 N _______ от "___"___________ года, уголовно-исполнительная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инспекция 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горрайоргана внутренних дел)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сообщает, что копия приговора (постановления, предписания)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от "____"__________ года на осужденного 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имя, отчество)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получена "___"_________ года принята к исполнению.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 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Место                                              Приложение 12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для штампа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Военный комиссариат___________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города, района)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Адрес_________________________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Состоящий на воинском учете 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имя, отчество)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 года рождения, проживающий по адресу 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Осужден "___"________ года, судом 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 ст. ________ УК РК ___________________часам общественных работ.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(прописью)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Согласно Закону о всеобщей воинской обязанности лица, отбывающие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уголовное наказание, призыву на действительную военную службу не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подлежат.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Об отбытии срока общественных работ гр-ном 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Вам будет сообщено дополнительно.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 инспекции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 ОВД                             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 линия отреза 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 уголовно-исполнительную инспекцию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 ОВД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 учетной карточке военнообязанного 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год рождения)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проживающего _________________________ отметка сделана.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Военный комиссар 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                         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13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Подписка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Я, _______________________________________________________________ 
</w:t>
      </w:r>
    </w:p>
    <w:p>
      <w:pPr>
        <w:spacing w:after="0"/>
        <w:ind w:left="0"/>
        <w:jc w:val="left"/>
      </w:pPr>
      <w:r>
        <w:rPr>
          <w:rFonts w:ascii="Times New Roman"/>
          <w:b w:val="false"/>
          <w:i w:val="false"/>
          <w:color w:val="000000"/>
          <w:sz w:val="28"/>
        </w:rPr>
        <w:t>
                                 (Ф.И.О.) с частью 2 статьи 42 Уголовного кодекса Республики Казахстан и статьями 34 и 35 Уголовно-исполнительного кодекса Республики Казахстан ознакомлен. Об ответственности за уклонение, порядок и условия отбытия наказания в виде привлечения к общественным работам предупрежден и обязуюсь: 
</w:t>
      </w:r>
    </w:p>
    <w:p>
      <w:pPr>
        <w:spacing w:after="0"/>
        <w:ind w:left="0"/>
        <w:jc w:val="left"/>
      </w:pPr>
      <w:r>
        <w:rPr>
          <w:rFonts w:ascii="Times New Roman"/>
          <w:b w:val="false"/>
          <w:i w:val="false"/>
          <w:color w:val="000000"/>
          <w:sz w:val="28"/>
        </w:rPr>
        <w:t>
      - соблюдать установленный порядок и условия отбывания наказания,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добросовестно относиться к труду;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 работать на определяемых для них объектах и отработать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установленный судом срок общественных работ;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 ставить в известность уголовно-исполнительную инспекцию о перемене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места жительства.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Направление на _______________________________ получил.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предприятия)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 года               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осужденного)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Подписку отобрал                   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(должность, звание, ф.и.о.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сотрудника инспекции)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 года                          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14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Начальнику (директору)____________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предприятия)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адрес 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Справка-направление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 соответствии со статьями 30, 31, 32 Уголовно-исполнительного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кодекса Республики Казахстан на Ваше предприятие направляется,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имя, отчество, год рождения,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место жительства, основное место работы (учебы)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осужденного(ой) "____"_________ года 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суда)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 ст. ______ УК РК к ____________ часам общественных работ для отбытия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наказания.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 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ОВД)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М.П.                                  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(специальное звание, Ф.И.О.)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 года 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 линия отреза 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 получении извещения заполнить, заверить печатью и немедленно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выслать в Инспекцию.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Уведомление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 N____ от "_____"_________ 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 уголовно-исполнительную инспекцию_______________ ОВД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Осужденный гр-н(ка) 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инициалы)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к выполнению общественных работ 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работы)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приступил(а) "_____"__________ 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 (директор) 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       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предприятия)                (подпись)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М.П.                            сл. телефон________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(оборотная сторона приложения 14)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В соответствии со ст. 33 Уголовно-исполнительного кодекса Республики Казахстан на администрацию организации возлагается контроль за выполнение осужденными определенных для них работ, уведомление Инспекции о количестве проработанных часов или об уклонении осужденных от отбывания наказания. 
</w:t>
      </w:r>
    </w:p>
    <w:p>
      <w:pPr>
        <w:spacing w:after="0"/>
        <w:ind w:left="0"/>
        <w:jc w:val="left"/>
      </w:pPr>
      <w:r>
        <w:rPr>
          <w:rFonts w:ascii="Times New Roman"/>
          <w:b w:val="false"/>
          <w:i w:val="false"/>
          <w:color w:val="000000"/>
          <w:sz w:val="28"/>
        </w:rPr>
        <w:t>
      Ежемесячно перечислять в соответствующий бюджет финансовые средства за выполненные осужденными работы. Стоимость выполненных осужденными работ определяется по действующим в организации расценкам.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15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_________________________________________________________ 
</w:t>
      </w:r>
    </w:p>
    <w:p>
      <w:pPr>
        <w:spacing w:after="0"/>
        <w:ind w:left="0"/>
        <w:jc w:val="left"/>
      </w:pPr>
      <w:r>
        <w:rPr>
          <w:rFonts w:ascii="Times New Roman"/>
          <w:b w:val="false"/>
          <w:i w:val="false"/>
          <w:color w:val="000000"/>
          <w:sz w:val="28"/>
        </w:rPr>
        <w:t>
                    (наименование организации, предприятия)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Табель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учета отработанного времени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Ф.И.О. 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Место работы 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Занимаемая должность 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 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(месяц)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Дата    ! часы ! отработано !  подпись  !   фамилия 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(число, ме-!работы! (прописью) !осужденного! подпись нач-ка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сяц, год) !      !            !           !участка, объекта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Всего выхода дней _______ прогулов _________ опозданий 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отработано часов ________ заработано __________ тенге______тиын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Табельщик ____________________________   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инициалы)              (подпись)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Начальник_____________________________   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(организации, предприятия)           (подпись)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(оборотная сторона табеля)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Дата         !  Сведения о допущенных   !Фамилия и подпись лица,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(число, месяц, год)!нарушениях и другие записи!   вносившего запись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16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УТВЕРЖДАЮ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ОВД)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(специальное звание, ф.и.о.)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ПРЕДСТАВЛЕНИЕ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об объявлении в розыск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Я, 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(должность, звание, Ф.И.О.,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 ОВД,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уголовно-исполнительной инспекции)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рассмотрев материалы первоначально-розыскных мероприятий в отношении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имя, отчество, год и место рождения)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осужденного(ой) "__"_____ года ______________________________ судом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 ст. _________ УК РК к________________ часам общественных работ,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состоящего(ей) на учете в инспекции с "___"_________ 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УСТАНОВИЛ: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(указать причины неявки осужденного, с какого времени не является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 инспекцию, изложить результаты первоначально-розыскных мероприятий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 установлению места нахождения осужденного и сведения о том, что он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скрылся с целью уклонения от отбывания наказания и контроля инспекции)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Учитывая изложенное, руководствуясь статьями 34 и 35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Уголовно-исполнительного кодекса Республики Казахстан, направляю материалы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 осужденного(ую)_____________________ в _________________________ суд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для решения вопроса об объявлении в розыск, с избранием меры пресечения -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арест.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Инспектор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___________________ОВД       __________________      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17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Справка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Выдана гр-ну(ке) 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осужденному(ой) "___"_________ года 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суда)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 ст. ________ УК РК к ________________ часам общественных работ,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 том, что он(она) отбыл(а) это наказание с "____"___________ 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до "___" __________ года и освобожден 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(указать)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(основание освобождения)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Фактически отбытый им срок наказания составляет ___________ часов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 инспекции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 ОВД                             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М.П.                                     "____"_______ 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18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Начальнику отдела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миграционной полиции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 ОВД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(звание, Ф.И.О.)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Сообщение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имя, отчество лица, отбывшего наказание, год рожд.)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осужденный(ая) "___"____________ года 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суда)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 ст._______ УК РК к ________________________ часам общественных работ,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состоящий на учете в уголовно-исполнительной инспекции 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 снят(а) с учета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 года, 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(основание снятия с учета)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Инспектор 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 ОВД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(звание, Ф.И.О.)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"___"_________года                                     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Приложение 19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Военный комиссариат_________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города, района)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Адрес 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Состоящий на воинском учете 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(фамилия, имя, отчество)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 года рождения, проживающего по адресу 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осужденный "____"________ года судом _______________________________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суда)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 ст. ____ УК РК к _________ часам общественных работ, освобожден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от отбывания наказания "___"_________ 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Начальник инспекции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 ОВД                             _________________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"____"_______ года  
</w:t>
      </w:r>
    </w:p>
    <w:p>
      <w:pPr>
        <w:spacing w:after="0"/>
        <w:ind w:left="0"/>
        <w:jc w:val="left"/>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