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7778" w14:textId="fd57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дополнений N 15 в Единую бюджетную классификацию на 2000 год</w:t>
      </w:r>
    </w:p>
    <w:p>
      <w:pPr>
        <w:spacing w:after="0"/>
        <w:ind w:left="0"/>
        <w:jc w:val="both"/>
      </w:pPr>
      <w:r>
        <w:rPr>
          <w:rFonts w:ascii="Times New Roman"/>
          <w:b w:val="false"/>
          <w:i w:val="false"/>
          <w:color w:val="000000"/>
          <w:sz w:val="28"/>
        </w:rPr>
        <w:t>Приказ Министра финансов Республики Казахстан от 15 июня 2000 года N 284 Зарегистрировано в Министерстве юстиции Республики Казахстан 12 июля 2000 года N 1186</w:t>
      </w:r>
    </w:p>
    <w:p>
      <w:pPr>
        <w:spacing w:after="0"/>
        <w:ind w:left="0"/>
        <w:jc w:val="left"/>
      </w:pPr>
      <w:r>
        <w:rPr>
          <w:rFonts w:ascii="Times New Roman"/>
          <w:b w:val="false"/>
          <w:i w:val="false"/>
          <w:color w:val="000000"/>
          <w:sz w:val="28"/>
        </w:rPr>
        <w:t>
</w:t>
      </w:r>
      <w:r>
        <w:rPr>
          <w:rFonts w:ascii="Times New Roman"/>
          <w:b w:val="false"/>
          <w:i w:val="false"/>
          <w:color w:val="000000"/>
          <w:sz w:val="28"/>
        </w:rPr>
        <w:t>
          Приказываю:
</w:t>
      </w:r>
      <w:r>
        <w:br/>
      </w:r>
      <w:r>
        <w:rPr>
          <w:rFonts w:ascii="Times New Roman"/>
          <w:b w:val="false"/>
          <w:i w:val="false"/>
          <w:color w:val="000000"/>
          <w:sz w:val="28"/>
        </w:rPr>
        <w:t>
          1. Внести в приказ Министерства финансов Республики Казахстан от 30 
декабря 1999 года N 715  
</w:t>
      </w:r>
      <w:r>
        <w:rPr>
          <w:rFonts w:ascii="Times New Roman"/>
          <w:b w:val="false"/>
          <w:i w:val="false"/>
          <w:color w:val="000000"/>
          <w:sz w:val="28"/>
        </w:rPr>
        <w:t xml:space="preserve"> V991058_ </w:t>
      </w:r>
      <w:r>
        <w:rPr>
          <w:rFonts w:ascii="Times New Roman"/>
          <w:b w:val="false"/>
          <w:i w:val="false"/>
          <w:color w:val="000000"/>
          <w:sz w:val="28"/>
        </w:rPr>
        <w:t>
  "Об утверждении Единой бюджетной 
классификации на 2000 год" следующие изменение и дополнения:
</w:t>
      </w:r>
      <w:r>
        <w:br/>
      </w:r>
      <w:r>
        <w:rPr>
          <w:rFonts w:ascii="Times New Roman"/>
          <w:b w:val="false"/>
          <w:i w:val="false"/>
          <w:color w:val="000000"/>
          <w:sz w:val="28"/>
        </w:rPr>
        <w:t>
          в Единую бюджетную классификацию Республики Казахстан на 2000 год, 
утвержденную указанным приказом:
</w:t>
      </w:r>
      <w:r>
        <w:br/>
      </w:r>
      <w:r>
        <w:rPr>
          <w:rFonts w:ascii="Times New Roman"/>
          <w:b w:val="false"/>
          <w:i w:val="false"/>
          <w:color w:val="000000"/>
          <w:sz w:val="28"/>
        </w:rPr>
        <w:t>
          1) в классификации доходов бюджета:
</w:t>
      </w:r>
      <w:r>
        <w:br/>
      </w:r>
      <w:r>
        <w:rPr>
          <w:rFonts w:ascii="Times New Roman"/>
          <w:b w:val="false"/>
          <w:i w:val="false"/>
          <w:color w:val="000000"/>
          <w:sz w:val="28"/>
        </w:rPr>
        <w:t>
          после строки "201219 Прочие поступления" дополнить строками 
следующего содержания:
</w:t>
      </w:r>
      <w:r>
        <w:br/>
      </w:r>
      <w:r>
        <w:rPr>
          <w:rFonts w:ascii="Times New Roman"/>
          <w:b w:val="false"/>
          <w:i w:val="false"/>
          <w:color w:val="000000"/>
          <w:sz w:val="28"/>
        </w:rPr>
        <w:t>
          "201220 Вознаграждения (интересы), полученные за предоставление 
кредитов из республиканского бюджета нижестоящим бюджетам
</w:t>
      </w:r>
      <w:r>
        <w:br/>
      </w:r>
      <w:r>
        <w:rPr>
          <w:rFonts w:ascii="Times New Roman"/>
          <w:b w:val="false"/>
          <w:i w:val="false"/>
          <w:color w:val="000000"/>
          <w:sz w:val="28"/>
        </w:rPr>
        <w:t>
          201221 Вознаграждения (интересы), полученные за предоставление 
кредитов из республиканского бюджета юридическим и физическим лицам        
</w:t>
      </w:r>
      <w:r>
        <w:br/>
      </w:r>
      <w:r>
        <w:rPr>
          <w:rFonts w:ascii="Times New Roman"/>
          <w:b w:val="false"/>
          <w:i w:val="false"/>
          <w:color w:val="000000"/>
          <w:sz w:val="28"/>
        </w:rPr>
        <w:t>
          201222 Вознаграждения (интересы), полученные за предоставление 
кредитов из местного бюджета юридическим и физическим лицам";
</w:t>
      </w:r>
      <w:r>
        <w:br/>
      </w:r>
      <w:r>
        <w:rPr>
          <w:rFonts w:ascii="Times New Roman"/>
          <w:b w:val="false"/>
          <w:i w:val="false"/>
          <w:color w:val="000000"/>
          <w:sz w:val="28"/>
        </w:rPr>
        <w:t>
          2) в функциональной классификации расходов бюджета:
</w:t>
      </w:r>
      <w:r>
        <w:br/>
      </w:r>
      <w:r>
        <w:rPr>
          <w:rFonts w:ascii="Times New Roman"/>
          <w:b w:val="false"/>
          <w:i w:val="false"/>
          <w:color w:val="000000"/>
          <w:sz w:val="28"/>
        </w:rPr>
        <w:t>
          после строки "4.9.263.40.30 Методические кабинеты" дополнить 
строкой следующего содержания:
</w:t>
      </w:r>
      <w:r>
        <w:br/>
      </w:r>
      <w:r>
        <w:rPr>
          <w:rFonts w:ascii="Times New Roman"/>
          <w:b w:val="false"/>
          <w:i w:val="false"/>
          <w:color w:val="000000"/>
          <w:sz w:val="28"/>
        </w:rPr>
        <w:t>
          "4.9.263.53 Строительство и капитальный ремонт объектов 
образования на местном уровне";
</w:t>
      </w:r>
      <w:r>
        <w:br/>
      </w:r>
      <w:r>
        <w:rPr>
          <w:rFonts w:ascii="Times New Roman"/>
          <w:b w:val="false"/>
          <w:i w:val="false"/>
          <w:color w:val="000000"/>
          <w:sz w:val="28"/>
        </w:rPr>
        <w:t>
          после строки "5.9.254.44 Централизованный закуп лекарственных 
средств и медицинского оборудования" дополнить строками следующего 
содержания:
</w:t>
      </w:r>
      <w:r>
        <w:br/>
      </w:r>
      <w:r>
        <w:rPr>
          <w:rFonts w:ascii="Times New Roman"/>
          <w:b w:val="false"/>
          <w:i w:val="false"/>
          <w:color w:val="000000"/>
          <w:sz w:val="28"/>
        </w:rPr>
        <w:t>
          "5.9.254.51 Организация сбора и анализа медико-статистической 
информации   
</w:t>
      </w:r>
      <w:r>
        <w:br/>
      </w:r>
      <w:r>
        <w:rPr>
          <w:rFonts w:ascii="Times New Roman"/>
          <w:b w:val="false"/>
          <w:i w:val="false"/>
          <w:color w:val="000000"/>
          <w:sz w:val="28"/>
        </w:rPr>
        <w:t>
          5.9.254.52 Строительство и капитальный ремонт объектов 
здравоохранения на местном уровне";
</w:t>
      </w:r>
      <w:r>
        <w:br/>
      </w:r>
      <w:r>
        <w:rPr>
          <w:rFonts w:ascii="Times New Roman"/>
          <w:b w:val="false"/>
          <w:i w:val="false"/>
          <w:color w:val="000000"/>
          <w:sz w:val="28"/>
        </w:rPr>
        <w:t>
          после строки "6.9.258.33.30 Областные, городские и районные медико-
социальные экспертные комиссии" дополнить строкой следующего содержания:
</w:t>
      </w:r>
      <w:r>
        <w:br/>
      </w:r>
      <w:r>
        <w:rPr>
          <w:rFonts w:ascii="Times New Roman"/>
          <w:b w:val="false"/>
          <w:i w:val="false"/>
          <w:color w:val="000000"/>
          <w:sz w:val="28"/>
        </w:rPr>
        <w:t>
          "6.9.258.52 Строительство и капитальный ремонт объектов социального 
обеспечения";
</w:t>
      </w:r>
      <w:r>
        <w:br/>
      </w:r>
      <w:r>
        <w:rPr>
          <w:rFonts w:ascii="Times New Roman"/>
          <w:b w:val="false"/>
          <w:i w:val="false"/>
          <w:color w:val="000000"/>
          <w:sz w:val="28"/>
        </w:rPr>
        <w:t>
          после строки "8.9.230.75 Погашение кредиторской задолженности по 
обязательствам организаций, выполняемых за счет республиканского бюджета" 
дополнить строками следующего содержания:
</w:t>
      </w:r>
      <w:r>
        <w:br/>
      </w:r>
      <w:r>
        <w:rPr>
          <w:rFonts w:ascii="Times New Roman"/>
          <w:b w:val="false"/>
          <w:i w:val="false"/>
          <w:color w:val="000000"/>
          <w:sz w:val="28"/>
        </w:rPr>
        <w:t>
          "8.9.263 Исполнительный орган образования, культуры, спорта и 
туризма, финансируемый из местного бюджета
</w:t>
      </w:r>
      <w:r>
        <w:br/>
      </w:r>
      <w:r>
        <w:rPr>
          <w:rFonts w:ascii="Times New Roman"/>
          <w:b w:val="false"/>
          <w:i w:val="false"/>
          <w:color w:val="000000"/>
          <w:sz w:val="28"/>
        </w:rPr>
        <w:t>
          8.9.263.54 Строительство и капитальный ремонт объектов культуры и 
спорта на местном уровне"; 
</w:t>
      </w:r>
      <w:r>
        <w:br/>
      </w:r>
      <w:r>
        <w:rPr>
          <w:rFonts w:ascii="Times New Roman"/>
          <w:b w:val="false"/>
          <w:i w:val="false"/>
          <w:color w:val="000000"/>
          <w:sz w:val="28"/>
        </w:rPr>
        <w:t>
          после строки "15.1.105.67 Бюджетные изъятия из районного 
(городского) бюджета" дополнить строками следующего содержания:
</w:t>
      </w:r>
      <w:r>
        <w:br/>
      </w:r>
      <w:r>
        <w:rPr>
          <w:rFonts w:ascii="Times New Roman"/>
          <w:b w:val="false"/>
          <w:i w:val="false"/>
          <w:color w:val="000000"/>
          <w:sz w:val="28"/>
        </w:rPr>
        <w:t>
          "15.1.105.70 Трансферты нижестоящим бюджетам за счет резерва 
местных исполнительных органов
</w:t>
      </w:r>
      <w:r>
        <w:br/>
      </w:r>
      <w:r>
        <w:rPr>
          <w:rFonts w:ascii="Times New Roman"/>
          <w:b w:val="false"/>
          <w:i w:val="false"/>
          <w:color w:val="000000"/>
          <w:sz w:val="28"/>
        </w:rPr>
        <w:t>
          15.1.105.72 Трансферты нижестоящим бюджетам за счет Резерва 
Правительства Республики Казахстан";
</w:t>
      </w:r>
      <w:r>
        <w:br/>
      </w:r>
      <w:r>
        <w:rPr>
          <w:rFonts w:ascii="Times New Roman"/>
          <w:b w:val="false"/>
          <w:i w:val="false"/>
          <w:color w:val="000000"/>
          <w:sz w:val="28"/>
        </w:rPr>
        <w:t>
          3) в экономической классификации расходов:
</w:t>
      </w:r>
      <w:r>
        <w:br/>
      </w:r>
      <w:r>
        <w:rPr>
          <w:rFonts w:ascii="Times New Roman"/>
          <w:b w:val="false"/>
          <w:i w:val="false"/>
          <w:color w:val="000000"/>
          <w:sz w:val="28"/>
        </w:rPr>
        <w:t>
          строку "1.1.150.155 Исполнение решений судов" изложить в следующей 
редакции:
</w:t>
      </w:r>
      <w:r>
        <w:br/>
      </w:r>
      <w:r>
        <w:rPr>
          <w:rFonts w:ascii="Times New Roman"/>
          <w:b w:val="false"/>
          <w:i w:val="false"/>
          <w:color w:val="000000"/>
          <w:sz w:val="28"/>
        </w:rPr>
        <w:t>
          "1.1.150.155 Исполнение исполнительных документов";
</w:t>
      </w:r>
      <w:r>
        <w:br/>
      </w:r>
      <w:r>
        <w:rPr>
          <w:rFonts w:ascii="Times New Roman"/>
          <w:b w:val="false"/>
          <w:i w:val="false"/>
          <w:color w:val="000000"/>
          <w:sz w:val="28"/>
        </w:rPr>
        <w:t>
          после строки "1.2.210.211 Выплаты вознаграждений (интересов) по 
</w:t>
      </w:r>
      <w:r>
        <w:rPr>
          <w:rFonts w:ascii="Times New Roman"/>
          <w:b w:val="false"/>
          <w:i w:val="false"/>
          <w:color w:val="000000"/>
          <w:sz w:val="28"/>
        </w:rPr>
        <w:t>
</w:t>
      </w:r>
    </w:p>
    <w:p>
      <w:pPr>
        <w:spacing w:after="0"/>
        <w:ind w:left="0"/>
        <w:jc w:val="left"/>
      </w:pPr>
      <w:r>
        <w:rPr>
          <w:rFonts w:ascii="Times New Roman"/>
          <w:b w:val="false"/>
          <w:i w:val="false"/>
          <w:color w:val="000000"/>
          <w:sz w:val="28"/>
        </w:rPr>
        <w:t>
внутренним займам" дополнить строкой следующего содержания:
     "1.2.210.212 Выплаты вознаграждений (интересов) по займам, 
полученным из республиканского бюджета".
     2. Установить, что поступления на код 201206 "Вознаграждения 
(интересы), полученные за предоставление кредитов внутри республики" 
классификации доходов бюджета Единой бюджетной классификации на 2000 
год зачисляются до 1 июля 2000 года.
     3. Настоящий приказ вступает в силу со дня подписания, за 
исключением подпункта 1) пункта 1, который вступает в силу с 1 июля 2000 
года.
     Министр    
(Специалисты: Склярова И.В.,
              Умбетова А.М.)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