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ba35" w14:textId="3b9b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N 13 в Единую бюджетную классификацию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июня 2000 года N 264 Зарегистрирован в Министерстве юстиции Республики Казахстан 21.06.2000 г. за N 1164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20 апреля 2000 года N 377 "О мерах по совершенствованию системы борьбы с преступностью и коррупцией", постановлениями Правительства Республики Казахстан от 28 августа 1998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812 </w:t>
      </w:r>
      <w:r>
        <w:rPr>
          <w:rFonts w:ascii="Times New Roman"/>
          <w:b w:val="false"/>
          <w:i w:val="false"/>
          <w:color w:val="000000"/>
          <w:sz w:val="28"/>
        </w:rPr>
        <w:t>
 "О мерах по дальнейшему реформированию системы среднего образования в Республике Казахстан", от 10 мая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694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изменения и дополнений в постановление Правительства Республики Казахстан от 4 мая 1999 года N 528"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Министерства финансов Республики Казахстан от 30 декабря 1999 года N 715 "Об утверждении Единой бюджетной классификации на 2000 год" следующие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Единую бюджетную классификацию Республики Казахстан на 2000 год, утвержденную указанным приказом: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классификации доходов бюджета: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"107102 Поступление задолженности в местный бюджет" дополнить строкой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"107103 Поступление задолженности в местный бюджет по социальному налогу";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"201208 Поступления от аренды земельных участков" дополнить строкой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"201209 Поступления вознаграждений по кредитам, выделяемым из местного бюджета для осуществления региональных инвестиционных программ за счет средств, заимствованных местными исполнительными органами на эти цели";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"3.4 Деятельность по обеспечению законности и правопорядка" дополнить строками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"3.4.101 Администрация Президента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3.4.101.33 Мероприятия по борьбе с коррупцией";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"12.5.273.30.30 Мосты для железнодорожного транспорта" дополнить строкой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"12.5.273.30.31 Строительство и реконструкция железных дорог";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экономической классификации расходов: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"1.1.150.152 Содержание и текущий ремонт зданий, помещений и сооружений" дополнить строкой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"1.1.150.153 Расходы Фонда всеобщего обязательного среднего образования".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Умбетова А.М.)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