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ba35" w14:textId="3b9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3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00 года N 264 Зарегистрирован в Министерстве юстиции Республики Казахстан 21.06.2000 г. за N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апреля 2000 года N 377 "О мерах по совершенствованию системы борьбы с преступностью и коррупцией", постановлениями Правительства Республики Казахстан от 28 августа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2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реформированию системы среднего образования в Республике Казахстан", от 10 ма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4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и дополнений в постановление Правительства Республики Казахстан от 4 мая 1999 года N 528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0 декабря 1999 года N 715 "Об утверждении Единой бюджетной классификации на 2000 год"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 на 2000 год, утвержденную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доходов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07102 Поступление задолженности в местный бюджет"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103 Поступление задолженности в местный бюджет по социальному налог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1208 Поступления от аренды земельных участков"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209 Поступления вознаграждений по кредитам, выделяемым из местного бюджета для осуществления региональных инвестиционных программ за счет средств, заимствованных местными исполнительными органами на эти цел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.4 Деятельность по обеспечению законности и правопорядка" дополнить строк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4.101 Администрация Президент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101.33 Мероприятия по борьбе с коррупци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2.5.273.30.30 Мосты для железнодорожного транспорта"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5.273.30.31 Строительство и реконструкция железных дорог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.1.150.152 Содержание и текущий ремонт зданий, помещений и сооружений"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150.153 Расходы Фонда всеобщего обязательного среднего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