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1795" w14:textId="b2b1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Министерства финансов Республики Казахстан от 2 декабря 1996 года N 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марта 2000 года N 126. Зарегистрирован в Министерстве юстиции Республики Казахстан 13.04.2000 г. N 1111. Утратил силу - приказом Министра финансов РК от 30 декабря 2004 года N 469 (V043337)(вводится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финансов Республики Казахстан от 2 декабря 1996 года N 264 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V960231_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по финансированию бюджетных организаций, состоящих на местных бюджетах, путем установления лимитов на расходование средств"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 слова "бюджетных организаций, состоящих на местных бюджетах" заменить словами "государственных учреждений, содержащихся за счет местных бюджетов";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финансированию бюджетных организаций, состоящих на местных бюджетах, путем установления лимитов на расходование средств,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"бюджетных организаций, состоящих на местных бюджетах" заменить словами "государственных учреждений, содержащихся за счет местных бюджетов";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"организаций" заменить словами "государственных учреждений";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Финансирование расходов по местным бюджетам производится на основе росписей доходов и расходов соответствующих бюджетов, составленных в соответствии с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 постановлением Правительства Республики Казахстан от 16 февраля 2000 года N 255.";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4 и 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Для обеспечения своевременного финансирования расходов администраторов местных бюджетных программ исполнительный орган, финансируемый из местных бюджетов, уполномоченный местным исполнительным органом осуществлять формирование и исполнение местного бюджета (далее - местный финансовый орган) определяет текущие лимиты финансирования расходования средств соответствующего местного бюджета по каждому администратору местных бюджетных программ, бюджетной программе, подпрограмме и специфике согласно росписи расходов местного бюджета, учитывая сумму фактического поступления денег на счета местных бюджетов, объемы расходов по не подлежащим секвестрированию местным бюджетным программам, объемы расходов по обслуживанию и погашению долга местных исполнительных органов и месячную потребность в бюджетных ассигнованиях администраторов местных бюджетных программ.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основании лимитов финансирования местный финансовый орган выписывает администраторам местных бюджетных программ финансовые разрешения по форме 1МБР (приложение 1) или 1 МБЗ (приложение 2). В разрешениях определяются лимиты по каждому виду расходов в соответствии с кодами единой бюджетной классификации: администратор бюджетных программ, программа, подпрограмма и специфики.";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"или формы 1 МБР-СУБВ"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"бюджетным организациям" заменить словами "государственным учреждениям";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"подведомственным организациям" заменить словами "подведомственным государственным учреждениям";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"или формы 1 МБЗ-СУБВ"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"самой бюджетной организации" заменить словами "самого государственного учреждения";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Финансовые разрешения (формы: 1 МБР, 1 МБЗ) заполняются в трех экземплярах, один остается в местном финансовом органе и по одному экземпляру передается администратору местных бюджетных программ и соответствующему территориальному органу Комитета казначейства.";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Для перечисления сумм бюджетных изъятий из областных бюджетов, бюджетов городов Астаны и Алматы на доходный счет республиканского бюджета в пределах объемов, утвержденных законом о республиканском бюджете на соответствующий финансовый год и на основании росписи доходов и расходов областные, городов Астаны и Алматы управления Комитета казначейства выписывают финансовое разрешение по форме 1 МБЗ, подписанное руководителем областного, городов Астаны и Алматы управления Комитета казначейства, и списывают суммы изъятий мемориальным ордером со счета областного бюджета, городов Астаны и Алматы в установленном законодательством порядке. Копии этих документов передаются в областной, городов Астаны и Алматы местный финансовый орган.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сумм бюджетных изъятий из бюджетов районов и городов на доходный счет областного бюджета в пределах объемов, утвержденных в решениях соответствующих местных представительных органов на соответствующий финансовый год, и на основании росписи доходов и расходов производится районными и городскими управлениями Комитета казначейства на основании финансовых разрешений формы 1 МБЗ, подписанных руководителем местного финансового органа, и платежных поручений на перечисление бюджетных изъятий с районных и городских бюджетов в областной бюджет.";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"Бюджетная организация", "бюджетных организаций" заменить соответственно словами "Администратор местных бюджетных программ", "администраторов местных бюджетных программ";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"отдел финансового органа" заменить словами "местный финансовый 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"бюджетная организация наделена" заменить словами "государственное учреждение наделено";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"бюджетным организациям" заменить соответственно словами "государственным учреждениям";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"ей областными, городскими или районными финансовыми органами, она" заменить словами "ему местными финансовыми органами, оно";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"бюджетная организация" заменить словами "администратор местных бюджетных программ";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"подведомственными организациями" заменить словами "подведомственными государственными учреждениями";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"уполномоченную организацию" заменить словами "администратора местных бюджетных программ";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"Уполномоченная организация должна" заменить словами "Администратор местных бюджетных программ должен";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 слова "уполномоченная бюджетная организация" заменить словами "администратор местных бюджетных программ";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"областного (Алматинского городского) финансового управления, городского или районного финансовых отделов" заменить словами "местного финансового органа";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уполномоченной бюджетной организации, выписавшей бюджетное разрешение" заменить словами "у администратора местных бюджетных программ";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"соответствующей бюджетной организации и соответствующему отделению обслуживающего банка" заменить словами "соответствующему государственному учреждению и соответствующему территориальному органу Комитета казначейства";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указанной Инструкции: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1-МБР: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"организациям" заменить словами "государственным учреждениям";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"Начальник областного (Алматинского городского) финансового управления (Заведующий городским, районным финансовым отделом)" заменить словами "Руководитель местного финансового органа";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Порядке заполнения формы 1 МБР "Финансовое разрешение":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"Финансовые разрешения по форме 1 МБР выписываются соответствующим местным финансовым органом администраторам местных бюджетных программ для дальнейшего распределения ими лимитов бюджетных денег подведомственным государственным учреждениям. Каждому государственному учреждению присваивается индивидуальный семизначный код, указанный в разработанном местным финансовым органом справочнике государственных учреждений, финансируемых из местного бюджета.";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"организации" заменить словом "государственному учреждению";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слово "финоргана" заменить словами "местного финансового органа";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указанной Инструкции: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1 МБЗ: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"Начальник областного (Алматинского городского) финансового управления (Заведующий городским, районным финансовым отделом)" заменить словами "Руководитель местного финансового органа";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Порядке заполнения формы 1 МБЗ "Финансовое разрешение":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"Финансовые разрешения формы 1 МБЗ выписываются соответствующим местным финансовым органом. Каждому государственному учреждению, финансируемому этим органом, присваивается индивидуальный семизначный код, указанный в разработанном местным финансовым органом справочнике государственных учреждений, финансируемых из местного бюджета.";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"бюджетной организации" заменить словами "государственному учреждению";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слово "финоргана" заменить словами "местного финансового органа";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указанной Инструкции: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Порядке заполнения формы 2 МБ "Бюджетное разрешение":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разрешения выписываются государственному учреждению для своих подведомственных государственных учреждений. Каждому государственному учреждению присваивается индивидуальный семизначный код, указанный в разработанном местным финансовым органом справочнике государственных учреждений, финансируемых из местного бюджета.";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"организации" заменить словом "государственному учреждению";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указанной Инструкции: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Порядке заполнения формы 3 МБ "Карточка контроля за распределением лимита":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"организациями", "организаций" и "бюджетной организации" заменить соответственно словами "государственными учреждениями", "государственных учреждений" и "государственному учреждению";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5 и 6 к указанной Инструкции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формы 1 МБР-СУБВ - Финансовое разрешение и Порядок заполнения формы 1 МБЗ-СУБВ "Финансовое разрешение"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