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63c0" w14:textId="f366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N 1138 от 16 сентября 1999 года "Об утверждении Инструкции о порядке исчисления и внесения в бюджет единого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7 февраля 2000 года N 109. Зарегистрирован в Министерстве юстиции Республики Казахстан 18.03.2000 г. N 1090.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введении в действие Кодекса Республики Казахстан "О налогах и других обязательных платежах в бюджет" (Налоговый кодекс)"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7 февраля 2000 года N 109 "О внесении изменений и дополнений в приказ от 16 сентября 1999 года N 1138 "Об утверждении Инструкции "О порядке исчисления и внесения в бюджет единого земельного налога"...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от 22 ноября 1999 года N 485-1 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некоторые законодательные акты по вопросам налогообложения", Закона Республики Казахстан от 10 декабря 1999 года N 492-I 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Z990492_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Закон Республики Казахстан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налогах и других обязательных платежах в бюджет"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N 1138 от 16 сентября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V990968_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Инструкции "О порядке исчисления и внесения в бюджет единого земельного налога"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23 Инструкции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Уплата единого земельного налога за отчетный год производится в два срока с распределением платежей по согласованию с территориальными налоговыми органами: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октября - не менее 1/2 части предполагаемого к уплате налога за отчетный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марта года, следующего за отчетным, - оставшуюся часть от общей суммы налога.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 вправе предварительно уплатить всю сумму единого земельного налога до окончания отчетного периода.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Уплаченная сумма единого земельного налога в случае прекращения деятельности Хозяйства возврату или перерасчету не подлежит.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деятельности Хозяйства до момента установленных сроков уплаты единого земельного налога налоговые органы пересчитывают сумму единого земельного налога в зависимости от фактического времени владения земельным участком в текущем году помесячно.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Крестьянские (фермерские) хозяйства уплачивают социальный налог в размере 35% от месячного расчетного показателя за каждого работника, Главу и каждого члена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Хозяйство (работодатель) самостоятельно производит удержание подоходного налога у источника выплаты с дохода наемных работников.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 единого земельного налога: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производят уплату социального налога, подоходного налога с доходов наемных работников за каждый месяц отчетного периода в сроки, установленные Законом для уплаты единого земельного налога;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 декларацию по социальному налогу в сроки, установленные Законом для предоставления декларации по единому земельному налогу;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производят удержание и перечисление обязательных пенсионных взносов в накопительные пенсионные фонды согласно пенсионному законодательству;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осуществляют в общеустановленном порядке уплату и предоставление деклараций: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налогу на добавленную стоимость - по оборотам по реализации товаров (работ, услуг) несобственного производства;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подоходному налогу - по доходам от реализации товаров несобственного производства, а также по доходам от реализации выполненных работ и оказанных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налогу на имущество и налогу на транспортные средства - по имуществу и транспортным средствам сверх установленных нормативов потребности.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в соответствии с законодательством обязательств по уплате иных сборов и платежей (плата за воду, платежи за загрязнение окружающей среды и др.) Хозяйства производят их уплату в общеустановленном порядке.".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Инструкцию приложением 7 следующего содержания: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"Приложение N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ДЕКЛАРАЦИЯ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для плательщиков единого земельного налога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налогоплательщика___________________________________________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___________________, адрес, телефон__________________________________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 ________________________________ область___________________________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банка_____________________ банковские счета_________________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!                   Показатель                  !      По данным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             !     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___!_______________________________________________!_____________________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  Общее количество месяцев работы главы, членов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хозяйства, работников - граждан РК и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проживающих в Республике Казахстан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и лиц без гражданства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 Месячный расчетный показатель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Ставка налога по данной группе (от МРП)                  35%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  Сумма социального налога, подлежащая уплате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 за 1 месяц по данной группе, тыс. тенге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(стр.2 х стр.3)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  Итого сумма социального налога за главу, членов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хозяйства, работников - граждан РК и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проживающих в Республике Казахстан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и лиц без гражданства,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(стр.1 х стр.4)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  Сумма социального налога, подлежащая уплате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иностранных специалистов и иностранных рабочих,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тыс. тенге*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  Сумма социального налога к начислению,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(стр.5 + стр.6)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  Уплачено налога за отчетный период,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9  Подлежит налога к доплате, тыс. тенге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(стр.7-стр. 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строка 6 заполняется при использовании хозяйством труда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 и лиц без гражданства, временно пребывающих в Республике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Сроки уплаты: 1 октября       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 марта            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ОТВЕТСТВЕННОСТЬ НАЛОГОПЛАТЕЛЬЩИКА ПЕРЕД ЗАКОНОМ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 несем ответственность перед Законом за истинность и полноту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сведений, приведенных в данной Декларации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МП ________________________   ______________  Дата____________________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(Ф.И.О. Главы хозяйства)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НАЛОГОВЫЙ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лица, принявшего декларацию)          (подпись)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Дата ____________________________________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заполнению Декларации по социальному налогу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плательщиками единого земельного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строке 1 Декларации отражается общее количество месяцев, проработанных в совокупности Главой, работниками и членами хозяйства (гражданами РК и постоянно проживающими иностранными гражданами и лицами без гражданства).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Месячный расчетный показатель устанавливается Законом о республиканском бюджете на соответствующий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Ставка социального налога (строка 3) для плательщиков единого земельного налога установлена Законом в размере 35% от месячного расчетного показателя за главу, работников и членов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 социального налога, подлежащая уплате за один месяц за главу хозяйства, работников и членов хозяйства (строка 4), исчисляется путем умножения сумм строк 2 и 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социального налога, подлежащая уплате по данной группе (строка 5), исчисляется путем умножения сумм строк 1 и 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Строка 6 заполняется в случаях использования Хозяйством труда иностранных граждан и лиц без гражданства (специалистов и рабочих), временно пребывающих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суммы социального налога по этим группам аналогичен порядку исчисления суммы социального налога за работников Хозяйства - граждан Республики Казахстан и постоянно проживающих в Республике Казахстан иностранных граждан и лиц без гражданства. При этом необходимо учесть, что ставки социального налога за иностранных специалистов и иностранных рабочих установлены соответственно в размерах пятикратного и десятикратного месячного расчетного показателя в месяц.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7 указывается сумма социального налога к начислению,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полученная путем сложения строк 5 и 6.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 строке 8 указывается сумма социального налога, уплаченная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Хозяйством в течение отчетного периода.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 строке 9 указывается сумма социального налога к доплате,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полученная в виде разницы строк 7 и 8.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Рассмотрим порядок заполнения Декларации на примере одного хозяйства.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крестьянского хозяйства "Алуа" 8 членов хозяйства - граждан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РК, в том числе Глава и члены хозяйства, которые проработали полный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календарный год. Хозяйство в течение года нанимало 10 работников - граждан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из них 7 человек проработали 5 месяцев, 2 человека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месяц.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отчетном году хозяйством уплачено социального налога на сумму 21400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Отчетным периодом по данной Декларации является 2000 год.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Общее количество месяцев работы главы, работников и членов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хозяйства составит: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(8 х 12) + (7 х 5) + (2 х 1) = 133 месяцев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Месячный расчетный показатель в 2000 году установлен в размере 725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Ставка социального налога (строка 3) для плательщиков единого земельного налога установлена Законом Республики Казахстан "О налогах и других обязательных платежах в бюджет" в размере 35% от месячного расчетного показателя за главу, работников и членов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 социального налога, подлежащая уплате в бюджет за один месяц (строка 4), составит: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725 тенге х 35% = 254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Сумма социального налога, подлежащая уплате за отчетный период за главу, работников и членов хозяйства (строка 5), составит: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 месяцев х 254 тенге = 33782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Строка 6 в данном примере не заполняется в связи с тем, что труд иностранных граждан и лиц без гражданства, временно пребывающих в Республике Казахстан по разрешению на трудовую деятельность, Хозяйством не использовался.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Таким образом, в строку 7 переносится сумма, отраженная в строке 5, - 33782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8 отражается сумма социального налога, уплаченная Хозяйством за отчетный период, - 21400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9 указывается сумма социального налога, подлежащая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доплате, полученная в виде разницы сумм строк 7 и 8 (33782 - 21400) =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12382 тенге.".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Департаменту непроизводственных платежей (Баймурзин Д.):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согласовать настоящий приказ с Министерством финансов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направить настоящий приказ в Министерство юстиции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государственную регистрацию.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приказа возложить на Директора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непроизводственных платежей Баймурзина Д.К.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приказ вводится в действие со дня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в Министерстве юстиции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И.о. Министра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Цай Л.Г.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Склярова И.В.)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