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cbf1" w14:textId="5aec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от 24 ноября 1999 года № А-202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25 февраля 2000 года № 02-1-7/16. Зарегистрирован в Министерстве юстиции Республики Казахстан 29.02.2000 г. за № 1066. Утратил силу приказом Председателя Агентства РК по делам государственной службы от 19 марта 2013 года № 06-7/32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00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 марта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конкретизации сведений, подлежащих опубликованию в объявлениях о конкурсе на занятие вакантных административных должностей,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V990986_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проведения конкурса на занятие вакантных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 должностей, утвержденные приказом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делам государственной службы от 24 ноября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А-202 и зарегистрированные в Министерстве юстиции 30 ноября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за N 986, внести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пункте 18: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3)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"3) наименование вакантных должностей с обозначением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функциональных обязанностей, размера и условий оплаты труда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действующим законодательством;";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подпункты 6) и 9)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пункте 24: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1) дополнить словами "(Приложение N 1)";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подпункт 3) дополнить словами "(Приложение N 2)".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Пункт 44 после слов "На заключительном заседании" дополнить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"которое должно быть проведено не позднее двух дней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проведения собеседования".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N 1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приказу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 делам государственной службы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02-1-7/16 от 25 февраля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_____________________________________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(государственный орган)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Заявление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Прошу допустить меня к участию в конкурсе на занятие вакантной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административной государственной должности_________________________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основными требованиями Правил проведения конкурса на занятие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вакантной административной государственной должности ознакомлен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(ознакомлена), согласен (согласна) и обязуюсь их выполнять.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Отвечаю за подлинность представленных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             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(Подпись)                                 (ф.и.о.)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"____"_______________ 2000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N 2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приказу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по делам государственной службы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02-1-7/16 от 25 февраля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АНКЕТА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(заполняется собственноручно)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Фамилия______________________________________________________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Имя 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Отчество_____________________________________________________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Гражданство__________________________________________________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Если изменяли, то укажите, когда_____________________________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Были ли Вы судимы, когда и за что____________________________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Учеба или работа за границей_________________________________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 пребывания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пребывания________________________________________________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или учебы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Признавались ли Вы недееспособным или ограниченно дееспособным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суда, когда и за что___________________________________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Лишались ли Вы права занимать государственные должности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течение определенного срока, когда и за что_____________________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Не состоите ли Вы в отношениях близкого родства или свойства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(родители, супруги, братья, сестры, сыновья, дочери,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братья, сестры, родители и дети супругов) с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служащим, в чьем непосредственном подчинении Вам пришлось 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работать в случае занятия вакантной должности, на которую объявлен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конкурс_________________________________________________________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"___"_________________ 2000 г.              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