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5410" w14:textId="0a55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Консульского устава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сентября 1999 года N 217. Утратил силу Указом Президента Республики Казахстан от 25 апреля 2016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25.04.2016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 Закона Республики Казахстан "О дипломатической службе"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Консульский устав Республики 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1999 г. N 217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Консульский устав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 всему тексту Консульского устава слово "Статья" исключена - Указом Президента РК от 26.06.2008 </w:t>
      </w:r>
      <w:r>
        <w:rPr>
          <w:rFonts w:ascii="Times New Roman"/>
          <w:b w:val="false"/>
          <w:i w:val="false"/>
          <w:color w:val="ff0000"/>
          <w:sz w:val="28"/>
        </w:rPr>
        <w:t>N 623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 </w:t>
      </w:r>
      <w:r>
        <w:br/>
      </w:r>
      <w:r>
        <w:rPr>
          <w:rFonts w:ascii="Times New Roman"/>
          <w:b/>
          <w:i w:val="false"/>
          <w:color w:val="000000"/>
        </w:rPr>
        <w:t xml:space="preserve">
Задачи и организация консульских учреждений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2"/>
    <w:bookmarkStart w:name="z9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Консульские учреждения Республики Казахстан защищают за границей права и интересы Республики Казахстан, юридических лиц и граждан Республики Казахстан, в пределах допускаемых международным правом.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Консульские учреждения содействуют развитию дружественных отношений Республики Казахстан с другими государствами, расширению экономических, торговых, научно-технических, культурных связей и туризма.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Консульскими учреждениями являются: консульские отделы дипломатических представительств Республики Казахстан, генеральные консульства, консульства, вице-консульства и консульские агентства.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Консульские учреждения в своей деятельности руководствуются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дипломатической службе", иными нормативными правовыми актами, международными договорами, международными обычаями, а также настоящим Уставом. </w:t>
      </w:r>
    </w:p>
    <w:bookmarkEnd w:id="5"/>
    <w:bookmarkStart w:name="z9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Консульские учреждения создаются, реорганизуются и прекращают свою деятельность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указов Президента Республики Казахстан - генеральные консульства;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постановлений Правительства Республики Казахстан - консульства, вице-консульства и консульские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приказов Министра иностранных дел Республики Казахстан - консульские отделы.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3-1 - Указом Президента РК от 15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Консульские учреждения подчинены Министерству иностранных дел Республики Казахстан и действуют под руководством главы дипломатического представительства Республики Казахстан в стране пребывания. 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Консульские отделы дипломатических представительств Республики Казахстан возглавляются заведующими консульскими отделами, которые именуются консулами. Генеральные консульства, консульства, вице-консульства и консульские агентства возглавляются соответственно генеральными консулами, консулами, вице-консулами и консульскими агентами.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Консул в основном выполняет функции, предусмотренные настоящим Уставом, но вместе с тем консул может выполнять иные, не предусмотренные Консульским уставом функции, если они не противоречат законодательству Республики Казахстан, законодательству государства пребывания и международным договорам. 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государствах, где нет дипломатических представительств Республики Казахстан, с согласия государства пребывания на консула могут быть возложены также и дипломатические функции. 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консульского учреждения, его класс и консульский округ определяются по соглашению с государством пребывания. 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Консульское учреждение имеет печать с изображением Государственного герба Республики Казахстан и с наименованием консульского учреждения на государственном языке и на языке государства пребывания. 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Консульское учреждение имеет право закреплять на здании, занимаемом им, щит с Государственным гербом Республики Казахстан и наименованием консульского учреждения на государственном языке и на языке государства пребывания. 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Консульское учреждение имеет право вывешивать Государственный флаг Республики Казахстан на здании консульского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 имеет право вывешивать Государственный флаг Республики Казахстан на своей резиденции и, когда это связано с исполнением служебных обязанностей, на своих средствах передвижения. 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настоящем Консульском уставе приводимые термины имеют следующие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консульское должностное лицо - означает любое лицо, включая главу консульского учреждения, которому поручено в этом качестве выполнение консульских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"консул" - генеральный консул, консул, вице-консул или консульский агент, являющийся главой консульского учреждения. </w:t>
      </w:r>
    </w:p>
    <w:bookmarkEnd w:id="15"/>
    <w:bookmarkStart w:name="z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Персонал консульских учреждений и 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
назначения консула </w:t>
      </w:r>
    </w:p>
    <w:bookmarkEnd w:id="16"/>
    <w:bookmarkStart w:name="z1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Консульская служба является частью дипломатической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Консульские должностные лица являются сотрудниками дипломатической службы и состоят на государственной службе в Министерстве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Консульские служащие, а также работники обслуживающего персонала не являются сотрудниками дипломатической службы и не состоят на государственной службе. 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Консульским должностным лицом может быть только гражданин Республики Казахстан. 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Консул назначается на должность Министром иностранных дел Республики Казахстан. При назначении на должность консулу выдается письменное полномочие - консульский патент. 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Консул приступает к исполнению своих обязанностей после получения согласия (экзекватуры) государства пребывания. 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Если консул в силу какой-либо причины не может выполнять свои функции или должность консула временно вакантна, исполнение обязанностей консула возлагается на другое консульское должностное лицо данного или иного консульского учреждения Республики Казахстан в государстве пребывания, или на одного из членов дипломатического персонала дипломатического представительства Республики Казахстан в этом государстве. 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Глава 3. Порядок выполнения консульских функций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22"/>
    <w:bookmarkStart w:name="z10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Консул выполняет возложенные на него функции лично или поручает их выполнение другому консульскому должностному лицу. </w:t>
      </w:r>
    </w:p>
    <w:bookmarkEnd w:id="23"/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Выполнение консулом консульских функций другого государства может иметь место только по особому указанию Министерства иностранных дел Республики Казахстан и с согласия государства пребывания. </w:t>
      </w:r>
    </w:p>
    <w:bookmarkEnd w:id="24"/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Консул может обращаться к властям государства пребывания в пределах своего консульского округа по всем вопросам, связанным с деятельностью консульского учреждения. </w:t>
      </w:r>
    </w:p>
    <w:bookmarkEnd w:id="25"/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Консул обязан не реже одного раза в год производить объезд своего консульского округа. 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на действия консульских должностных лиц рассматриваются в порядке подчиненности. </w:t>
      </w:r>
    </w:p>
    <w:bookmarkEnd w:id="27"/>
    <w:bookmarkStart w:name="z2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 </w:t>
      </w:r>
      <w:r>
        <w:br/>
      </w:r>
      <w:r>
        <w:rPr>
          <w:rFonts w:ascii="Times New Roman"/>
          <w:b/>
          <w:i w:val="false"/>
          <w:color w:val="000000"/>
        </w:rPr>
        <w:t xml:space="preserve">
Функции консула в отношении юридических лиц </w:t>
      </w:r>
      <w:r>
        <w:br/>
      </w:r>
      <w:r>
        <w:rPr>
          <w:rFonts w:ascii="Times New Roman"/>
          <w:b/>
          <w:i w:val="false"/>
          <w:color w:val="000000"/>
        </w:rPr>
        <w:t xml:space="preserve">
и граждан Республики Казахстан </w:t>
      </w:r>
    </w:p>
    <w:bookmarkEnd w:id="28"/>
    <w:bookmarkStart w:name="z2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Общие положения   </w:t>
      </w:r>
    </w:p>
    <w:bookmarkEnd w:id="29"/>
    <w:bookmarkStart w:name="z10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Консул обязан принимать меры к тому, чтобы юридические лица и граждане Республики Казахстан пользовались в полной объеме всеми правами, предоставленными им законодательством государства пребывания и международными договорами, участниками которых являются Республика Казахстан и государство пребывания, а также международными обычаями.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 обязан принимать как письменные, так и устные заявления. </w:t>
      </w:r>
    </w:p>
    <w:bookmarkEnd w:id="30"/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Консул обязан принимать меры для восстановления нарушенных прав юридических лиц и граждан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24-1. Консул оказывает содействие гражданам Республики Казахстан, находящимся на территории консульского округа, в целях защиты и обеспечения их прав и интересов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4 дополнена пунктом 24-1 в соответствии с Указом Президента РК от 30.01.2012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 </w:t>
      </w:r>
    </w:p>
    <w:bookmarkEnd w:id="31"/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Консул ведет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постоянно проживающих и временно находящихся в его консульском округе граждан Республики Казахстан. </w:t>
      </w:r>
    </w:p>
    <w:bookmarkEnd w:id="32"/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Консул оказывает содействие в выполнении служебных обязанностей находящимся в пределах консульского округа представителям государственных органов Республики Казахстан, а также другим командированным за границу гражданам Республики Казахстан. </w:t>
      </w:r>
    </w:p>
    <w:bookmarkEnd w:id="33"/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Консул информирует временно находящихся в его консульском округе граждан Республики Казахстан о действующем законодательстве государства пребывания, а также о местных обычаях.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Распоряжения консула по вопросам, касающимся пребывания граждан Республики Казахстан за границей, имеют для них обязательную силу. </w:t>
      </w:r>
    </w:p>
    <w:bookmarkEnd w:id="34"/>
    <w:bookmarkStart w:name="z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Консул содействует проведению культурно-просветительных мероприятий для находящихся в консульском округе граждан Республики Казахстан. </w:t>
      </w:r>
    </w:p>
    <w:bookmarkEnd w:id="35"/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Консул имеет право без доверенности представлять в учреждениях государства пребывания граждан Республики Казахстан, если они отсутствуют или не могут сами приехать по причинам материального, финансового характера или болезни и не поручили ведение дела какому-либо лицу или не в состоянии защищать свои интересы по другим причинам. Это представительство продолжается до тех пор, пока представляемые не назначат своих уполномоченных или не возьмут на себя защиту своих прав и интересов. </w:t>
      </w:r>
    </w:p>
    <w:bookmarkEnd w:id="36"/>
    <w:bookmarkStart w:name="z3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Функции консула в отношении воинского учета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 Республики Казахстан   </w:t>
      </w:r>
    </w:p>
    <w:bookmarkEnd w:id="37"/>
    <w:bookmarkStart w:name="z10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Консул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ведет воинский учет граждан Республики Казахстан, постоянно проживающих или временно находящихся в его консульском округе, и обеспечивает прибытие граждан Республики Казахстан (мужского пола), достигших 18-летнего возраста, в военные комиссариаты по месту их постоянного жительства в Республике Казахстан для призыва на военную службу. </w:t>
      </w:r>
    </w:p>
    <w:bookmarkEnd w:id="38"/>
    <w:bookmarkStart w:name="z3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Функции консула в отношении выполнения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поручений государственных органов и должностных лиц,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осуществляющих функции уголовного преследования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 судов Республики Казахстан </w:t>
      </w:r>
    </w:p>
    <w:bookmarkEnd w:id="39"/>
    <w:bookmarkStart w:name="z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Консул выполняет поручения государственных органов и должностных лиц, осуществляющих функции уголовного преследования, и судов Республики Казахстан в отношении граждан Республики Казахстан, если это не запрещено законами государства пребывания. Указанные поручения выполняются в соответствии с законодательством Республики Казахстан. </w:t>
      </w:r>
    </w:p>
    <w:bookmarkEnd w:id="40"/>
    <w:bookmarkStart w:name="z3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Функции консула в отношении усыновления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(удочерения), опеки и попечительства </w:t>
      </w:r>
    </w:p>
    <w:bookmarkEnd w:id="41"/>
    <w:bookmarkStart w:name="z10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Консул регистрирует усыновление (удочерение) ребенка, являющегося гражданином Республики Казахстан и проживающего вне пределов Республики Казахстан, по основаниям и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 в пределах консульского округа осуществляет контроль за детьми, переданными на усыновление (удочерение) иностранным гражданам. </w:t>
      </w:r>
    </w:p>
    <w:bookmarkEnd w:id="42"/>
    <w:bookmarkStart w:name="z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Консул принимает меры к установлению опеки и попечительства над находящимися в его консульском округе несовершеннолетними гражданами Республики Казахстан, которые остались без родительского попечения.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 принимает меры к установлению опеки и попечительства также над совершеннолетними гражданами Республики Казахстан, которые по состоянию здоровья не могут самостоятельно осуществлять свои права и выполнять свои обязанности. </w:t>
      </w:r>
    </w:p>
    <w:bookmarkEnd w:id="43"/>
    <w:bookmarkStart w:name="z3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8. Функции консула в отношении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имущества граждан Республики Казахстан </w:t>
      </w:r>
    </w:p>
    <w:bookmarkEnd w:id="44"/>
    <w:bookmarkStart w:name="z10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Консул принимает меры к охране имущества, оставшегося после смерти гражданина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оставшееся имущество полностью или частично состоит из предметов, подверженных порче, а равно при чрезвычайной дороговизне хранения его, консул имеет право продать без причинения ущерба это имущество и направить вырученные деньги по принадлежности. </w:t>
      </w:r>
    </w:p>
    <w:bookmarkEnd w:id="45"/>
    <w:bookmarkStart w:name="z3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Консул имеет право принимать наследственное имущество для передачи находящимся в Республике Казахстан наследникам. </w:t>
      </w:r>
    </w:p>
    <w:bookmarkEnd w:id="46"/>
    <w:bookmarkStart w:name="z4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Консул может принимать на хранение деньги, ценности, ценные бумаги и документы, принадлежащие гражданам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смерти лица, которому принадлежало имущество, сданное на хранение, к такому имуществу применяются положения пункта 34 настоящего Устава.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Указом Президента РК от 26.06.2008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7"/>
    <w:bookmarkStart w:name="z4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9. Функции консула в отношении граждан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Казахстан, находящихся под арестом, </w:t>
      </w:r>
      <w:r>
        <w:br/>
      </w:r>
      <w:r>
        <w:rPr>
          <w:rFonts w:ascii="Times New Roman"/>
          <w:b/>
          <w:i w:val="false"/>
          <w:color w:val="000000"/>
        </w:rPr>
        <w:t xml:space="preserve">
задержанных или лишенных свободы в иной форме, 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отбывающих наказание </w:t>
      </w:r>
    </w:p>
    <w:bookmarkEnd w:id="48"/>
    <w:bookmarkStart w:name="z10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Консул обязан следить, чтобы в отношении гражданина Республики Казахстан, заключенного под стражу (арестованного), или задержанного по подозрению в совершении преступления, или подвергнутого иным мерам, ограничивающим свободу гражданина Республики Казахстан, или отбывающего наказание в виде лишения свободы, а равно подвергаемого иным мерам судебного или административного воздействия, соблюдались законодательство государства пребывания и международные договоры.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 обязан по просьбе заинтересованных лиц и по своей инициативе посещать граждан Республики Казахстан, находящихся в местах заключения, и выяснять условия их содержания. Консул обязан следить, чтобы такие граждане содержались в условиях, отвечающих требованиям санитарии и гигиены, и не подвергались жестокому и унижающему человеческое достоинство обращению. </w:t>
      </w:r>
    </w:p>
    <w:bookmarkEnd w:id="49"/>
    <w:bookmarkStart w:name="z4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10. Функции консула по вопросам паспортов и виз   </w:t>
      </w:r>
    </w:p>
    <w:bookmarkEnd w:id="50"/>
    <w:bookmarkStart w:name="z10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Консул производит выдачу, замену паспортов гражданам Республики Казахстан и вносит в их паспорта необходимые отметки. </w:t>
      </w:r>
    </w:p>
    <w:bookmarkEnd w:id="51"/>
    <w:bookmarkStart w:name="z4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Консул выдает, продлевает, аннулирует визы на въезд в Республику Казахстан, выезд из Республики Казахстан и транзитный проезд через территорию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52"/>
    <w:bookmarkStart w:name="z4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Глава 11. Функции консула по вопросам гражданства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53"/>
    <w:bookmarkStart w:name="z10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Консул </w:t>
      </w:r>
      <w:r>
        <w:rPr>
          <w:rFonts w:ascii="Times New Roman"/>
          <w:b w:val="false"/>
          <w:i w:val="false"/>
          <w:color w:val="000000"/>
          <w:sz w:val="28"/>
        </w:rPr>
        <w:t>принимает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проживающих в его консульском округе лиц по вопросам гражданства Республики Казахстан. </w:t>
      </w:r>
    </w:p>
    <w:bookmarkEnd w:id="54"/>
    <w:bookmarkStart w:name="z4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Консул </w:t>
      </w:r>
      <w:r>
        <w:rPr>
          <w:rFonts w:ascii="Times New Roman"/>
          <w:b w:val="false"/>
          <w:i w:val="false"/>
          <w:color w:val="000000"/>
          <w:sz w:val="28"/>
        </w:rPr>
        <w:t>регистрирует утрату</w:t>
      </w:r>
      <w:r>
        <w:rPr>
          <w:rFonts w:ascii="Times New Roman"/>
          <w:b w:val="false"/>
          <w:i w:val="false"/>
          <w:color w:val="000000"/>
          <w:sz w:val="28"/>
        </w:rPr>
        <w:t xml:space="preserve"> гражданства Республики Казахстан лицами, постоянно проживающими вне пределов Республики Казахстан. </w:t>
      </w:r>
    </w:p>
    <w:bookmarkEnd w:id="55"/>
    <w:bookmarkStart w:name="z4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12. Функции консула по вопросам регистрации актов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гражданского состояния </w:t>
      </w:r>
    </w:p>
    <w:bookmarkEnd w:id="56"/>
    <w:bookmarkStart w:name="z10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консул </w:t>
      </w:r>
      <w:r>
        <w:rPr>
          <w:rFonts w:ascii="Times New Roman"/>
          <w:b w:val="false"/>
          <w:i w:val="false"/>
          <w:color w:val="000000"/>
          <w:sz w:val="28"/>
        </w:rPr>
        <w:t>регистрирует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акты гражданского состояния граждан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 принимает заявления о внесении изменений, дополнений и исправлений в записи актов гражданского состояния от граждан Республики Казахстан, постоянно проживающих или временно находящихся в государстве пребывания, а также иностранных граждан и лиц без гражданства, зарегистрировавших акты гражданского состояния в органах записи актов гражданского состояния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 принимает заявления о восстановлении утраченных записей актов гражданского состояния и аннулирования актов гражданского состояния от граждан Республики Казахстан, постоянно проживающих или временно находящихся в государстве пребывания, а также иностранных граждан и лиц без гражданства, зарегистрировавших акты гражданского состояния в органах записи актов гражданского состояния Республики Казахстан.</w:t>
      </w:r>
    </w:p>
    <w:bookmarkEnd w:id="57"/>
    <w:bookmarkStart w:name="z12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12-1. Функции консула по оказанию содействия гражданам Республики Казахстан в реализации их избирательных прав</w:t>
      </w:r>
    </w:p>
    <w:bookmarkEnd w:id="58"/>
    <w:bookmarkStart w:name="z12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42-1. Консул оказывает содействие гражданам Республики Казахстан в реализации их избирательных прав, соблюдении принципов избирательного права, установленных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при проведении выборов Президента Республики Казахстан, депутатов Мажилиса Парламента, избираемых по партийным спискам, и республиканского референдума в помещении загранучреждения образуется избирательный участок, Консул официально информирует об этом органы власти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2 дополнен главой 12-1 в соответствии с Указом Президента РК от 30.01.2012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59"/>
    <w:bookmarkStart w:name="z4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Раздел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Нотариальные действия, консульская легализация,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консульские сборы </w:t>
      </w:r>
    </w:p>
    <w:bookmarkEnd w:id="60"/>
    <w:bookmarkStart w:name="z4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Глава 13. Нотариальные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1"/>
    <w:bookmarkStart w:name="z1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Консул совершает нотариальные действия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62"/>
    <w:bookmarkStart w:name="z4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совершении нотариальных действий в соответствии с законодательством Республики Казахстан, международными договорами, в которых участвуют Республика Казахстан и государство пребывания, применяются нормы права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 принимает документы, составленные в соответствии с требованиями международных договоров, в которых участвует Республика Казахстан и государство пребывания, а также совершает удостоверительные надписи в форме, установленной законодательством государством пребывания, если это не предусмотрено международными договорами, ратифицированными Республикой Казахстан. </w:t>
      </w:r>
    </w:p>
    <w:bookmarkEnd w:id="63"/>
    <w:bookmarkStart w:name="z5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14. Консульская легализация   </w:t>
      </w:r>
    </w:p>
    <w:bookmarkEnd w:id="64"/>
    <w:bookmarkStart w:name="z1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Консул легализует документы и акты, составленные при участии властей консульского округа или исходящие от этих властей. Государственные органы Республики Казахстан принимают такие документы и акты к рассмотрению лишь при наличии консульской легализации, если иное не предусмотрено законодательством Республики Казахстан или международным договором, участниками которого являются Республика Казахстан и государство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Консульская легализация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заключается в проверке соответствия документов действующему законодательству государства пребывания и представляет собой установление и засвидетельствование подлинности подписи должностного лица и печати на таких документах с целью использования их в другом государстве.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консульской легализации </w:t>
      </w:r>
      <w:r>
        <w:rPr>
          <w:rFonts w:ascii="Times New Roman"/>
          <w:b w:val="false"/>
          <w:i w:val="false"/>
          <w:color w:val="000000"/>
          <w:sz w:val="28"/>
        </w:rPr>
        <w:t>устанавливается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иностранных дел Республики Казахстан. </w:t>
      </w:r>
    </w:p>
    <w:bookmarkEnd w:id="65"/>
    <w:bookmarkStart w:name="z5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Легализации не подлежат документы и акты, которые противоречат законодательству Республики Казахстан, или могут по своему содержанию нанести вред интересам Республики Казахстан, или содержат сведения, порочащие честь и достоинство граждан. </w:t>
      </w:r>
    </w:p>
    <w:bookmarkEnd w:id="66"/>
    <w:bookmarkStart w:name="z5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15. Консульские сборы </w:t>
      </w:r>
    </w:p>
    <w:bookmarkEnd w:id="67"/>
    <w:bookmarkStart w:name="z11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За консульские действия, выполняемые за границей и на территории Республики Казахстан, взимаются консульские сборы в порядке, определяемом налоговым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в редакции Указа Президента РК от 30.01.2012 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первого официального опубликования).</w:t>
      </w:r>
    </w:p>
    <w:bookmarkEnd w:id="68"/>
    <w:bookmarkStart w:name="z5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Ставки, порядок взимания, уплаты, зачисления и освобождения от уплаты консульского сбора определяются в соответствии с налоговым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в редакции Указа Президента РК от 30.01.2012 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первого официального опубликования).</w:t>
      </w:r>
    </w:p>
    <w:bookmarkEnd w:id="69"/>
    <w:bookmarkStart w:name="z5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Указом Президента РК от 26.06.2008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623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70"/>
    <w:bookmarkStart w:name="z5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Консульские сборы зачисляются в бюджет Республики Казахстан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Указа Президента РК от 26.06.2008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71"/>
    <w:bookmarkStart w:name="z5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Указом Президента РК от 26.06.2008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623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72"/>
    <w:bookmarkStart w:name="z5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4 </w:t>
      </w:r>
      <w:r>
        <w:br/>
      </w:r>
      <w:r>
        <w:rPr>
          <w:rFonts w:ascii="Times New Roman"/>
          <w:b/>
          <w:i w:val="false"/>
          <w:color w:val="000000"/>
        </w:rPr>
        <w:t xml:space="preserve">
Функции консула в отношении военных кораблей и </w:t>
      </w:r>
      <w:r>
        <w:br/>
      </w:r>
      <w:r>
        <w:rPr>
          <w:rFonts w:ascii="Times New Roman"/>
          <w:b/>
          <w:i w:val="false"/>
          <w:color w:val="000000"/>
        </w:rPr>
        <w:t xml:space="preserve">
военно-вспомогательных судов Республики Казахстан </w:t>
      </w:r>
    </w:p>
    <w:bookmarkEnd w:id="73"/>
    <w:bookmarkStart w:name="z5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52. Консул обязан всемерно содействовать военным кораблям и военно-вспомогательным судам Республики Казахстан (далее именуемым "корабли"), находящимся в портах, территориальных и внутренних водах государства пребывания в пределах его консульского округа, в вопросах связи с берегом, взаимоотношений с местными властями, материально-технического обеспечения и в других вопросах.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временном отсутствии или отсутствии в штатном расписании военно-морских (военных) атташе консул принимает участие в решении всех вопросов, связанных с прибытием кораблей. </w:t>
      </w:r>
    </w:p>
    <w:bookmarkEnd w:id="74"/>
    <w:bookmarkStart w:name="z5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При получении сведений о предстоящем прибытии кораблей в порт, находящийся в пределах консульского округа, для входа в который необходим лоцман, консул принимает меры к тому, чтобы лоцман своевременно прибыл на корабль. </w:t>
      </w:r>
    </w:p>
    <w:bookmarkEnd w:id="75"/>
    <w:bookmarkStart w:name="z6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По прибытии корабля консул незамедлительно сообщает командиру корабля сведения, необходимые при сношениях с местными властями, в частности, о санитарном состоянии местности, правилах порта, местных законах и обычаях, исполнение которых обязательно или которыми необходимо руководствоваться командиру корабля и членам экипажа. </w:t>
      </w:r>
    </w:p>
    <w:bookmarkEnd w:id="76"/>
    <w:bookmarkStart w:name="z6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Консул обязан при первой возможности лично посетить прибывший корабль или отряд кораблей.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необходимых случаях консул сопровождает командира корабля (отряда кораблей) при нанесении визитов должностным лицам государства пребывания. </w:t>
      </w:r>
    </w:p>
    <w:bookmarkEnd w:id="77"/>
    <w:bookmarkStart w:name="z6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 случае оставления тяжело больного члена экипажа корабля на излечение в государстве пребывания консул должен следить за ходом лечения и обеспечить его отправку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смерти члена экипажа корабля консул принимает меры к погребению с должными почестями или отправке тела умершего в Республику Казахстан. Документы и личное имущество умершего направляются в Республику Казахстан. </w:t>
      </w:r>
    </w:p>
    <w:bookmarkEnd w:id="78"/>
    <w:bookmarkStart w:name="z6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В случае аварий, столкновений кораблей и других морских происшествий консул принимает все зависящие от него меры к оказанию необходимой помощи кораблям и к надлежащему юридическому оформлению имевшего место происшествия. </w:t>
      </w:r>
    </w:p>
    <w:bookmarkEnd w:id="79"/>
    <w:bookmarkStart w:name="z6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Консул оказывает помощь командиру корабля (отряда кораблей) в установлении связи с вышестоящим командованием, а также оказывает содействие в отправлении корабельной служебной почты. </w:t>
      </w:r>
    </w:p>
    <w:bookmarkEnd w:id="80"/>
    <w:bookmarkStart w:name="z6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Консул предоставляет сведения, которые могут способствовать качественному и быстрому пополнению запасов кораблем, а также визирует все счета и документы, представляемые ему командиром корабля. </w:t>
      </w:r>
    </w:p>
    <w:bookmarkEnd w:id="81"/>
    <w:bookmarkStart w:name="z6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Положения раздела 4 настоящего Устава соответственно распространяются и на самолеты (вертолеты) авиации Вооруженных Сил Республики Казахстан. </w:t>
      </w:r>
    </w:p>
    <w:bookmarkEnd w:id="82"/>
    <w:bookmarkStart w:name="z6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5 </w:t>
      </w:r>
      <w:r>
        <w:br/>
      </w:r>
      <w:r>
        <w:rPr>
          <w:rFonts w:ascii="Times New Roman"/>
          <w:b/>
          <w:i w:val="false"/>
          <w:color w:val="000000"/>
        </w:rPr>
        <w:t xml:space="preserve">
Функции консула в отношении судов Республики Казахстан </w:t>
      </w:r>
    </w:p>
    <w:bookmarkEnd w:id="83"/>
    <w:bookmarkStart w:name="z6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16. Функции консула при приходе и стоянке судов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Консул следит за тем, чтобы в портах, территориальных и внутренних водах государства пребывания в пределах его консульского округа судам Республики Казахстан предоставлялись в полном объеме права и иммунитеты в соответствии с законодательством государства пребывания и международными договорами, участниками которых являются Республика Казахстан и государство пребывания. </w:t>
      </w:r>
    </w:p>
    <w:bookmarkEnd w:id="85"/>
    <w:bookmarkStart w:name="z6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Консул оказывает содействие и необходимую помощь капитанам судов в портах, территориальных и внутренних водах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распоряжения консула в рамках его полномочий обязательны для капитана судна. </w:t>
      </w:r>
    </w:p>
    <w:bookmarkEnd w:id="86"/>
    <w:bookmarkStart w:name="z7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Консул должен следить за тем, чтобы капитан судна извещал его о прибытии судна в порт государства пребывания и сообщал ему сведения о судне и об обстоятельствах плавания.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 вправе требовать явки капитана в консульское учреждение и предъявления доклада об обстоятельствах плавания. </w:t>
      </w:r>
    </w:p>
    <w:bookmarkEnd w:id="87"/>
    <w:bookmarkStart w:name="z7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Консул имеет право в любое время посетить судно. </w:t>
      </w:r>
    </w:p>
    <w:bookmarkEnd w:id="88"/>
    <w:bookmarkStart w:name="z7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Консул обязан отмечать в судовой роли изменения в составе судового экипажа, происшедшие во время плавания судна и пребывания его в порту. </w:t>
      </w:r>
    </w:p>
    <w:bookmarkEnd w:id="89"/>
    <w:bookmarkStart w:name="z7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Консул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способствовать входу судна в порт, выходу из него и пребыванию судна в 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выяснять обстоятельства происшествий, имевших место на судне, опрашивать капитана и членов экипажа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содействовать разрешению трудовых споров, которые могут возникнуть между капитаном и членами экипажа судна. </w:t>
      </w:r>
    </w:p>
    <w:bookmarkEnd w:id="90"/>
    <w:bookmarkStart w:name="z7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Консул должен оказывать всемерное содействие в укреплении трудовой дисциплины членов экипажа. </w:t>
      </w:r>
    </w:p>
    <w:bookmarkEnd w:id="91"/>
    <w:bookmarkStart w:name="z7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случае приобретения судна за границей консул </w:t>
      </w:r>
      <w:r>
        <w:rPr>
          <w:rFonts w:ascii="Times New Roman"/>
          <w:b w:val="false"/>
          <w:i w:val="false"/>
          <w:color w:val="000000"/>
          <w:sz w:val="28"/>
        </w:rPr>
        <w:t>выдает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временное свидетельство на право плавания под Государственным флагом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 имеет право получать, </w:t>
      </w:r>
      <w:r>
        <w:rPr>
          <w:rFonts w:ascii="Times New Roman"/>
          <w:b w:val="false"/>
          <w:i w:val="false"/>
          <w:color w:val="000000"/>
          <w:sz w:val="28"/>
        </w:rPr>
        <w:t>составлять или заверять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любую декларацию или другой документ в отношении судов Республики Казахстан,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или международными договорами, участником которых является Республика Казахстан. </w:t>
      </w:r>
    </w:p>
    <w:bookmarkEnd w:id="92"/>
    <w:bookmarkStart w:name="z7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По договоренности Министерства иностранных дел Республика Казахстан с судоходными компаниями Республики Казахстан, консул имеет право отправлять бесплатно дипломатическую почту и дипломатические грузы на казахстанских судах, направляющихся в порты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объявления чрезвычайного положения в стране пребывания по различным причинам или из-за природных катаклизмов консул имеет право бесплатно отправлять граждан Республики Казахстан на казахстанских судах, направляющихся в порты Республики Казахстан. </w:t>
      </w:r>
    </w:p>
    <w:bookmarkEnd w:id="93"/>
    <w:bookmarkStart w:name="z7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17. Функции консула при уходе судов   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Консул выдает капитану судна свидетельство, если в этой возникнет необходимость, в котором указываются время прибытия и ухода судна, день явки капитана в консульское учреждение, порт назначения, число пассажиров, а также количество, род и место назначения груза. </w:t>
      </w:r>
    </w:p>
    <w:bookmarkEnd w:id="95"/>
    <w:bookmarkStart w:name="z7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Если по имеющимся у консула сведениям прибытие судна в какой-либо порт представляется небезопасным, нежелательным или невозможным, консул обязан предупредить об этом капитана отходящего судна. </w:t>
      </w:r>
    </w:p>
    <w:bookmarkEnd w:id="96"/>
    <w:bookmarkStart w:name="z7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В случае крайней необходимости консул вправе задержать готовое к выходу в море судно или потребовать отплытия его ранее намеченного капитаном срока, даже до окончания погрузочно-разгрузочных операций. При этом делается соответствующая отметка в судовом журнале с указанием причин задержания или требования немедленного ухода судна. </w:t>
      </w:r>
    </w:p>
    <w:bookmarkEnd w:id="97"/>
    <w:bookmarkStart w:name="z8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18. Функции консула в случае кораблекрушения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аварии судна   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случае кораблекрушения или аварии судна консул обязан принимать меры к спасению и охране пассажиров, экипажа, судна и груза, и надлежащему юридическому оформлению имевшего место происшествия.</w:t>
      </w:r>
    </w:p>
    <w:bookmarkEnd w:id="99"/>
    <w:bookmarkStart w:name="z8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Консул принимает от капитана заявление о гибели или повреждении судна или груза, либо о предполагаемом повреждении судна или груза, а также </w:t>
      </w:r>
      <w:r>
        <w:rPr>
          <w:rFonts w:ascii="Times New Roman"/>
          <w:b w:val="false"/>
          <w:i w:val="false"/>
          <w:color w:val="000000"/>
          <w:sz w:val="28"/>
        </w:rPr>
        <w:t>составляет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просьбе капитана судна акт о </w:t>
      </w:r>
      <w:r>
        <w:rPr>
          <w:rFonts w:ascii="Times New Roman"/>
          <w:b w:val="false"/>
          <w:i w:val="false"/>
          <w:color w:val="000000"/>
          <w:sz w:val="28"/>
        </w:rPr>
        <w:t>морском протесте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о морском протесте составляется на основании заявления капитана, данных судового журнала, а также опроса самого капитана и, по возможности, не менее двух свидетелей из числа лиц командного состава судна и двух свидетелей из судовой команды. Консул заверяет акт о морском протесте своей подписью и гербовой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Капитану, по его просьбе, выдаются удостоверение о сделанном им морском протесте и акт о морском протесте. </w:t>
      </w:r>
    </w:p>
    <w:bookmarkEnd w:id="100"/>
    <w:bookmarkStart w:name="z8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Консул обязан оказывать содействие пассажирам и членам экипажа судна, потерпевшего кораблекрушение или другую аварию, в том числе, в необходимых случаях, и в возвращении их в Республику Казахстан. </w:t>
      </w:r>
    </w:p>
    <w:bookmarkEnd w:id="101"/>
    <w:bookmarkStart w:name="z8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19. Функции консула в случае болезни 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смерти членов экипажа судна   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В случае болезни кого-либо из членов экипажа судна в период плавания или нахождения в иностранном порту консул обязан оказать содействие в помещении больного члена экипажа в лечебное учреждение государства пребывания. </w:t>
      </w:r>
    </w:p>
    <w:bookmarkEnd w:id="103"/>
    <w:bookmarkStart w:name="z8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В случае оставления тяжелобольного члена экипажа судна на излечение в государстве пребывания консул должен следить за ходом лечения и обеспечить его отправку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смерти члена экипажа судна консул принимает меры к погребению с должными почестями или отправке тела умершего в Республику Казахстан. Документы и личное имущество умершего направляются в Республику Казахстан. </w:t>
      </w:r>
    </w:p>
    <w:bookmarkEnd w:id="104"/>
    <w:bookmarkStart w:name="z8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6  </w:t>
      </w:r>
      <w:r>
        <w:br/>
      </w:r>
      <w:r>
        <w:rPr>
          <w:rFonts w:ascii="Times New Roman"/>
          <w:b/>
          <w:i w:val="false"/>
          <w:color w:val="000000"/>
        </w:rPr>
        <w:t xml:space="preserve">
Функции консула в отношении гражданских воздушных судов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  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Консул должен оказывать содействие командиру, экипажу и пассажирам гражданского воздушного судна Республики Казахстан (далее именуемого "воздушное судно") в сношениях с властями государства пребывания, а также принимать все меры к возвращению, в случае необходимости, воздушного судна, его экипажа и пассажиров в Республику Казахстан или же к продолжению полета. </w:t>
      </w:r>
    </w:p>
    <w:bookmarkEnd w:id="106"/>
    <w:bookmarkStart w:name="z8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Консул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способствовать посадке воздушного судна в аэропорту, вылету из него и пребыванию воздушного судна в аэропорту;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выяснять обстоятельства происшествий, имевших место на воздушном судне, опрашивать командира судна и членов экипажа;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 случае необходимости принимать меры к обеспечению лечения и отправки в Республику Казахстан членов экипажа и пассажиров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получать, составлять или заверять любую декларацию или другой документ в отношении воздушных судов,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или международными договорами, участником которых является Республика Казахстан. </w:t>
      </w:r>
    </w:p>
    <w:bookmarkEnd w:id="107"/>
    <w:bookmarkStart w:name="z8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В случае аварии, вынужденной посадки или другого происшествия с воздушным судном в пределах консульского округа консул оказывает необходимую помощь экипажу и пассажирам.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 также принимает меры к охране потерпевшего аварию или сделавшего вынужденную посадку воздушного судна, грузов и вещественных доказательств, свидетельствующих о характере происшествия, и оказывает содействие специалистам Республики Казахстан в расследовании летного происшествия. </w:t>
      </w:r>
    </w:p>
    <w:bookmarkEnd w:id="108"/>
    <w:bookmarkStart w:name="z8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случае совершения преступлений на борту воздушного судна консул оказывает командиру воздушного судна содействие в выполнении обязанностей, вытекающих из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и международных договоров, участником которых является Республика Казахстан. </w:t>
      </w:r>
    </w:p>
    <w:bookmarkEnd w:id="109"/>
    <w:bookmarkStart w:name="z8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По договоренности Министерства иностранных дел Республики Казахстан с авиакомпаниями Республики Казахстан, консул имеет право бесплатно отправлять дипломатическую почту и дипломатические грузы на воздушных судах Республики Казахстан, следующих в аэропорты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объявления чрезвычайного положения в стране пребывания по различным причинам или из-за природных катаклизмов консул имеет право бесплатно отправлять граждан Республики Казахстан на воздушных судах Республики Казахстан, следующих в аэропорты Республики Казахстан. </w:t>
      </w:r>
    </w:p>
    <w:bookmarkEnd w:id="110"/>
    <w:bookmarkStart w:name="z9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7 </w:t>
      </w:r>
      <w:r>
        <w:br/>
      </w:r>
      <w:r>
        <w:rPr>
          <w:rFonts w:ascii="Times New Roman"/>
          <w:b/>
          <w:i w:val="false"/>
          <w:color w:val="000000"/>
        </w:rPr>
        <w:t xml:space="preserve">
Функции консула в отношении средств автомобильного, </w:t>
      </w:r>
      <w:r>
        <w:br/>
      </w:r>
      <w:r>
        <w:rPr>
          <w:rFonts w:ascii="Times New Roman"/>
          <w:b/>
          <w:i w:val="false"/>
          <w:color w:val="000000"/>
        </w:rPr>
        <w:t xml:space="preserve">
железнодорожного транспорта и судов речного флота </w:t>
      </w:r>
    </w:p>
    <w:bookmarkEnd w:id="111"/>
    <w:bookmarkStart w:name="z9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При выполнении консульских функций в отношении средств автомобильного, железнодорожного транспорта и судов речного флота консул руководствуется положениями разделов 5 и 6 настоящего Устава. </w:t>
      </w:r>
    </w:p>
    <w:bookmarkEnd w:id="112"/>
    <w:bookmarkStart w:name="z9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8 </w:t>
      </w:r>
      <w:r>
        <w:br/>
      </w:r>
      <w:r>
        <w:rPr>
          <w:rFonts w:ascii="Times New Roman"/>
          <w:b/>
          <w:i w:val="false"/>
          <w:color w:val="000000"/>
        </w:rPr>
        <w:t xml:space="preserve">
Функции консула по санитарной, фитосанитарной и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ветеринарной охране </w:t>
      </w:r>
    </w:p>
    <w:bookmarkEnd w:id="113"/>
    <w:bookmarkStart w:name="z9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20. Функции консула по санитарной охране   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При появлении карантинных заболеваний на территории консульского округа консул оперативно информирует уполномоченные и заинтересованные органы Республики Казахстан с указанием названия и границы зараженного района, числа случаев заболеваний и противоэпидемических мер, принятых местными властями.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 информирует граждан, получивших разрешение на въезд в Республику Казахстан, о необходимости представления при въезде в Республику Казахстан международных сертификатов о прививках. </w:t>
      </w:r>
    </w:p>
    <w:bookmarkEnd w:id="115"/>
    <w:bookmarkStart w:name="z9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21. Функции консула по фитосанитарной и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ветеринарной охране   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При появлении в пределах консульского округа опасных болезней или вредителей сельскохозяйственных растений, а также в случаях массового заболевания скота и птицы, или угрозы распространения болезней, общих для человека и животных, консул немедленно сообщает об этом в уполномоченные органы Республики Казахстан. </w:t>
      </w:r>
    </w:p>
    <w:bookmarkEnd w:id="117"/>
    <w:bookmarkStart w:name="z9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Консул информирует граждан, получивших разрешение на въезд в Республику Казахстан, о необходимости представления при въезде в Республику Казахстан ветеринарных сертификатов на животных, сырье и продукты животного происхождения и о правилах ввоза в Республику Казахстан семян, живых растений, посадочного материала, свежих плодов и овощей. </w:t>
      </w:r>
    </w:p>
    <w:bookmarkEnd w:id="118"/>
    <w:bookmarkStart w:name="z9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9 </w:t>
      </w:r>
      <w:r>
        <w:br/>
      </w:r>
      <w:r>
        <w:rPr>
          <w:rFonts w:ascii="Times New Roman"/>
          <w:b/>
          <w:i w:val="false"/>
          <w:color w:val="000000"/>
        </w:rPr>
        <w:t xml:space="preserve">
Почетные (нештатные) консулы </w:t>
      </w:r>
    </w:p>
    <w:bookmarkEnd w:id="119"/>
    <w:bookmarkStart w:name="z9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Министерство иностранных дел Республики Казахстан по соглашению с государством пребывания может поручить выполнение отдельных консульских функций почетным (нештатным) консулам.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Почетными (нештатными) консулами могут быть как граждане Республики Казахстан, так и иностранцы.      </w:t>
      </w:r>
    </w:p>
    <w:bookmarkEnd w:id="120"/>
    <w:bookmarkStart w:name="z1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Функции и полномочия почетных (нештатных) консулов  </w:t>
      </w:r>
      <w:r>
        <w:rPr>
          <w:rFonts w:ascii="Times New Roman"/>
          <w:b w:val="false"/>
          <w:i w:val="false"/>
          <w:color w:val="000000"/>
          <w:sz w:val="28"/>
        </w:rPr>
        <w:t>определяются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иностранных дел Республики Казахстан.     </w:t>
      </w:r>
    </w:p>
    <w:bookmarkEnd w:id="121"/>
    <w:bookmarkStart w:name="z1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Почетные (нештатные) консулы не состоят на государственной службе Республики Казахстан. 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