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c84c" w14:textId="6eec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по формированию единого (общего) образовательного пространства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августа 1999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единого (общего) образовательного пространства Содружества Независимых Государств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по формированию единого (общего) образовательного пространства Содружества Независимых Государств, совершенное в городе Москве 17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реализации Соглашения о сотрудничестве по формированию единого (общего) образовательного пространства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Соглашение*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по формированию единого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(общего) образовательного пространства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20 декабря 1999 года - Бюллетень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2, ст. 14)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     депонировано 21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     депонировано 20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     депонировано 20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     депонировано 21 апреля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     депонировано 19 июня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     депонировано 6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 -     депонировано 24 июля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  вступило в силу 20 декабря 1999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     20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     20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     20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     21 апреля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     19 июня 2001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     6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 -     24 июля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именуемые в дальнейшем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Соглашения о сотрудничестве в области образования от 15 мая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сложившиеся между народами Содружества Независимых Государств тесные связи в области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взаимодействия Сторон в развитии систем образования своих государств, в том числе путем формирования единого образовательного пространства,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Концепции формирования единого (общего) образовательного пространства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 учетом развития интеграционных процессов в Содружестве Независимых Государств предпримут согласованные меры по формированию единого (общего) образовательного пространства в рамках Содружества (далее - единое образовательное пространство).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формирования единого образовательного пространства: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создадут механизм координации интеграционных процессов в области образования подготовки и аттестации научных и научно-педагогических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определят финансово-экономические параметры и механизм реализации совместных проектов в области образования, подготовки и аттестации научных и научно-педагогических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обеспечат в соответствии с национальным законодательством свободный доступ к учебной и научно-технической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разработают необходимую правовую базу по вопросам взаимодействия в области образования, установления требований и механизма взаимного признания эквивалентности документов об образовании, ученых степеней и званий.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настоящего Соглашения Стороны создают Совет по сотрудничеству в области образования государств-участников Содружества Независимых Государств, который осуществляет свою деятельность в соответствии с Положением о нем, являющимся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создадут единую информационную систему по вопросам образования, подготовки и аттестации научных и научно-педагогических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предпримут меры по сближению норм национального законодательства Сторон в области образования, подготовки и аттестации научных и научно-педагогических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осуществлять взаимодействие при разработке и применении государственных образовательных стандартов, стандартов и требований по подготовке и аттестации научных и научно-педагогических кадров, а также при подготовке учебно-методических материалов, создании баз данных о вопросах образования, подготовки и аттестации научных и научно-педагогических кадров в своих государствах.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создадут необходимую правовую базу и предпримут соответствующие организационные меры в целях предоставления гражданам Сторон равных прав на получение образования с гражданами Сторон, на территории которых проходит обучение.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приема и обучения в учебных заведениях министерств и ведомств обороны, безопасности, внутренних дел, пограничной и таможенной служб определяется двусторонними соглашениями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придерживаться согласованных принципов в области подготовки, аттестации, переподготовки и повышения квалификации учителей и научно-педагогических работников.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координировать совместное участие в деятельности международных организаций, реализации международных программ и разработке международных проектов в области образования, подготовки и аттестации научных и научно-педагогических кадров и научных исследований.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регулярно обмениваться информацией о конкретных мероприятиях, осуществляемых в соответствии с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в отношении третьих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вступления Соглашения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оно вступает в силу в день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государства, признающего положения Соглашения и выражающего готовность выполнять их в полном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к настоящему Соглашению осуществляется с согласия всех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января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сотрудничестве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формированию единого (общего)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образовательного пространства СНГ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1997 г.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Совете по сотрудничеству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образования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сотрудничеству в области образования государств-участников Содружества Независимых Государств (далее - Совет) ставит своей задачей дальнейшее развитие сотрудничества в области образования, подготовки и аттестации научных и научно-педагогических кадров государств-участников Содружества по линии государственных органов управления образованием, аттестации научных и научно-педагогических кадров, учреждений образования, международных, региональных и национальных объединений и ассоциаций, действующих в сфере образования, подготовки и аттестации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общепризнанными принципами международного права, основополагающими документами Содружества Независимых Государств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Рабочим языком Совета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содействует формированию единого образовательного пространства Содружества Независимых Государств,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состояния сотрудничества в области образования, подготовки и аттестации научных и научно-педагогических кадров, анализирует ход реализации многосторонних соглашений о сотрудничестве в области образования, подготовки и аттестации научных и научно-педагогических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возможности дальнейшего развития сотрудничества в области образования, подготовки и аттестации научных и научно-педагогических кадров, включая взаимодействие государственных и общественных структур, изучение в соответствии с заинтересованностью государств-участников Содружества образовательных процессов и тенденций развития образования, подготовки и аттестации научных и научно-педагогических кадров в рамках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и подготавливает проекты многосторонних программ в области образования, подготовки и аттестации научных и научно-педагогических кадров и вносит их в установленном порядке на рассмотрение в уставные органы Содружества, проводит совместные мероприятия в пределах компетенции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органам образования, подготовки и аттестации научных и научно-педагогических кадров, общественным и негосударственным организациям государств-участников Содружества Независимых Государств в области формирования единого образовательного пространства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и обобщает опыт государств-участников Содружества по обеспечению социальной защиты учащихся и работников образования, подготовки и аттестации научных и научно-педагогических кадров, взаимному признанию эквивалентности документов об их квалификации в рамках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государств-участников Содружества в области подготовки научных и научно-педагогических кадров и взаимного признания эквивалентности документов об их квалификации в рамках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III. Порядок формирования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формируется из полномочных представителей государств-участников Содружества Независимых Государств - членов Совета (по два от каждого государства). Каждое государство имеет один голос.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в качестве члена Совета с правом голоса входит Президент (представитель) Международной Академии наук Высшей школы.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заседании Совета по его решению с правом совещательного голоса могут принимать участие представители международных и национальных организаций, осуществляющих деятельность в области образования, подготовки и аттестации научных и научно-педагогических кадров в государствах-участниках Содружества Независимых Государства, а также других организаций, заинтересованных в деятельности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 Совета, его заместитель избираются Советом поочередно из членов Совета - полномочных представителей государств-участников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Заседания Совета проходят по мере необходимости, но не реже двух раз в год и признаются правомочными, если в них принимают участие не менее двух третей представителей государств-участников Соглашения о сотрудничестве по формированию единого (общего) образовательного пространства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очередного заседания определяется по предварительной договоренности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Решения Совета принимаются простым большинством голосов, если иное не определено Советом, и носят рекомендательный характер.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 Члены Совета, не согласные с его решением, могут выразить особое мнение, которое вносится в протокол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вносит проекты документов на рассмотрение Совета глав государств и Совета глав правительств Содружества Независимых Государств в соответствии с Правилами процедуры Совета глав государств и Совета глав правительств Содружества Независимых Государств от 17 мая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подготовки вопросов к своим заседаниям, аналитических и информационных материалов Совет может создавать рабочие комиссии и экспертные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оформляются протоколами, которые подписываются Председателем Совета и направляются в Исполнительный Секретариат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Регламент работы Совета определяется им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реорганизации или упразднении Совета принимается Советом глав правительств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Финансирование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по проведению заседания Совета несет государство-участник Содружества, на территории которого проводится заседание Совета. Расходы по командированию членов Совета несет направляющее государство.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Организационно-техническое обеспечение деятельности Совета осуществляет соответствующее подразделение в структуре Исполнительного Секретариата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многосторонних программ, предусмотренных разделом II, оформляется дополнительными документами.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