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ef9d" w14:textId="40ce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Жамбылской и Северо-Казахстанской областей и об изменении транскрипции названия города Актюбинска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1999 года № 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9 Закона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устройстве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Луговской район Жамбылской области в район Турара Рыскулова;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Советский район Северо-Казахстанской области в Аккайынский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Изменить транскрипцию названия на русском языке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 Актюбинской области на город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