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5d97" w14:textId="8c75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Указ Президента Республики Казахстан от 1 апреля 1997 года N 3436</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26 мая 1998 г. N 3960. Утратил силу - Указом Президента РК от 25 марта 2001 г. N 575 ~U010575.</w:t>
      </w:r>
    </w:p>
    <w:p>
      <w:pPr>
        <w:spacing w:after="0"/>
        <w:ind w:left="0"/>
        <w:jc w:val="left"/>
      </w:pPr>
      <w:r>
        <w:rPr>
          <w:rFonts w:ascii="Times New Roman"/>
          <w:b w:val="false"/>
          <w:i w:val="false"/>
          <w:color w:val="000000"/>
          <w:sz w:val="28"/>
        </w:rPr>
        <w:t>
</w:t>
      </w:r>
      <w:r>
        <w:rPr>
          <w:rFonts w:ascii="Times New Roman"/>
          <w:b w:val="false"/>
          <w:i w:val="false"/>
          <w:color w:val="000000"/>
          <w:sz w:val="28"/>
        </w:rPr>
        <w:t>
          ПОСТАНОВЛЯЮ:
</w:t>
      </w:r>
      <w:r>
        <w:br/>
      </w:r>
      <w:r>
        <w:rPr>
          <w:rFonts w:ascii="Times New Roman"/>
          <w:b w:val="false"/>
          <w:i w:val="false"/>
          <w:color w:val="000000"/>
          <w:sz w:val="28"/>
        </w:rPr>
        <w:t>
          1. Внести в Указ Президента Республики Казахстан от 1 апреля
</w:t>
      </w:r>
      <w:r>
        <w:rPr>
          <w:rFonts w:ascii="Times New Roman"/>
          <w:b w:val="false"/>
          <w:i w:val="false"/>
          <w:color w:val="000000"/>
          <w:sz w:val="28"/>
        </w:rPr>
        <w:t>
</w:t>
      </w:r>
    </w:p>
    <w:p>
      <w:pPr>
        <w:spacing w:after="0"/>
        <w:ind w:left="0"/>
        <w:jc w:val="left"/>
      </w:pPr>
      <w:r>
        <w:rPr>
          <w:rFonts w:ascii="Times New Roman"/>
          <w:b w:val="false"/>
          <w:i w:val="false"/>
          <w:color w:val="000000"/>
          <w:sz w:val="28"/>
        </w:rPr>
        <w:t>
1997 года N 3436  
</w:t>
      </w:r>
      <w:r>
        <w:rPr>
          <w:rFonts w:ascii="Times New Roman"/>
          <w:b w:val="false"/>
          <w:i w:val="false"/>
          <w:color w:val="000000"/>
          <w:sz w:val="28"/>
        </w:rPr>
        <w:t xml:space="preserve"> U973436_ </w:t>
      </w:r>
      <w:r>
        <w:rPr>
          <w:rFonts w:ascii="Times New Roman"/>
          <w:b w:val="false"/>
          <w:i w:val="false"/>
          <w:color w:val="000000"/>
          <w:sz w:val="28"/>
        </w:rPr>
        <w:t>
  "О единой системе оплаты труда работников органов
Республики Казахстан, содержащихся за счет государственного бюджета"
следующее изменение:
     приложение 54 изложить в прилагаемой редакции.
     2. Настоящий Указ вступает в силу со дня подписания.
     Президент
     Республики Казахстан
                                            Приложение
                                        к Указу Президента
                                       Республики Казахстан
                                     от 26 мая 1998 г. N 3960
         Должностные оклады офицеров, прапорщиков, рабочих
           Службы охраны Президента Республики Казахстан
--------------------------------------------------------------------
         Наименование должностей         !   Месячный должностной
                                         !      оклад (в тенге)
--------------------------------------------------------------------
Начальник Службы охраны Президента                   15400
Первый заместитель начальника Службы                 15100
охраны
Заместитель начальника Службы охраны                 15000
Начальник отдела личной охраны Президента            11200
Заместитель начальника отдела личной                 10200
охраны Президента
Начальник организационно-инспекторского               9300
бюро, начальник отдела, комендант,
начальник отделения отдела Личной охраны
Президента
Заместитель начальника отдела, заместитель            9150
коменданта, главный инспектор, начальник
мобилизационного отделения
Старший офицер отдела Личной охраны                   9100
Президента, старший водитель отдела Личной
охраны Президента, начальник отделения,
начальник гаража, главный бухгалтер,
начальник секретариата, старший инспектор
Старший офицер охраны отдела Личной                   8600
охраны Президента, начальник группы,
старший офицер, старший водитель, инспектор
Офицер охраны отдела личной охраны                    8050
Президента, водитель-офицер отдела Личной
охраны Президента, начальник смены,
старший оперуполномоченный, старший офицер
охраны, оперативный дежурный,
врач-специалист
Офицер, водитель-офицер                               7900
Офицер охраны, оперуполномоченный                     7450
Сотрудник охраны отдела Личной охраны
Президента, оперативный водитель отдела
Личной охраны Президента
1 категории                                           6700
2 категории                                           6400
3 категории                                           6100
Сотрудник охраны, оперативный водитель,
специалист, старшая медсестра, медсестра
1 категории                                           6000
2 категории                                           5700
3 категории                                           5400"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