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b2e8e" w14:textId="07b2e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профессиональных и иных праздниках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20 января 1998 года № 3827. Утратил силу Указом Президента Республики Казахстан от 5 мая 2018 года № 681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 изменениями, внесенными Указом Президента РК от 15.11.2003 </w:t>
      </w:r>
      <w:r>
        <w:rPr>
          <w:rFonts w:ascii="Times New Roman"/>
          <w:b w:val="false"/>
          <w:i w:val="false"/>
          <w:color w:val="ff0000"/>
          <w:sz w:val="28"/>
        </w:rPr>
        <w:t>N 1226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целях воспитания казахстанского патриотизма и профессиональной гордости, а также общечеловеческой солидарности постановляю: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профессиональных и иных праздников в Республике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Указом Президента РК от 15.11.2003 </w:t>
      </w:r>
      <w:r>
        <w:rPr>
          <w:rFonts w:ascii="Times New Roman"/>
          <w:b w:val="false"/>
          <w:i w:val="false"/>
          <w:color w:val="000000"/>
          <w:sz w:val="28"/>
        </w:rPr>
        <w:t>N 1226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Настоящий Указ вступает в силу со дня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1998 года № 3827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профессиональных и иных праздников в Республике Казахстан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в редакции Указа Президента РК от 20.10.2011 </w:t>
      </w:r>
      <w:r>
        <w:rPr>
          <w:rFonts w:ascii="Times New Roman"/>
          <w:b w:val="false"/>
          <w:i w:val="false"/>
          <w:color w:val="ff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с изменениями, внесенными Указами Президента РК от 28.08.2012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01.03.2013 </w:t>
      </w:r>
      <w:r>
        <w:rPr>
          <w:rFonts w:ascii="Times New Roman"/>
          <w:b w:val="false"/>
          <w:i w:val="false"/>
          <w:color w:val="ff0000"/>
          <w:sz w:val="28"/>
        </w:rPr>
        <w:t>№ 511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22.11.2013 </w:t>
      </w:r>
      <w:r>
        <w:rPr>
          <w:rFonts w:ascii="Times New Roman"/>
          <w:b w:val="false"/>
          <w:i w:val="false"/>
          <w:color w:val="ff0000"/>
          <w:sz w:val="28"/>
        </w:rPr>
        <w:t>№ 698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20.12.2013 </w:t>
      </w:r>
      <w:r>
        <w:rPr>
          <w:rFonts w:ascii="Times New Roman"/>
          <w:b w:val="false"/>
          <w:i w:val="false"/>
          <w:color w:val="ff0000"/>
          <w:sz w:val="28"/>
        </w:rPr>
        <w:t>№ 716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04.05.2014 </w:t>
      </w:r>
      <w:r>
        <w:rPr>
          <w:rFonts w:ascii="Times New Roman"/>
          <w:b w:val="false"/>
          <w:i w:val="false"/>
          <w:color w:val="ff0000"/>
          <w:sz w:val="28"/>
        </w:rPr>
        <w:t>№ 814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29.08.2014 </w:t>
      </w:r>
      <w:r>
        <w:rPr>
          <w:rFonts w:ascii="Times New Roman"/>
          <w:b w:val="false"/>
          <w:i w:val="false"/>
          <w:color w:val="ff0000"/>
          <w:sz w:val="28"/>
        </w:rPr>
        <w:t>№ 900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14.01.2016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6"/>
        <w:gridCol w:w="4884"/>
      </w:tblGrid>
      <w:tr>
        <w:trPr>
          <w:trHeight w:val="30" w:hRule="atLeast"/>
        </w:trPr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День благодарности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 марта</w:t>
            </w:r>
          </w:p>
        </w:tc>
      </w:tr>
      <w:tr>
        <w:trPr>
          <w:trHeight w:val="30" w:hRule="atLeast"/>
        </w:trPr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1-1. День геолога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первое воскресенье апреля</w:t>
            </w:r>
          </w:p>
        </w:tc>
      </w:tr>
      <w:tr>
        <w:trPr>
          <w:trHeight w:val="30" w:hRule="atLeast"/>
        </w:trPr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День работников науки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12 апреля</w:t>
            </w:r>
          </w:p>
        </w:tc>
      </w:tr>
      <w:tr>
        <w:trPr>
          <w:trHeight w:val="30" w:hRule="atLeast"/>
        </w:trPr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2-1. День Службы государственной охраны Республики Казахстан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 апреля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 Указом Президента РК от 01.03.2013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вводится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в действие со дня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3-1. День работников культуры и искусства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21 мая</w:t>
            </w:r>
          </w:p>
        </w:tc>
      </w:tr>
      <w:tr>
        <w:trPr>
          <w:trHeight w:val="30" w:hRule="atLeast"/>
        </w:trPr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День памяти жертв политических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репрессий и голода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31 мая</w:t>
            </w:r>
          </w:p>
        </w:tc>
      </w:tr>
      <w:tr>
        <w:trPr>
          <w:trHeight w:val="30" w:hRule="atLeast"/>
        </w:trPr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День работников химической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последнее воскресенье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</w:t>
            </w:r>
          </w:p>
        </w:tc>
      </w:tr>
      <w:tr>
        <w:trPr>
          <w:trHeight w:val="30" w:hRule="atLeast"/>
        </w:trPr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День государственных символов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4 июня</w:t>
            </w:r>
          </w:p>
        </w:tc>
      </w:tr>
      <w:tr>
        <w:trPr>
          <w:trHeight w:val="30" w:hRule="atLeast"/>
        </w:trPr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День эколога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5 июня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Исключен Указом Президента РК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29.08.2014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День полиции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- 23 июня</w:t>
            </w:r>
          </w:p>
        </w:tc>
      </w:tr>
      <w:tr>
        <w:trPr>
          <w:trHeight w:val="30" w:hRule="atLeast"/>
        </w:trPr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9-1. День государственного служащего 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23 июня</w:t>
            </w:r>
          </w:p>
        </w:tc>
      </w:tr>
      <w:tr>
        <w:trPr>
          <w:trHeight w:val="30" w:hRule="atLeast"/>
        </w:trPr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День работников легкой промышленности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второе воскресенье июня</w:t>
            </w:r>
          </w:p>
        </w:tc>
      </w:tr>
      <w:tr>
        <w:trPr>
          <w:trHeight w:val="30" w:hRule="atLeast"/>
        </w:trPr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День медицинского работника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третье воскресенье июня</w:t>
            </w:r>
          </w:p>
        </w:tc>
      </w:tr>
      <w:tr>
        <w:trPr>
          <w:trHeight w:val="30" w:hRule="atLeast"/>
        </w:trPr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День работников связи и информации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- 28 июня</w:t>
            </w:r>
          </w:p>
        </w:tc>
      </w:tr>
      <w:tr>
        <w:trPr>
          <w:trHeight w:val="30" w:hRule="atLeast"/>
        </w:trPr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День дипломатической службы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июля</w:t>
            </w:r>
          </w:p>
        </w:tc>
      </w:tr>
      <w:tr>
        <w:trPr>
          <w:trHeight w:val="30" w:hRule="atLeast"/>
        </w:trPr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День сотрудников органов национальной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 июля</w:t>
            </w:r>
          </w:p>
        </w:tc>
      </w:tr>
      <w:tr>
        <w:trPr>
          <w:trHeight w:val="30" w:hRule="atLeast"/>
        </w:trPr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День металлурга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третье воскресенье июля</w:t>
            </w:r>
          </w:p>
        </w:tc>
      </w:tr>
      <w:tr>
        <w:trPr>
          <w:trHeight w:val="30" w:hRule="atLeast"/>
        </w:trPr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День работников транспорта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первое воскресенье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августа</w:t>
            </w:r>
          </w:p>
        </w:tc>
      </w:tr>
      <w:tr>
        <w:trPr>
          <w:trHeight w:val="30" w:hRule="atLeast"/>
        </w:trPr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День строителя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17-1. День пограничника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второе воскресенье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18 августа</w:t>
            </w:r>
          </w:p>
        </w:tc>
      </w:tr>
      <w:tr>
        <w:trPr>
          <w:trHeight w:val="30" w:hRule="atLeast"/>
        </w:trPr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День спорта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третье воскресенье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августа</w:t>
            </w:r>
          </w:p>
        </w:tc>
      </w:tr>
      <w:tr>
        <w:trPr>
          <w:trHeight w:val="30" w:hRule="atLeast"/>
        </w:trPr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День шахтера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последнее воскресенье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августа</w:t>
            </w:r>
          </w:p>
        </w:tc>
      </w:tr>
      <w:tr>
        <w:trPr>
          <w:trHeight w:val="30" w:hRule="atLeast"/>
        </w:trPr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День знаний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сентября</w:t>
            </w:r>
          </w:p>
        </w:tc>
      </w:tr>
      <w:tr>
        <w:trPr>
          <w:trHeight w:val="30" w:hRule="atLeast"/>
        </w:trPr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День работников нефтегазового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первое воскресенье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</w:t>
            </w:r>
          </w:p>
        </w:tc>
      </w:tr>
      <w:tr>
        <w:trPr>
          <w:trHeight w:val="30" w:hRule="atLeast"/>
        </w:trPr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21-1. День семьи 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второе воскресенье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</w:t>
            </w:r>
          </w:p>
        </w:tc>
      </w:tr>
      <w:tr>
        <w:trPr>
          <w:trHeight w:val="30" w:hRule="atLeast"/>
        </w:trPr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День языков народа Казахстана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третье воскресенье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</w:t>
            </w:r>
          </w:p>
        </w:tc>
      </w:tr>
      <w:tr>
        <w:trPr>
          <w:trHeight w:val="30" w:hRule="atLeast"/>
        </w:trPr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День работников атомной отрасли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- 28 сентября</w:t>
            </w:r>
          </w:p>
        </w:tc>
      </w:tr>
      <w:tr>
        <w:trPr>
          <w:trHeight w:val="30" w:hRule="atLeast"/>
        </w:trPr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День работников органов юстиции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 сентября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 Указом Президента РК от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22.11.2013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вводится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в действие со дня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День машиностроителя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последнее воскресенье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</w:t>
            </w:r>
          </w:p>
        </w:tc>
      </w:tr>
      <w:tr>
        <w:trPr>
          <w:trHeight w:val="30" w:hRule="atLeast"/>
        </w:trPr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26-1. День труда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последнее воскресенье сентября</w:t>
            </w:r>
          </w:p>
        </w:tc>
      </w:tr>
      <w:tr>
        <w:trPr>
          <w:trHeight w:val="30" w:hRule="atLeast"/>
        </w:trPr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День учителя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первое воскресенье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октября</w:t>
            </w:r>
          </w:p>
        </w:tc>
      </w:tr>
      <w:tr>
        <w:trPr>
          <w:trHeight w:val="30" w:hRule="atLeast"/>
        </w:trPr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День спасателя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 октября</w:t>
            </w:r>
          </w:p>
        </w:tc>
      </w:tr>
      <w:tr>
        <w:trPr>
          <w:trHeight w:val="30" w:hRule="atLeast"/>
        </w:trPr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День работников системы социальной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последнее воскресенье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октября</w:t>
            </w:r>
          </w:p>
        </w:tc>
      </w:tr>
      <w:tr>
        <w:trPr>
          <w:trHeight w:val="30" w:hRule="atLeast"/>
        </w:trPr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День статистика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ноября</w:t>
            </w:r>
          </w:p>
        </w:tc>
      </w:tr>
      <w:tr>
        <w:trPr>
          <w:trHeight w:val="30" w:hRule="atLeast"/>
        </w:trPr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День национальной валюты – тенге,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праздник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 системы Республики Казахстан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 ноября</w:t>
            </w:r>
          </w:p>
        </w:tc>
      </w:tr>
      <w:tr>
        <w:trPr>
          <w:trHeight w:val="30" w:hRule="atLeast"/>
        </w:trPr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День работников сельского хозяйства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третье воскресенье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ноября</w:t>
            </w:r>
          </w:p>
        </w:tc>
      </w:tr>
      <w:tr>
        <w:trPr>
          <w:trHeight w:val="30" w:hRule="atLeast"/>
        </w:trPr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День прокуратуры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декабря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Исключен Указом Президента РК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29.08.2014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 День энергетика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третье воскресенье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