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445d" w14:textId="9504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государственном информационном агентстве (КазТАГ)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1997 г. N 3629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расширения гласности в деятельности государственных органов Республики Казахстан, более оперативного и объективного обнародования принимаемых ими решений, доступности этих решений для средств массовой информации Республики, а также для аккредитованных в Казахстане представителей иностранных средств массовой информации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</w:t>
      </w:r>
      <w:r>
        <w:rPr>
          <w:rFonts w:ascii="Times New Roman"/>
          <w:b w:val="false"/>
          <w:i w:val="false"/>
          <w:color w:val="000000"/>
          <w:sz w:val="28"/>
        </w:rPr>
        <w:t>Казахское государственное информационное 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(КазТАГ).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</w:t>
      </w:r>
      <w:r>
        <w:rPr>
          <w:rFonts w:ascii="Times New Roman"/>
          <w:b w:val="false"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создании республиканского казенного предприятия "Казахское информационное агентство (КИА)" (в дальнейшем - казенное предприятие) и определить в качестве его уполномоченного органа Национальное агентство по делам печати и массовой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создаваемому казенному предприятию необходимого для осуществления его деятельности имущества, в том числе зданий, для размещения головного офиса в городе Акмоле и представительства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в установленном порядке обеспечить государственную регистрацию казенного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Национальному агентству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печати и массовой информации Республики Казахстан в месячный срок обеспечить разработку и утвердить устав казенного предприятия, предусмотрев в нем следующие его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бесплатное распространение в казахстанских средствах массовой информации законов Республики Казахстан, актов Президента, Парламента и Правительства Республики Казахстан, других нормативных правовых актов и всей официальной информации о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опубликования в средствах массовой информации комментариев Парламента, Правительства и других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выступление в средствах массовой информации по поручению уполномоченных государственных органов с заявлениями по вопросам внутренней и внешней политики, разъяснениями и уточнениями;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информационная поддержка в иностранных средствах массовой информации деятельности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материалов иностранных средств массовой информации и их распространение в казахстанских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собственных разножанровых и конкурентоспособных материалов о всех сторонах жизни Республики, их распространение в казахстанских и иностранных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сбор, накопление и распространение официальной и иной фотоинформации.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Президента Казахской ССР от 22 июля 1991 года </w:t>
      </w:r>
      <w:r>
        <w:rPr>
          <w:rFonts w:ascii="Times New Roman"/>
          <w:b w:val="false"/>
          <w:i w:val="false"/>
          <w:color w:val="000000"/>
          <w:sz w:val="28"/>
        </w:rPr>
        <w:t>N 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преобразовании Информационного агентства при Совете Министров Казахской ССР (КазТАГ)".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