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470fe" w14:textId="c9470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Национальной атомной компании "Казатомпром"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14 июля 1997 г. N 3593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учетом стратегического значения урановой промышленности для экономического развития Республики Казахстан и важности выхода на ведущие позиции мирового уранового рынка, а также в целях защиты интересов государства в вопросах разведки, добычи, переработки и реализации урана, производства ядерного топлива для атомных энергетических станций постановляю: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Правительству Республики Казахстан: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в месячный срок преобразование в установленном законодательством порядке открытого акционерного общества "Казатомпром" в Национальную атомную компанию "Казатомпром" (далее - Компания) в форме закрытого акционерного общества со стопроцентной долей государства;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передать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в уставный фонд Компании государственные пакеты акций акционерных обществ, государственные доли в иных хозяйственных товариществах, а также имущественные комплексы государственных предприятий, занимающихся разведкой, добычей, переработкой урана и его соединений, производством ядерного топлива для атомных энергетических станций;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сформировать перечень и структуру активов Компании;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определить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предметом деятельности Компании осуществление (при обеспечении интересов государства) разведки, добычи, переработки урана и его соединений, редких металлов, экспорта и импорта редких металлов, разведки и добычи подземных вод для водообеспечения процесса добычи урана, его соединений и редких металлов, производство ядерного топлива для атомных энергетических станций, реализацию продукции атомно-энергетического комплекса на мировом рынке, содержание и обслуживание государственного резерва ядерных материалов, а также содействие мониторингу геологической информации по урановым месторождениям республики и контролю за ее сохранностью и распространением;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привлекать в обязательном порядке Компании для экспертизы при рассмотрении вопросов о выдаче лицензий на разведку, добычу и переработку ураносодержащих материалов;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определить Компанию национальным оператором по экспорту и импорту урана и его соединений, ядерного топлива для атомных энергетических станций, специального оборудования и технологий, материалов двойного применения;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в месячный срок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национальном операторе по экспорту и импорту урана и его соединений, ядерного топлива для атомных энергетических станций, специального оборудования и технологий, материалов двойного применения;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в установленном законодательством порядке учредительные документы Компании и обеспечить ее государственную регистрацию.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 пункт 1 внесены изменения Указом Президента РК от 24 мая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122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