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7e78" w14:textId="a337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упразднении, образовании и переименовании некоторых районных (городских)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июня 1997 г. N 3541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пунктом 1 статьи 10 Указа Президента
Республики Казахстан, имеющего силу Конституционного закона, от 20
декабря 1995 г.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"О судах и статусе судей в Республике
Казахстан" и в связи с изменениями в административно-территориальном
устройстве Республики постановляю:
     1. Упразднить:
     1) по Алматинской области:
     Гвардейский, Капальский, Кегенский, Куртинский, Уйгентасский,
Чиликский районные суды;
     2) по Атырауской области:
     Балыкшинский районный суд;
     3) по Восточно-Казахстанской области:
     Абралинский, Аксуатский, Большенарымский, Маканчинский,
Маркакольский, Самарский, Таврический, Чарский, Чубартауский
районные суды, Зыряновский и Серебрянский городские суды;
     4) по Карагандинской области:
     Агадырский, Жездинский, Казыбекбийский, Кировский, Ленинский,
Молодежный, Тельманский, Тенгизский, Токыраунский районные суды,
Абайский городской суд;
     5) по Северо-Казахстанской области:
     Возвышенский и Пресновский районные суды.
     2. Образовать:
     Зыряновский районный суд Восточно-Казахстанской области.
     3. Переименовать:
     1) Мичуринский районный суд Карагандинской области в Абайский
районный суд;
     2) Ульяновский районный суд Карагандинской области в
Бухар-Жырауский районный суд;
     3) Джетыгаринский районный суд Кустанайской области в
Житикаринский районный суд.
     4.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