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4db3" w14:textId="c384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енной форме одежды и знаках различия военнослужащих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1997 г. N 3356. Утратил силу - Указом Президента РК от 22 сентября 1999 г. N 215 ~U9902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7 Закона Республики Казахстан от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января 1993 г. "О всеобщей воинский обязанности и военной службе"
постановляю:
     1. Утвердить описания и образцы (рисунки) военной формы одежды,
знаков различия военнослужащих на период реформирования Вооруженных
Сил, других войск и воинских формирований Республики Казахстан.
     2. Правительству Республики Казахстан принять меры по реализации
настоящего Указа.
     3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