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4e987" w14:textId="264e9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Положение об Управлении Делами Президента Республики Казахстан, утвержденное Указом Президента Республики Казахстан от 6 ноября 1995 г. N 2600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26 марта 1996 г. N 2918. Утратил силу - Указом Президента РК от 21 апреля 2000 г. N 378 ~U000378.</w:t>
      </w:r>
    </w:p>
    <w:p>
      <w:pPr>
        <w:spacing w:after="0"/>
        <w:ind w:left="0"/>
        <w:jc w:val="left"/>
      </w:pPr>
      <w:r>
        <w:rPr>
          <w:rFonts w:ascii="Times New Roman"/>
          <w:b w:val="false"/>
          <w:i w:val="false"/>
          <w:color w:val="000000"/>
          <w:sz w:val="28"/>
        </w:rPr>
        <w:t>
</w:t>
      </w:r>
      <w:r>
        <w:rPr>
          <w:rFonts w:ascii="Times New Roman"/>
          <w:b w:val="false"/>
          <w:i w:val="false"/>
          <w:color w:val="000000"/>
          <w:sz w:val="28"/>
        </w:rPr>
        <w:t>
          Постановляю:
</w:t>
      </w:r>
      <w:r>
        <w:br/>
      </w:r>
      <w:r>
        <w:rPr>
          <w:rFonts w:ascii="Times New Roman"/>
          <w:b w:val="false"/>
          <w:i w:val="false"/>
          <w:color w:val="000000"/>
          <w:sz w:val="28"/>
        </w:rPr>
        <w:t>
          I. Внести изменения и дополнения в Положение об Управлении
Делами Президента Республики Казахстан, утвержденное Указом
Президента Республики Казахстан от 6 ноября 1995 года N 2600  
</w:t>
      </w:r>
      <w:r>
        <w:rPr>
          <w:rFonts w:ascii="Times New Roman"/>
          <w:b w:val="false"/>
          <w:i w:val="false"/>
          <w:color w:val="000000"/>
          <w:sz w:val="28"/>
        </w:rPr>
        <w:t xml:space="preserve"> U952600_ </w:t>
      </w:r>
      <w:r>
        <w:rPr>
          <w:rFonts w:ascii="Times New Roman"/>
          <w:b w:val="false"/>
          <w:i w:val="false"/>
          <w:color w:val="000000"/>
          <w:sz w:val="28"/>
        </w:rPr>
        <w:t>
(САПП Республики Казахстан, 1995 г., N 35, ст. 436), изложив его в
следующей редакции: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"Положение
</w:t>
      </w:r>
      <w:r>
        <w:br/>
      </w:r>
      <w:r>
        <w:rPr>
          <w:rFonts w:ascii="Times New Roman"/>
          <w:b w:val="false"/>
          <w:i w:val="false"/>
          <w:color w:val="000000"/>
          <w:sz w:val="28"/>
        </w:rPr>
        <w:t>
                об Управлении Делами Президента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Управление Делами Президента Республики Казахстан (далее -
Управление делами) является государственным органом, непосредственно
подчиненным и подотчетным Президенту Республики Казахстан.
</w:t>
      </w:r>
      <w:r>
        <w:br/>
      </w:r>
      <w:r>
        <w:rPr>
          <w:rFonts w:ascii="Times New Roman"/>
          <w:b w:val="false"/>
          <w:i w:val="false"/>
          <w:color w:val="000000"/>
          <w:sz w:val="28"/>
        </w:rPr>
        <w:t>
          2. Управление Делами руководствуется в совей деятельности
Конституцией, законами, актами Президента Республики Казахстан,
иными нормативными правовыми актами Республики, международными
договорами Республики Казахстан, а также настоящим Положением.
</w:t>
      </w:r>
      <w:r>
        <w:br/>
      </w:r>
      <w:r>
        <w:rPr>
          <w:rFonts w:ascii="Times New Roman"/>
          <w:b w:val="false"/>
          <w:i w:val="false"/>
          <w:color w:val="000000"/>
          <w:sz w:val="28"/>
        </w:rPr>
        <w:t>
          3. Управление Делами является юридическим лицом, имеет
самостоятельный баланс, счета в банках и небанковских финансовых
учреждениях, а также печать с изображением Государственного герба
Республики Казахстан и со своим наименованием на казахском и русском
языках, другие печати и штампы.
</w:t>
      </w:r>
      <w:r>
        <w:br/>
      </w:r>
      <w:r>
        <w:rPr>
          <w:rFonts w:ascii="Times New Roman"/>
          <w:b w:val="false"/>
          <w:i w:val="false"/>
          <w:color w:val="000000"/>
          <w:sz w:val="28"/>
        </w:rPr>
        <w:t>
          Структуру Управления Делами образуют его центральный аппарат, 
состоящий из структурных подразделений и самостоятельных служб, и 
подведомственные подразделения - Хозяйственное управление Управления 
Делами Президента Республики Казахстан, Хозяйственное Управление 
Парламента Республики Казахстан, Медицинский центр Управление Делами 
Президента Республики Казахстан. Управление Делами совместно с 
подведомственными ему подразделениями составляет единую структуру с 
вертикальной схемой подчинения.
</w:t>
      </w:r>
      <w:r>
        <w:br/>
      </w:r>
      <w:r>
        <w:rPr>
          <w:rFonts w:ascii="Times New Roman"/>
          <w:b w:val="false"/>
          <w:i w:val="false"/>
          <w:color w:val="000000"/>
          <w:sz w:val="28"/>
        </w:rPr>
        <w:t>
          Подведомственные подразделения Управления Делами являются
юридическими лицами и осуществляют свою деятельность в пределах
полномочий, установленных положениями об этих подразделениях.
</w:t>
      </w:r>
      <w:r>
        <w:br/>
      </w:r>
      <w:r>
        <w:rPr>
          <w:rFonts w:ascii="Times New Roman"/>
          <w:b w:val="false"/>
          <w:i w:val="false"/>
          <w:color w:val="000000"/>
          <w:sz w:val="28"/>
        </w:rPr>
        <w:t>
          Управление Делами содержится за счет средств республиканского
бюджета. 
&lt;*&gt;
</w:t>
      </w:r>
      <w:r>
        <w:br/>
      </w:r>
      <w:r>
        <w:rPr>
          <w:rFonts w:ascii="Times New Roman"/>
          <w:b w:val="false"/>
          <w:i w:val="false"/>
          <w:color w:val="000000"/>
          <w:sz w:val="28"/>
        </w:rPr>
        <w:t>
          Сноска. В пункт 3 внесены изменения - Указом Президента РК от 31 
августа 1998 г. N 4034  
</w:t>
      </w:r>
      <w:r>
        <w:rPr>
          <w:rFonts w:ascii="Times New Roman"/>
          <w:b w:val="false"/>
          <w:i w:val="false"/>
          <w:color w:val="000000"/>
          <w:sz w:val="28"/>
        </w:rPr>
        <w:t xml:space="preserve"> U984034_ </w:t>
      </w:r>
      <w:r>
        <w:rPr>
          <w:rFonts w:ascii="Times New Roman"/>
          <w:b w:val="false"/>
          <w:i w:val="false"/>
          <w:color w:val="000000"/>
          <w:sz w:val="28"/>
        </w:rPr>
        <w:t>
 .
</w:t>
      </w:r>
      <w:r>
        <w:br/>
      </w:r>
      <w:r>
        <w:rPr>
          <w:rFonts w:ascii="Times New Roman"/>
          <w:b w:val="false"/>
          <w:i w:val="false"/>
          <w:color w:val="000000"/>
          <w:sz w:val="28"/>
        </w:rPr>
        <w:t>
          4. Управление Делами осуществляет обеспечение деятельности
Президента Республики Казахстан, а также хозяйственное обслуживание
Председателя Сената Парламента, Премьер-Министра, Государственного
секретаря, Председателя Мажилиса Парламента, Руководителя
Администрации Президента, заместителей Премьер-Министра,
председателей Национального Банка, Конституционного Совета,
Верховного Суда, Генерального Прокурора, председателей Комитета
национальной безопасности, Центральной избирательной комиссии,
председателей Государственного следственного комитета, Национального
агентства по делам печати и массовой информации, членов
Правительства, акимов областей, городов республиканского значения и
столицы Республики, депутатов Парламента, членов Конституционного
Совета и Центральной избирательной комиссии, сотрудников
Администрации Президента, аппаратов Палат Парламента, Правительства,
Конституционного Совета, а также по согласованию с Президентом
Республики руководителей других государственных органов (далее -
обслуживаемые органы).
</w:t>
      </w:r>
      <w:r>
        <w:br/>
      </w:r>
      <w:r>
        <w:rPr>
          <w:rFonts w:ascii="Times New Roman"/>
          <w:b w:val="false"/>
          <w:i w:val="false"/>
          <w:color w:val="000000"/>
          <w:sz w:val="28"/>
        </w:rPr>
        <w:t>
          5. Основными задачами Управления Делами являются:
</w:t>
      </w:r>
      <w:r>
        <w:br/>
      </w:r>
      <w:r>
        <w:rPr>
          <w:rFonts w:ascii="Times New Roman"/>
          <w:b w:val="false"/>
          <w:i w:val="false"/>
          <w:color w:val="000000"/>
          <w:sz w:val="28"/>
        </w:rPr>
        <w:t>
          финансовое, материально-техническое и социально-бытовое
обеспечение деятельности обслуживаемых органов;
</w:t>
      </w:r>
      <w:r>
        <w:br/>
      </w:r>
      <w:r>
        <w:rPr>
          <w:rFonts w:ascii="Times New Roman"/>
          <w:b w:val="false"/>
          <w:i w:val="false"/>
          <w:color w:val="000000"/>
          <w:sz w:val="28"/>
        </w:rPr>
        <w:t>
          финансирование, материально-техническое обеспечение и
обслуживание совещаний, конференций и других специальных
мероприятий, проводимых Президентом Республики Казахстан,
Премьер-Министром Республики Казахстан, председателями Палат
Парламента Республики Казахстан;
</w:t>
      </w:r>
      <w:r>
        <w:br/>
      </w:r>
      <w:r>
        <w:rPr>
          <w:rFonts w:ascii="Times New Roman"/>
          <w:b w:val="false"/>
          <w:i w:val="false"/>
          <w:color w:val="000000"/>
          <w:sz w:val="28"/>
        </w:rPr>
        <w:t>
          обслуживание официальных мероприятий и делегаций, в том числе
иностранных;
</w:t>
      </w:r>
      <w:r>
        <w:br/>
      </w:r>
      <w:r>
        <w:rPr>
          <w:rFonts w:ascii="Times New Roman"/>
          <w:b w:val="false"/>
          <w:i w:val="false"/>
          <w:color w:val="000000"/>
          <w:sz w:val="28"/>
        </w:rPr>
        <w:t>
          обеспечение эксплуатации находящихся на балансе
подведомственных организаций Управления Делами основных фондов
(правительственных резиденций, госдач, гостиниц, производственных и
сельхозобъектов и других сооружений) и их реконструкции и ремонт;
</w:t>
      </w:r>
      <w:r>
        <w:br/>
      </w:r>
      <w:r>
        <w:rPr>
          <w:rFonts w:ascii="Times New Roman"/>
          <w:b w:val="false"/>
          <w:i w:val="false"/>
          <w:color w:val="000000"/>
          <w:sz w:val="28"/>
        </w:rPr>
        <w:t>
          создание надлежащих условий для отдыха должностных лиц и
сотрудников Администрации Президента Республики Казахстан, Аппаратов
Палат Парламента, Правительства и Конституционного Совета Республики
Казахстан в подведомственных санаториях и домах отдыха;
</w:t>
      </w:r>
      <w:r>
        <w:br/>
      </w:r>
      <w:r>
        <w:rPr>
          <w:rFonts w:ascii="Times New Roman"/>
          <w:b w:val="false"/>
          <w:i w:val="false"/>
          <w:color w:val="000000"/>
          <w:sz w:val="28"/>
        </w:rPr>
        <w:t>
          обеспечение производства, переработки и реализации
сельскохозяйственной продукции (полеводства, животноводства и
садоводства);
</w:t>
      </w:r>
      <w:r>
        <w:br/>
      </w:r>
      <w:r>
        <w:rPr>
          <w:rFonts w:ascii="Times New Roman"/>
          <w:b w:val="false"/>
          <w:i w:val="false"/>
          <w:color w:val="000000"/>
          <w:sz w:val="28"/>
        </w:rPr>
        <w:t>
          организация строительства жилья и иных объектов социальной
сферы, производственных зданий и сооружений;
</w:t>
      </w:r>
      <w:r>
        <w:br/>
      </w:r>
      <w:r>
        <w:rPr>
          <w:rFonts w:ascii="Times New Roman"/>
          <w:b w:val="false"/>
          <w:i w:val="false"/>
          <w:color w:val="000000"/>
          <w:sz w:val="28"/>
        </w:rPr>
        <w:t>
          обеспечение сохранения и воспроизводства на закрепленных
территориях и угодьях флоры и фауны;
</w:t>
      </w:r>
      <w:r>
        <w:br/>
      </w:r>
      <w:r>
        <w:rPr>
          <w:rFonts w:ascii="Times New Roman"/>
          <w:b w:val="false"/>
          <w:i w:val="false"/>
          <w:color w:val="000000"/>
          <w:sz w:val="28"/>
        </w:rPr>
        <w:t>
          организация оказания услуг иностранным гражданам, прибывающим
в Казахстан;
</w:t>
      </w:r>
      <w:r>
        <w:br/>
      </w:r>
      <w:r>
        <w:rPr>
          <w:rFonts w:ascii="Times New Roman"/>
          <w:b w:val="false"/>
          <w:i w:val="false"/>
          <w:color w:val="000000"/>
          <w:sz w:val="28"/>
        </w:rPr>
        <w:t>
          организация деятельности подведомственных детских дошкольных
учреждений и оздоровительного лагеря.
</w:t>
      </w:r>
      <w:r>
        <w:br/>
      </w:r>
      <w:r>
        <w:rPr>
          <w:rFonts w:ascii="Times New Roman"/>
          <w:b w:val="false"/>
          <w:i w:val="false"/>
          <w:color w:val="000000"/>
          <w:sz w:val="28"/>
        </w:rPr>
        <w:t>
          6. Управление Делами в соответствии с возложенными на него
задачами:
</w:t>
      </w:r>
      <w:r>
        <w:br/>
      </w:r>
      <w:r>
        <w:rPr>
          <w:rFonts w:ascii="Times New Roman"/>
          <w:b w:val="false"/>
          <w:i w:val="false"/>
          <w:color w:val="000000"/>
          <w:sz w:val="28"/>
        </w:rPr>
        <w:t>
          осуществляет руководство и координацию работы подведомственных
организаций в целях создания необходимых условий для деятельности
обслуживаемых органов;
</w:t>
      </w:r>
      <w:r>
        <w:br/>
      </w:r>
      <w:r>
        <w:rPr>
          <w:rFonts w:ascii="Times New Roman"/>
          <w:b w:val="false"/>
          <w:i w:val="false"/>
          <w:color w:val="000000"/>
          <w:sz w:val="28"/>
        </w:rPr>
        <w:t>
          разрабатывает проекты смет расходов за счет средств
республиканского бюджета, определяет лимиты расходования этих
средств по обслуживаемым органам, а также подведомственным
организациям, осуществляет финансирование этих расходов;
</w:t>
      </w:r>
      <w:r>
        <w:br/>
      </w:r>
      <w:r>
        <w:rPr>
          <w:rFonts w:ascii="Times New Roman"/>
          <w:b w:val="false"/>
          <w:i w:val="false"/>
          <w:color w:val="000000"/>
          <w:sz w:val="28"/>
        </w:rPr>
        <w:t>
          в установленном порядке обеспечивает автотранспортом
обслуживаемые органы и организует его ремонт;
</w:t>
      </w:r>
      <w:r>
        <w:br/>
      </w:r>
      <w:r>
        <w:rPr>
          <w:rFonts w:ascii="Times New Roman"/>
          <w:b w:val="false"/>
          <w:i w:val="false"/>
          <w:color w:val="000000"/>
          <w:sz w:val="28"/>
        </w:rPr>
        <w:t>
          решает в установленном порядке вопросы медицинского,
физкультурно-оздоровительного и социально-бытового обслуживания
должностных лиц и сотрудников обслуживаемых органов, обеспечивает
работу лечебных учреждений, здравниц, дачного хозяйства, детских
учреждений и распределяет в них места;
</w:t>
      </w:r>
      <w:r>
        <w:br/>
      </w:r>
      <w:r>
        <w:rPr>
          <w:rFonts w:ascii="Times New Roman"/>
          <w:b w:val="false"/>
          <w:i w:val="false"/>
          <w:color w:val="000000"/>
          <w:sz w:val="28"/>
        </w:rPr>
        <w:t>
          координирует работу по установлению цен на услуги, оказываемые
подведомственными организациями;
</w:t>
      </w:r>
      <w:r>
        <w:br/>
      </w:r>
      <w:r>
        <w:rPr>
          <w:rFonts w:ascii="Times New Roman"/>
          <w:b w:val="false"/>
          <w:i w:val="false"/>
          <w:color w:val="000000"/>
          <w:sz w:val="28"/>
        </w:rPr>
        <w:t>
          формирует и утверждает текущие и перспективные программы
капитального строительства, капитального ремонта и проектно-сметную
документацию, организует строительство, реконструкцию и ремонт
объектов подведомственных организаций, обеспечивает проектирование
и строительство жилья, объектов социально-бытового и
производственного назначения;
</w:t>
      </w:r>
      <w:r>
        <w:br/>
      </w:r>
      <w:r>
        <w:rPr>
          <w:rFonts w:ascii="Times New Roman"/>
          <w:b w:val="false"/>
          <w:i w:val="false"/>
          <w:color w:val="000000"/>
          <w:sz w:val="28"/>
        </w:rPr>
        <w:t>
          рассматривает и определяет потребности подведомственных
организаций в материалах, оборудовании, машинах, механизмах,
организует материально-техническое снабжение и комплектацию
строящихся объектов, осуществляет перераспределение материальных
ресурсов;
</w:t>
      </w:r>
      <w:r>
        <w:br/>
      </w:r>
      <w:r>
        <w:rPr>
          <w:rFonts w:ascii="Times New Roman"/>
          <w:b w:val="false"/>
          <w:i w:val="false"/>
          <w:color w:val="000000"/>
          <w:sz w:val="28"/>
        </w:rPr>
        <w:t>
          привлекает инвесторов для реконструкции и строительства
объектов, находящихся в его ведении, а также в ведении
подведомственных подразделений;
</w:t>
      </w:r>
      <w:r>
        <w:br/>
      </w:r>
      <w:r>
        <w:rPr>
          <w:rFonts w:ascii="Times New Roman"/>
          <w:b w:val="false"/>
          <w:i w:val="false"/>
          <w:color w:val="000000"/>
          <w:sz w:val="28"/>
        </w:rPr>
        <w:t>
          ведет учет результатов своей деятельности, осуществляет
оперативный, бухгалтерский и статистический учет, контролирует
деятельность, состояние бухгалтерского учета и финансовой отчетности
в подведомственных организациях;
</w:t>
      </w:r>
      <w:r>
        <w:br/>
      </w:r>
      <w:r>
        <w:rPr>
          <w:rFonts w:ascii="Times New Roman"/>
          <w:b w:val="false"/>
          <w:i w:val="false"/>
          <w:color w:val="000000"/>
          <w:sz w:val="28"/>
        </w:rPr>
        <w:t>
          обеспечивает рациональную организацию бухгалтерского учета и
представляет в установленном порядке в Министерство финансов
Республики Казахстан сводные бухгалтерские балансы и финансовые
отчеты по исполнению сметы расходов, а также сводные бухгалтерские
балансы и отчеты подведомственных организаций;
</w:t>
      </w:r>
      <w:r>
        <w:br/>
      </w:r>
      <w:r>
        <w:rPr>
          <w:rFonts w:ascii="Times New Roman"/>
          <w:b w:val="false"/>
          <w:i w:val="false"/>
          <w:color w:val="000000"/>
          <w:sz w:val="28"/>
        </w:rPr>
        <w:t>
          проводит проверки и документальные ревизии деятельности
подведомственных организаций;
</w:t>
      </w:r>
      <w:r>
        <w:br/>
      </w:r>
      <w:r>
        <w:rPr>
          <w:rFonts w:ascii="Times New Roman"/>
          <w:b w:val="false"/>
          <w:i w:val="false"/>
          <w:color w:val="000000"/>
          <w:sz w:val="28"/>
        </w:rPr>
        <w:t>
          вносит соответствующим государственным органам и должностным
лицам предложения по вопросам обеспечения деятельности Управления
Делами;
</w:t>
      </w:r>
      <w:r>
        <w:br/>
      </w:r>
      <w:r>
        <w:rPr>
          <w:rFonts w:ascii="Times New Roman"/>
          <w:b w:val="false"/>
          <w:i w:val="false"/>
          <w:color w:val="000000"/>
          <w:sz w:val="28"/>
        </w:rPr>
        <w:t>
          приобретает необходимое имущество у юридических и физических
лиц на условиях, предусмотренных законодательством Республики
Казахстан;
</w:t>
      </w:r>
      <w:r>
        <w:br/>
      </w:r>
      <w:r>
        <w:rPr>
          <w:rFonts w:ascii="Times New Roman"/>
          <w:b w:val="false"/>
          <w:i w:val="false"/>
          <w:color w:val="000000"/>
          <w:sz w:val="28"/>
        </w:rPr>
        <w:t>
          создает резервный фонд и иные фонды за счет отчислений из
прибыли подведомственных организаций, средства которых направляются
на оказание финансовой помощи подведомственным организациям,
мероприятия по социальной защите работников детских учреждений
Управления Делами, на финансирование прогрессивных мероприятий,
внедряемых в подведомственных организациях, осуществление мер по
их развитию, материальное поощрение работников Управления Делами и
подведомственных организаций, а также на другие цели;
</w:t>
      </w:r>
      <w:r>
        <w:br/>
      </w:r>
      <w:r>
        <w:rPr>
          <w:rFonts w:ascii="Times New Roman"/>
          <w:b w:val="false"/>
          <w:i w:val="false"/>
          <w:color w:val="000000"/>
          <w:sz w:val="28"/>
        </w:rPr>
        <w:t>
          хранит временно свободные денежные средства (в том числе
валютные) на депозитных счетах в банках и других небанковских
финансовых учреждениях;
</w:t>
      </w:r>
      <w:r>
        <w:br/>
      </w:r>
      <w:r>
        <w:rPr>
          <w:rFonts w:ascii="Times New Roman"/>
          <w:b w:val="false"/>
          <w:i w:val="false"/>
          <w:color w:val="000000"/>
          <w:sz w:val="28"/>
        </w:rPr>
        <w:t>
          определяет порядок выполнения работ (услуг), осуществляемых
подведомственными организациями, контролирует выполнение заключенных
договоров;
</w:t>
      </w:r>
      <w:r>
        <w:br/>
      </w:r>
      <w:r>
        <w:rPr>
          <w:rFonts w:ascii="Times New Roman"/>
          <w:b w:val="false"/>
          <w:i w:val="false"/>
          <w:color w:val="000000"/>
          <w:sz w:val="28"/>
        </w:rPr>
        <w:t>
          проводит работу по созданию для работников надлежащих бытовых
условий и обеспечению их жильем;
</w:t>
      </w:r>
      <w:r>
        <w:br/>
      </w:r>
      <w:r>
        <w:rPr>
          <w:rFonts w:ascii="Times New Roman"/>
          <w:b w:val="false"/>
          <w:i w:val="false"/>
          <w:color w:val="000000"/>
          <w:sz w:val="28"/>
        </w:rPr>
        <w:t>
          осуществляет контроль за соблюдением в подведомственных
организациях трудового законодательства, правил охраны труда и
техники безопасности, за своевременным заключением коллективных
договоров и их выполнением;
</w:t>
      </w:r>
      <w:r>
        <w:br/>
      </w:r>
      <w:r>
        <w:rPr>
          <w:rFonts w:ascii="Times New Roman"/>
          <w:b w:val="false"/>
          <w:i w:val="false"/>
          <w:color w:val="000000"/>
          <w:sz w:val="28"/>
        </w:rPr>
        <w:t>
          в целях повышения эффективности использования основных фондов
и производственных мощностей осуществляет внешнеэкономическую и
коммерческую деятельность, создает совместные предприятия с
казахстанскими и иностранными лицами;
</w:t>
      </w:r>
      <w:r>
        <w:br/>
      </w:r>
      <w:r>
        <w:rPr>
          <w:rFonts w:ascii="Times New Roman"/>
          <w:b w:val="false"/>
          <w:i w:val="false"/>
          <w:color w:val="000000"/>
          <w:sz w:val="28"/>
        </w:rPr>
        <w:t>
          решает в установленном порядке вопросы обеспечения жилой
площадью и оформляет документы на получение квартир для членов
Правительства Республики Казахстан и сотрудников Администрации
Президента Республики Казахстан, аппаратов Палат Парламента,
Правительства и Конституционного Совета Республики Казахстан.
</w:t>
      </w:r>
      <w:r>
        <w:br/>
      </w:r>
      <w:r>
        <w:rPr>
          <w:rFonts w:ascii="Times New Roman"/>
          <w:b w:val="false"/>
          <w:i w:val="false"/>
          <w:color w:val="000000"/>
          <w:sz w:val="28"/>
        </w:rPr>
        <w:t>
          7. При осуществлении своих функции Управление Делами имеет
право:
</w:t>
      </w:r>
      <w:r>
        <w:br/>
      </w:r>
      <w:r>
        <w:rPr>
          <w:rFonts w:ascii="Times New Roman"/>
          <w:b w:val="false"/>
          <w:i w:val="false"/>
          <w:color w:val="000000"/>
          <w:sz w:val="28"/>
        </w:rPr>
        <w:t>
          направлять имеющиеся у него средства в порядке долевого участия
на финансирование капитальных вложений производственного и
непроизводственного назначения, а также на осуществление в
установленном порядке хозяйственной деятельности совместно с другими
лицами;
</w:t>
      </w:r>
      <w:r>
        <w:br/>
      </w:r>
      <w:r>
        <w:rPr>
          <w:rFonts w:ascii="Times New Roman"/>
          <w:b w:val="false"/>
          <w:i w:val="false"/>
          <w:color w:val="000000"/>
          <w:sz w:val="28"/>
        </w:rPr>
        <w:t>
          в установленном законодательством порядке осуществлять
реорганизацию и ликвидацию подведомственных ему организаций,
принимать решения об изъятии или перераспределении закрепленного за
ними имущества;
</w:t>
      </w:r>
      <w:r>
        <w:br/>
      </w:r>
      <w:r>
        <w:rPr>
          <w:rFonts w:ascii="Times New Roman"/>
          <w:b w:val="false"/>
          <w:i w:val="false"/>
          <w:color w:val="000000"/>
          <w:sz w:val="28"/>
        </w:rPr>
        <w:t>
          выступать учредителем от лица государства при создании
подведомственных организаций;
</w:t>
      </w:r>
      <w:r>
        <w:br/>
      </w:r>
      <w:r>
        <w:rPr>
          <w:rFonts w:ascii="Times New Roman"/>
          <w:b w:val="false"/>
          <w:i w:val="false"/>
          <w:color w:val="000000"/>
          <w:sz w:val="28"/>
        </w:rPr>
        <w:t>
          в случаях, предусмотренных законодательством, давать разрешение
подведомственным организациям на совершение предпринимательской
деятельности;
</w:t>
      </w:r>
      <w:r>
        <w:br/>
      </w:r>
      <w:r>
        <w:rPr>
          <w:rFonts w:ascii="Times New Roman"/>
          <w:b w:val="false"/>
          <w:i w:val="false"/>
          <w:color w:val="000000"/>
          <w:sz w:val="28"/>
        </w:rPr>
        <w:t>
          контролировать использование по назначению и сохранность
республиканского имущества, закрепленного за подведомственными
организациями, а также переданного в установленном порядке иным
лицам.
</w:t>
      </w:r>
      <w:r>
        <w:br/>
      </w:r>
      <w:r>
        <w:rPr>
          <w:rFonts w:ascii="Times New Roman"/>
          <w:b w:val="false"/>
          <w:i w:val="false"/>
          <w:color w:val="000000"/>
          <w:sz w:val="28"/>
        </w:rPr>
        <w:t>
          8. Имущество и средства Управления Делами отражаются на балансе
центрального аппарата и балансе подведомственных подразделений,
состоят из закрепленных за центральным аппаратом и за
подведомственными подразделениями основных фондов и оборотных
средств, а также фондов, создаваемых в результате их деятельности.
</w:t>
      </w:r>
      <w:r>
        <w:br/>
      </w:r>
      <w:r>
        <w:rPr>
          <w:rFonts w:ascii="Times New Roman"/>
          <w:b w:val="false"/>
          <w:i w:val="false"/>
          <w:color w:val="000000"/>
          <w:sz w:val="28"/>
        </w:rPr>
        <w:t>
          9. Основными источниками финансовых средств Управления Делами
являются:
</w:t>
      </w:r>
      <w:r>
        <w:br/>
      </w:r>
      <w:r>
        <w:rPr>
          <w:rFonts w:ascii="Times New Roman"/>
          <w:b w:val="false"/>
          <w:i w:val="false"/>
          <w:color w:val="000000"/>
          <w:sz w:val="28"/>
        </w:rPr>
        <w:t>
          средства из республиканского бюджета;
</w:t>
      </w:r>
      <w:r>
        <w:br/>
      </w:r>
      <w:r>
        <w:rPr>
          <w:rFonts w:ascii="Times New Roman"/>
          <w:b w:val="false"/>
          <w:i w:val="false"/>
          <w:color w:val="000000"/>
          <w:sz w:val="28"/>
        </w:rPr>
        <w:t>
          отчисления в резервный фонд от доходов подведомственных
организаций;
</w:t>
      </w:r>
      <w:r>
        <w:br/>
      </w:r>
      <w:r>
        <w:rPr>
          <w:rFonts w:ascii="Times New Roman"/>
          <w:b w:val="false"/>
          <w:i w:val="false"/>
          <w:color w:val="000000"/>
          <w:sz w:val="28"/>
        </w:rPr>
        <w:t>
          выручка от реализации путевок в санатории, дома отдыха,
арендные платежи за дачи и другое имущество;
</w:t>
      </w:r>
      <w:r>
        <w:br/>
      </w:r>
      <w:r>
        <w:rPr>
          <w:rFonts w:ascii="Times New Roman"/>
          <w:b w:val="false"/>
          <w:i w:val="false"/>
          <w:color w:val="000000"/>
          <w:sz w:val="28"/>
        </w:rPr>
        <w:t>
          валютные и тенговые поступления за обслуживание иностранных
делегаций и услуги, оказываемые юридическим и физическим лицам в
соответствии с законодательством Республики Казахстан;
</w:t>
      </w:r>
      <w:r>
        <w:br/>
      </w:r>
      <w:r>
        <w:rPr>
          <w:rFonts w:ascii="Times New Roman"/>
          <w:b w:val="false"/>
          <w:i w:val="false"/>
          <w:color w:val="000000"/>
          <w:sz w:val="28"/>
        </w:rPr>
        <w:t>
          другие поступления.
</w:t>
      </w:r>
      <w:r>
        <w:br/>
      </w:r>
      <w:r>
        <w:rPr>
          <w:rFonts w:ascii="Times New Roman"/>
          <w:b w:val="false"/>
          <w:i w:val="false"/>
          <w:color w:val="000000"/>
          <w:sz w:val="28"/>
        </w:rPr>
        <w:t>
          Все денежные средства, перечисляемые на соответствующие счета
Управления Делами, расходуются в установленном порядке.
</w:t>
      </w:r>
      <w:r>
        <w:br/>
      </w:r>
      <w:r>
        <w:rPr>
          <w:rFonts w:ascii="Times New Roman"/>
          <w:b w:val="false"/>
          <w:i w:val="false"/>
          <w:color w:val="000000"/>
          <w:sz w:val="28"/>
        </w:rPr>
        <w:t>
          10. Управление Делами возглавляет Управляющий Делами,
назначаемый на должность и освобождаемый от должности Президентом
Республики Казахстан.
</w:t>
      </w:r>
      <w:r>
        <w:br/>
      </w:r>
      <w:r>
        <w:rPr>
          <w:rFonts w:ascii="Times New Roman"/>
          <w:b w:val="false"/>
          <w:i w:val="false"/>
          <w:color w:val="000000"/>
          <w:sz w:val="28"/>
        </w:rPr>
        <w:t>
          Управляющий Делами имеет первого заместителя и заместителей.
</w:t>
      </w:r>
      <w:r>
        <w:br/>
      </w:r>
      <w:r>
        <w:rPr>
          <w:rFonts w:ascii="Times New Roman"/>
          <w:b w:val="false"/>
          <w:i w:val="false"/>
          <w:color w:val="000000"/>
          <w:sz w:val="28"/>
        </w:rPr>
        <w:t>
          Заместители Управляющего Делами и начальники иных
подведомственных подразделений назначаются Управляющим Делами. 
&lt;*&gt;
</w:t>
      </w:r>
      <w:r>
        <w:br/>
      </w:r>
      <w:r>
        <w:rPr>
          <w:rFonts w:ascii="Times New Roman"/>
          <w:b w:val="false"/>
          <w:i w:val="false"/>
          <w:color w:val="000000"/>
          <w:sz w:val="28"/>
        </w:rPr>
        <w:t>
          Сноска. Абзац третий исключен - Указом Президента РК от 31 
августа 1998 г. N 4034  
</w:t>
      </w:r>
      <w:r>
        <w:rPr>
          <w:rFonts w:ascii="Times New Roman"/>
          <w:b w:val="false"/>
          <w:i w:val="false"/>
          <w:color w:val="000000"/>
          <w:sz w:val="28"/>
        </w:rPr>
        <w:t xml:space="preserve"> U984034cм </w:t>
      </w:r>
      <w:r>
        <w:rPr>
          <w:rFonts w:ascii="Times New Roman"/>
          <w:b w:val="false"/>
          <w:i w:val="false"/>
          <w:color w:val="000000"/>
          <w:sz w:val="28"/>
        </w:rPr>
        <w:t>
 .(см.  
</w:t>
      </w:r>
      <w:r>
        <w:rPr>
          <w:rFonts w:ascii="Times New Roman"/>
          <w:b w:val="false"/>
          <w:i w:val="false"/>
          <w:color w:val="000000"/>
          <w:sz w:val="28"/>
        </w:rPr>
        <w:t xml:space="preserve"> U973692_ </w:t>
      </w:r>
      <w:r>
        <w:rPr>
          <w:rFonts w:ascii="Times New Roman"/>
          <w:b w:val="false"/>
          <w:i w:val="false"/>
          <w:color w:val="000000"/>
          <w:sz w:val="28"/>
        </w:rPr>
        <w:t>
 )
</w:t>
      </w:r>
      <w:r>
        <w:br/>
      </w:r>
      <w:r>
        <w:rPr>
          <w:rFonts w:ascii="Times New Roman"/>
          <w:b w:val="false"/>
          <w:i w:val="false"/>
          <w:color w:val="000000"/>
          <w:sz w:val="28"/>
        </w:rPr>
        <w:t>
          11. Управляющий Делами:
</w:t>
      </w:r>
      <w:r>
        <w:br/>
      </w:r>
      <w:r>
        <w:rPr>
          <w:rFonts w:ascii="Times New Roman"/>
          <w:b w:val="false"/>
          <w:i w:val="false"/>
          <w:color w:val="000000"/>
          <w:sz w:val="28"/>
        </w:rPr>
        <w:t>
          на основе единоначалия организует работу Управления Делами,
несет персональную ответственность за ее результаты, состояние
производственной, финансовой, договорной и трудовой дисциплины,
выступает без доверенности от имени Управления Делами;
</w:t>
      </w:r>
      <w:r>
        <w:br/>
      </w:r>
      <w:r>
        <w:rPr>
          <w:rFonts w:ascii="Times New Roman"/>
          <w:b w:val="false"/>
          <w:i w:val="false"/>
          <w:color w:val="000000"/>
          <w:sz w:val="28"/>
        </w:rPr>
        <w:t>
          утверждает структуру и штатное расписание центрального аппарата
и подведомственных подразделений Управления Делами в соответствии с
единой системой финансирования и оплаты труда работников органов,
содержащихся за счет государственного бюджета Республики,
утверждаемой Президентом Республики Казахстан;
</w:t>
      </w:r>
      <w:r>
        <w:br/>
      </w:r>
      <w:r>
        <w:rPr>
          <w:rFonts w:ascii="Times New Roman"/>
          <w:b w:val="false"/>
          <w:i w:val="false"/>
          <w:color w:val="000000"/>
          <w:sz w:val="28"/>
        </w:rPr>
        <w:t>
          назначает работников центрального аппарата Управления Делами и
руководителей подведомственных подразделений и организаций;
</w:t>
      </w:r>
      <w:r>
        <w:br/>
      </w:r>
      <w:r>
        <w:rPr>
          <w:rFonts w:ascii="Times New Roman"/>
          <w:b w:val="false"/>
          <w:i w:val="false"/>
          <w:color w:val="000000"/>
          <w:sz w:val="28"/>
        </w:rPr>
        <w:t>
          распределяет должностные обязанности между своими заместителями;
</w:t>
      </w:r>
      <w:r>
        <w:br/>
      </w:r>
      <w:r>
        <w:rPr>
          <w:rFonts w:ascii="Times New Roman"/>
          <w:b w:val="false"/>
          <w:i w:val="false"/>
          <w:color w:val="000000"/>
          <w:sz w:val="28"/>
        </w:rPr>
        <w:t>
          утверждает Положение о центральном аппарате Управления Делами;
</w:t>
      </w:r>
      <w:r>
        <w:br/>
      </w:r>
      <w:r>
        <w:rPr>
          <w:rFonts w:ascii="Times New Roman"/>
          <w:b w:val="false"/>
          <w:i w:val="false"/>
          <w:color w:val="000000"/>
          <w:sz w:val="28"/>
        </w:rPr>
        <w:t>
          по согласованию с Премьер-Министром Республики Казахстан
утверждает Положение о Хозяйственном управлении Управления Делами 
Президента Республики Казахстан;
</w:t>
      </w:r>
      <w:r>
        <w:br/>
      </w:r>
      <w:r>
        <w:rPr>
          <w:rFonts w:ascii="Times New Roman"/>
          <w:b w:val="false"/>
          <w:i w:val="false"/>
          <w:color w:val="000000"/>
          <w:sz w:val="28"/>
        </w:rPr>
        <w:t>
          утверждает Положение о Хозяйственном управлении Парламента
Республики Казахстан;
</w:t>
      </w:r>
      <w:r>
        <w:br/>
      </w:r>
      <w:r>
        <w:rPr>
          <w:rFonts w:ascii="Times New Roman"/>
          <w:b w:val="false"/>
          <w:i w:val="false"/>
          <w:color w:val="000000"/>
          <w:sz w:val="28"/>
        </w:rPr>
        <w:t>
          утверждает положения о структурных подразделениях и
самостоятельных службах центрального аппарата Управления Делами
и подведомственных подразделений, уставы (положения)
подведомственных организаций;
</w:t>
      </w:r>
      <w:r>
        <w:br/>
      </w:r>
      <w:r>
        <w:rPr>
          <w:rFonts w:ascii="Times New Roman"/>
          <w:b w:val="false"/>
          <w:i w:val="false"/>
          <w:color w:val="000000"/>
          <w:sz w:val="28"/>
        </w:rPr>
        <w:t>
          осуществляет руководство и координацию работы подведомственных
подразделений, утверждает их текущие и перспективные программы и
планы деятельности;
</w:t>
      </w:r>
      <w:r>
        <w:br/>
      </w:r>
      <w:r>
        <w:rPr>
          <w:rFonts w:ascii="Times New Roman"/>
          <w:b w:val="false"/>
          <w:i w:val="false"/>
          <w:color w:val="000000"/>
          <w:sz w:val="28"/>
        </w:rPr>
        <w:t>
          организует проведение проверок и ревизий деятельности
подведомственных подразделений и организаций;
</w:t>
      </w:r>
      <w:r>
        <w:br/>
      </w:r>
      <w:r>
        <w:rPr>
          <w:rFonts w:ascii="Times New Roman"/>
          <w:b w:val="false"/>
          <w:i w:val="false"/>
          <w:color w:val="000000"/>
          <w:sz w:val="28"/>
        </w:rPr>
        <w:t>
          в установленном законодательством порядке осуществляет
реорганизацию и ликвидацию подведомственных подразделений, принимает
решения об изъятии или перераспределении закрепленного за ними
имущества;
</w:t>
      </w:r>
      <w:r>
        <w:br/>
      </w:r>
      <w:r>
        <w:rPr>
          <w:rFonts w:ascii="Times New Roman"/>
          <w:b w:val="false"/>
          <w:i w:val="false"/>
          <w:color w:val="000000"/>
          <w:sz w:val="28"/>
        </w:rPr>
        <w:t>
          определяет порядок участия подведомственных подразделений
в хозяйственном обороте, ведения ими бухгалтерского учета и
предоставления финансовой отчетности;
</w:t>
      </w:r>
      <w:r>
        <w:br/>
      </w:r>
      <w:r>
        <w:rPr>
          <w:rFonts w:ascii="Times New Roman"/>
          <w:b w:val="false"/>
          <w:i w:val="false"/>
          <w:color w:val="000000"/>
          <w:sz w:val="28"/>
        </w:rPr>
        <w:t>
          устанавливает, изменяет и отменяет надбавки к должностным
окладам и доплаты работникам центрального аппарата и
подведомственных подразделений Управления Делами, порядок их
премирования;
</w:t>
      </w:r>
      <w:r>
        <w:br/>
      </w:r>
      <w:r>
        <w:rPr>
          <w:rFonts w:ascii="Times New Roman"/>
          <w:b w:val="false"/>
          <w:i w:val="false"/>
          <w:color w:val="000000"/>
          <w:sz w:val="28"/>
        </w:rPr>
        <w:t>
          распоряжается имуществом и денежными средствами в пределах
смет расходов, утвержденных в установленном порядке, решает вопросы
использования имеющихся фондов в соответствии с законодательством
Республики Казахстан и настоящим Положением;
</w:t>
      </w:r>
      <w:r>
        <w:br/>
      </w:r>
      <w:r>
        <w:rPr>
          <w:rFonts w:ascii="Times New Roman"/>
          <w:b w:val="false"/>
          <w:i w:val="false"/>
          <w:color w:val="000000"/>
          <w:sz w:val="28"/>
        </w:rPr>
        <w:t>
          утверждает в установленном порядке сметы, проекты, титульные
списки на капитальное строительство, реконструкцию и капитальный
ремонт, а также перечень строек по объектам капитального
строительства за счет выделенных из республиканского бюджета
капитальных вложений;
</w:t>
      </w:r>
      <w:r>
        <w:br/>
      </w:r>
      <w:r>
        <w:rPr>
          <w:rFonts w:ascii="Times New Roman"/>
          <w:b w:val="false"/>
          <w:i w:val="false"/>
          <w:color w:val="000000"/>
          <w:sz w:val="28"/>
        </w:rPr>
        <w:t>
          заключает договоры, контракты, совершает хозяйственные
операции, выдает доверенности;
</w:t>
      </w:r>
      <w:r>
        <w:br/>
      </w:r>
      <w:r>
        <w:rPr>
          <w:rFonts w:ascii="Times New Roman"/>
          <w:b w:val="false"/>
          <w:i w:val="false"/>
          <w:color w:val="000000"/>
          <w:sz w:val="28"/>
        </w:rPr>
        <w:t>
          определяет порядок работы правительственных резиденций, домов
отдыха, гостиниц, государственных дач и детских учреждений;
</w:t>
      </w:r>
      <w:r>
        <w:br/>
      </w:r>
      <w:r>
        <w:rPr>
          <w:rFonts w:ascii="Times New Roman"/>
          <w:b w:val="false"/>
          <w:i w:val="false"/>
          <w:color w:val="000000"/>
          <w:sz w:val="28"/>
        </w:rPr>
        <w:t>
          вносит соответствующим государственным органам и должностным
лицам предложения по вопросам реорганизации и ликвидации
подведомственных организаций, передачи в ведение Управления
Делами других организаций, создания объединений, филиалов,
совместных предприятий с участием иностранных лиц;
</w:t>
      </w:r>
      <w:r>
        <w:br/>
      </w:r>
      <w:r>
        <w:rPr>
          <w:rFonts w:ascii="Times New Roman"/>
          <w:b w:val="false"/>
          <w:i w:val="false"/>
          <w:color w:val="000000"/>
          <w:sz w:val="28"/>
        </w:rPr>
        <w:t>
          в пределах своей компетенции издает приказы и распоряжения, а
также дает указания, обязательные для исполнения подведомственными
подразделениями и организациями;
</w:t>
      </w:r>
      <w:r>
        <w:br/>
      </w:r>
      <w:r>
        <w:rPr>
          <w:rFonts w:ascii="Times New Roman"/>
          <w:b w:val="false"/>
          <w:i w:val="false"/>
          <w:color w:val="000000"/>
          <w:sz w:val="28"/>
        </w:rPr>
        <w:t>
          представляет интересы Управления Делами во всех государственных
органах и организациях;
</w:t>
      </w:r>
      <w:r>
        <w:br/>
      </w:r>
      <w:r>
        <w:rPr>
          <w:rFonts w:ascii="Times New Roman"/>
          <w:b w:val="false"/>
          <w:i w:val="false"/>
          <w:color w:val="000000"/>
          <w:sz w:val="28"/>
        </w:rPr>
        <w:t>
          в установленном порядке списывает основные средства с балансов
Управления Делами, а также подведомственных подразделений и
организаций;
</w:t>
      </w:r>
      <w:r>
        <w:br/>
      </w:r>
      <w:r>
        <w:rPr>
          <w:rFonts w:ascii="Times New Roman"/>
          <w:b w:val="false"/>
          <w:i w:val="false"/>
          <w:color w:val="000000"/>
          <w:sz w:val="28"/>
        </w:rPr>
        <w:t>
          согласовывает штатные расписания и сметы расходов о
подведомственных организациях. 
&lt;*&gt;
</w:t>
      </w:r>
      <w:r>
        <w:br/>
      </w:r>
      <w:r>
        <w:rPr>
          <w:rFonts w:ascii="Times New Roman"/>
          <w:b w:val="false"/>
          <w:i w:val="false"/>
          <w:color w:val="000000"/>
          <w:sz w:val="28"/>
        </w:rPr>
        <w:t>
          Сноска. В пункт 11 внесены изменения - Указом Президента РК от 31 
августа 1998 г. N 4034  
</w:t>
      </w:r>
      <w:r>
        <w:rPr>
          <w:rFonts w:ascii="Times New Roman"/>
          <w:b w:val="false"/>
          <w:i w:val="false"/>
          <w:color w:val="000000"/>
          <w:sz w:val="28"/>
        </w:rPr>
        <w:t xml:space="preserve"> U984034_ </w:t>
      </w:r>
      <w:r>
        <w:rPr>
          <w:rFonts w:ascii="Times New Roman"/>
          <w:b w:val="false"/>
          <w:i w:val="false"/>
          <w:color w:val="000000"/>
          <w:sz w:val="28"/>
        </w:rPr>
        <w:t>
 .
</w:t>
      </w:r>
      <w:r>
        <w:br/>
      </w:r>
      <w:r>
        <w:rPr>
          <w:rFonts w:ascii="Times New Roman"/>
          <w:b w:val="false"/>
          <w:i w:val="false"/>
          <w:color w:val="000000"/>
          <w:sz w:val="28"/>
        </w:rPr>
        <w:t>
          12. На сотрудников центрального аппарата Управления Делами,
Хозяйственного управления Управления Делами Президента Республики
Казахстан, Хозяйственного управления Парламента Республики Казахстан
и Медицинского центра Управления Делами, за исключением лиц,
осуществляющих техническое обслуживание, распространяется действие
Указа Президента Республики Казахстан, имеющего силу Закона,
"О государственной службе". 
&lt;*&gt;
</w:t>
      </w:r>
      <w:r>
        <w:rPr>
          <w:rFonts w:ascii="Times New Roman"/>
          <w:b w:val="false"/>
          <w:i w:val="false"/>
          <w:color w:val="000000"/>
          <w:sz w:val="28"/>
        </w:rPr>
        <w:t>
</w:t>
      </w:r>
    </w:p>
    <w:p>
      <w:pPr>
        <w:spacing w:after="0"/>
        <w:ind w:left="0"/>
        <w:jc w:val="left"/>
      </w:pPr>
      <w:r>
        <w:rPr>
          <w:rFonts w:ascii="Times New Roman"/>
          <w:b w:val="false"/>
          <w:i w:val="false"/>
          <w:color w:val="000000"/>
          <w:sz w:val="28"/>
        </w:rPr>
        <w:t>
     Сноска. В пункт 12 внесены изменения - указом Президента РК от 31 
августа 1998 г. N 4034  
</w:t>
      </w:r>
      <w:r>
        <w:rPr>
          <w:rFonts w:ascii="Times New Roman"/>
          <w:b w:val="false"/>
          <w:i w:val="false"/>
          <w:color w:val="000000"/>
          <w:sz w:val="28"/>
        </w:rPr>
        <w:t xml:space="preserve"> U984034_ </w:t>
      </w:r>
      <w:r>
        <w:rPr>
          <w:rFonts w:ascii="Times New Roman"/>
          <w:b w:val="false"/>
          <w:i w:val="false"/>
          <w:color w:val="000000"/>
          <w:sz w:val="28"/>
        </w:rPr>
        <w:t>
 .
     13. Реорганизация и ликвидация Управления Делами производятся
Президентом Республики Казахстан".
     II. Настоящий Указ вступает в силу со дня подписания.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