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7f79" w14:textId="e437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взаимном признании прав и регулировании отношений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января 1996 г. N 2815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Соглашение о взаимном признании прав и регулировании отношений собственности, подписанное в Бишкеке 9 октября 1992 года, ратифицировать.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Настоящий Указ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взаимном признании прав и регулировании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отношений собственности (9 октября 1992 года, г. Бишкек)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его подписания, а для государств-участников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Содружества,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законодательство которых требует ратификации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таких соглашений, 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сдачи ратификационных грамот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государству-депозитарию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Присоединились: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           - 4 июля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                 - 10 февраля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- депонирована 24 мая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     - депонирована 25 октября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- депонирована 30 декабря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- депонирована 23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депонировано 28 июля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- депонировано 25 января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                 - депонировано 7 июня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           - депонировано 26 марта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- депонировано 25 апреля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со дня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- 9 октября 1992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- 9 октября 1992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- 9 октября 1992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- 24 мая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     - 25 октября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                 - 7 июня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           - 26 марта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- 30 декабря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- 23 апреля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Уведомили: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   - 24 декабря 1993 года (о готовности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применять Соглашение до его ратификации).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Государства - участники настоящего Соглашения, далее именуемые Стороны,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сознавая необходимость создания правовых норм, предотвращающих взаимные претензии и гарантирующих защиту прав собственности Сторон, их граждан и юридических лиц,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подтверждая необходимость регулирования прав собственности как основы для налаживания полноценных межгосударственных отношений,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целях создания условий для эффективного развития производства и сохранения единых технологических комплексов,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Стороны взаимно признают осуществленный в соответствии с их национальным законодательством переход в их собственность имущества, в том числе финансовых ресурсов, предприятий, учреждений, организаций их структурных единиц и подразделений бывшего союзного подчинения, расположенных на территориях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Каждая из Сторон признает права собственности другой Стороны, ее граждан и юридических лиц по отношению к расположенным на ее территории предприятиям, учреждениям, организациям и другим объектам (филиалы, доли, паи, акции и иное имущество), находившимся на 1 декабря 1990 года в ведении органов государственного управления других бывших союзных республик в составе Союза ССР, а также являвшимся собственностью других юридических и физических лиц, за исключением объектов, построенных в целях ликвидации последствий форс-мажорных обстоятельств.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Права собственности на землю и другие природные ресурсы регулируются законодательством Стороны, на территории которой находятся объекты собственности, если иное не предусмотрено другими соглашениями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Стороны взаимно признают, что находящиеся на их территории объекты (или соответствующие доли участия) социальной сферы санатории, санатории-профилактории, дома и базы отдыха, пансионаты, гостиницы и кемпинги, туристические базы, детские оздоровительные учреждения, - строительство которых осуществлялось за счет средств республиканских бюджетов других Сторон, а также средств предприятий и организаций республиканского и бывшего союзного подчинения, расположенных на территориях других сторон, являются собственностью этих Сторон или их юридических и физических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Другие объекты социальной сферы могут быть предметом данного Соглашения по взаимной договоренности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Стороны считают целесообразным предоставлять на своей территории земельные участки в пользование, владение и распоряжение как для действующих, так и создаваемых объектов социальной сферы другим Сторонам, их юридическим и физическим лицам. Предоставление земельных участков другой Стороне, а также плата за их использование осуществляются на общих основаниях определяемых законодательством Стороны местонахождения объекта.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Регулирование имущественных вопросов Вооруженных Сил, пограничных, внутренних и железнодорожных войск, а также пассажирских и транспортных судов бывшего Министерства морского флота осуществляется специальными соглашениями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Каждая Сторона имеет право продать, обменять, передать в залог, сдать в аренду, передать безвозмездно или на договорных началах свою собственность другой Стороне, ее физическим и юридическим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Реализация положений настоящей статьи осуществляется органами государственного управления, уполномоченными распоряжаться государственным имуществом каждой из Сторон, в соответствии с законодательством Стороны местонахождения объектов собственности, если иное не предусмотрено другими соглашениями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Стороны согласились содействовать сохранению ранее созданных предприятий, организаций и обществ с долевой или совместной формой собственности Сторон, в том числе акционерных обществ.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Если учредителем таких предприятий, организаций и обществ, имущество которых расположено на территории Сторон, выступало министерство, ведомство бывшего Союза ССР или предприятия бывшего союзного подчинения, их учредительные документы подлежат уточнению органами, уполномоченными управлять государственным имуществом в соответствии с законодательством Стороны местонахождения предприятия, организаций и обществ, указанных в первой части настоящей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Стороны будут создавать по совместному решению органов, уполномоченных распоряжаться государственным имуществом, предприятия с долевой и совместной формой собственности, в том числе на базе предприятий, организаций и учреждений бывшего союзного подчинения и их структурных подразделений, находящихся на территориях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Порядок учреждения и деятельности указанных предприятий регулируется законодательством Стороны, на территории которой они создаются, если иное не предусмотрено другими соглашениями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Стороны условились, что объекты незавершенного строительства, находящиеся на их территории и финансировавшиеся ранее органами бывшего Союза ССР, по решению Стороны местонахождения объекта могут передаваться в долевую и совместную собственность Стороны местонахождения объекта и других Сторон, их юридических лиц, взявших на себя обязательства в завершении работ с созданием на базе имущества этих объектов совместных предприятий. Решение по данному вопросу принимается органами Сторон, уполномоченными распоряжаться государственным имуществом.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Стороны обеспечат беспрепятственный перевод после уплаты налогов и сборов, предусмотренных законодательством Стороны местонахождения предприятия, организации, учреждения, законно полученных доходов и платежей в связи с деятельностью совместных предприятий и предприятий, являющихся собственностью других Сторон, их юридических и физических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Приватизация объектов, относящихся к собственности одной из сторон и расположенных на территории другой Стороны, осуществляется по решению собственника. Порядок и условия приватизации определяются соглашением между органами Сторон, уполномоченными распоряжаться государственным имуществом.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Стороны условились, что правовой статус ранее созданных предприятий, признанных на основании настоящего Соглашения собственностью одной Стороны и расположенных на территории другой Стороны, определяется протоколами между органами Сторон, уполномоченными распоряжаться государственным имуществом.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Деятельность предприятий, учреждений, организаций и других объектов, перечисленных в статье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      настоящего Соглашения, регулируется в соответствии с законами Сторон, на территории которых они расположены, если иное не предусмотрено другими соглашениями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Стороны признают, что имущественные права по объектам централизованных служб, создаваемых в рамках Содружества Независимых Государств, регулируются специальными соглашениями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Собственность Сторон, их юридических и физических лиц пользуется полной и безусловной правовой защитой, обеспечиваемой Стороной, на территории которой она находится. Эта собственность не может быть подвергнута принудительному изъятию, кроме как в исключительных случаях, предусмотренных законодательными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случае принудительного изъятия упомянутой собственности ее владельцу государством выплачивается компенсация, соответствующая реальной стоимости изымаемой собственности, в сроки, установленные законодательством Стороны ее местонахождения.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Стороны признают, что их юридические и физические лица, осуществляющие инвестиции, рассматриваются на территории друг друга как иностранные инвесторы. Их деятельность на территории каждой из Сторон осуществляется в соответствии с ее законодательством об иностранных инвестициях и международными соглашениями, в которых участвуют договаривающиеся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Споры между Сторонами относительно толкования и применения норм настоящего Соглашения будут разрешаться путем взаимных консультаций и переговоров на различных уровнях. Если спор не может быть урегулирован таким путем, то по требованию одной из Сторон он передается на решение Экономического суда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 взаимной договоренности Стороны могут вносить в настоящее Соглашение необходимые дополнения и изменения, которые оформляются соответствующими протоколами и являются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Настоящее Соглашение вступает в силу со дня его подписания, а для государств - участников Содружества, законодательство которых требует ратификации таких соглашений, - со дня сдачи ратификационных грамот государству-депозитарию.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Совершено в городе Бишкеке 9 октября 1992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Республика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Республика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Республика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Республика Кыргызстан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Республика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Российская Федерация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Республика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Республика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