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8010" w14:textId="dfe8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Постоянного Представительства Республики Казахстан при Отделении Организации Объединенных Наций и других международных организациях в Женеве (Швейцарская Конфедерация)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1995 г. N 2664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укрепления и развития международных связей Республики
Казахстан, повышения эффективности работы представителей Казахстана
при Отделении Организации Объединенных Наций и других международных
организаций в Женеве (Швейцарская Конфедерация) открыть Постоянное
Представительство Республики Казахстан при Отделении Организации
Объединенных Наций в других международных организациях в Женеве.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 определить штатное
расписание и смету расходов Постоянного Представительства Республики
Казахстан при Отделении Организации Объединенных Наций и других
международных организациях в Женеве (Швейцарская Конфедерация).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