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bc9a" w14:textId="00bb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судей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1995 г. N 2584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имеющим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"О судах Республики Казахстан" и
Указом Президента Республики Казахстан от 17 марта 1995 года N 2125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U952125_ </w:t>
      </w:r>
      <w:r>
        <w:rPr>
          <w:rFonts w:ascii="Times New Roman"/>
          <w:b w:val="false"/>
          <w:i w:val="false"/>
          <w:color w:val="000000"/>
          <w:sz w:val="28"/>
        </w:rPr>
        <w:t>
  "О порядке формирования нижестоящих судов Республики
Казахстан" постановляю:
     1. Возложить исполнение обязанностей председателя коллегии по
хозяйственным делам Верховного Суда Республики Казахстан на Каженова
Ауезнура Бейсеновича.
     2. Возложить исполнение обязанностей председателей судов:
     Актюбинской области - на Амирова Ирана Амировича;
     Алматинской области - на Джалмухамбетова Кенеса Джексембековича;
     Атырауской области - на Кирееву Тогжан Таскалиевну;
     Западно-Казахстанской области - на Кизерева Александра
     Николаевича;
     Кзыл-Ординской области - на Ибраева Мергали;
     Кокшетауской области - на Баймурзина Еркина Шахмановича;
     Мангистауской области - на Чиняева Нурходжу Хыдырхановича;
     Павлодарской области - на Тохметова Болата Тохметовича;
     Северо-Казахстанской области - на Досанова Казыкена Аманбаевича;
     Семипалатинской области - на Бидильданова Рымжана Жапаркуловича;
     Южно-Казахстанской области - на Достаева Жарылкасына.
     3. Настоящий Указ вступает в силу со дня опубликования.
     Президент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