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7882" w14:textId="c257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сентябpя 1995 г. N 2452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Ратифицировать Соглашение о международно-правовых гарантиях беспрепятственного и независимого осуществления деятельности Межгосударственной телерадиокомпании "Мир", подписанное в Ашгабаде 24 декабря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 о международно-правовых гарантиях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беспрепятственного и  независимого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Межгосударственной телерадиокомпании "Мир"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(Ашгабат, 24 декабря 1993 г.)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(текст неофициальный)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временно применяется со дня подписания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на десятый день с даты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 хранение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шестого документа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внутригосударственных процедур, необходимых для его вступления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каждого государства, вступившего в Компанию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 соответствии со статьей 4 Устава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МТРК "Мир",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вступления в Компанию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такого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5 июля 1996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присоединились: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- 14 февраля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документы о выполнении внутригосударственных процедур: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11 апреля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6 сентября 1995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(ратификационная  грамота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депонирована 27 ноября 1995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25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25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26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29 октября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27 февраля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депонирована 12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20 сентября 1996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- 20 сентября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- 29 октября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- 27 февраля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  - c 24 декабря 1993 года.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далее именуемые "государствами-участниками",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в соответствии с Соглашением о создании Межгосударственной телерадиокомпании (МТРК) от 9 октября 1992 года и Уставом Межгосударственной телерадиокомпании от 22 января 1993 года учредителями МТРК "Мир",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общепризнанным принципам международного обмена информацией,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созданию общего информационного пространства заинтересованных государств,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международно-правовых гарантий беспрепятственного и независимого осуществления профессиональной деятельности МТРК "Мир" на территориях государств-участников в качестве межгосударственной организации,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сознавая, что такие международно-правовые гарантии предоставляются не для выгод отдельных лиц, а для обеспечения независимого осуществления функций МТРК "Мир",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нижеуказанные термины означают: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1."Компания" - Межгосударственная телерадиокомпания "Мир" и ее филиалы в государствах-участниках.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"Представители в Компании" - полномочные представители государств-участников в Компании, а также члены делегаций государств-участников, принимающие участие в совещаниях и конференциях, проводимых по линии Компании.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"Должностные лица Компании" - все лица, принятые на работу в Компанию и указанные в списке, который передается Компанией компетентным органам соответствующих государств-участников.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Государства-участники на своих территориях предоставляют Компании и ее должностным лицам, а также представителям Компании такие привилегии и иммунитеты, которые необходимы для обеспечения деятельности Компании в соответствии с ее уставными задачами.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Представители в Компании и должностные лица Компании уважают законодательство государств-участников, на территории которых они выполняют свои служебные функции, а также традиции и обычаи народов этих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Компания, ее имущество и активы пользуются иммунитетом от административного и судебного вмешательства и исполнительных действий.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Архивы и документы Компании, а также ее помещения неприкосновенны.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Компании не подлежит обыску, реквизиции, конфискации и изъятию в административном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Компания, ее имущество освобождаются от прямых налогов и сборов любого характера, кроме платежей за коммунальные и другие подобные услуги.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Компания освобождается от таможенных сборов и ограничений при ввозе и вывозе предметов, предназначенных для использования в целях, предусмотренных Уставом МТРК "Мир".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Компания пользуется не менее благоприятными условиями в отношении первоочередности, тарифов и ставок почтовой, телеграфной, телексной, телефаксной, телефонной связи, чем те, которыми в данном государстве-участнике пользуются межправительственные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Представители в Компании пользуются при выполнении своих официальных функций иммунитетом от личного ареста или задержания, а также от административной и судебной юрисдикции.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Служебная корреспонденция и документы представителей в Компании неприкосновенны.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Представители в Компании освобождаются на территориях государств-участников, кроме территории государства своего гражданства, от личных повинностей и от налогов в отношении заработной платы, выплачиваемой им государством гражданства.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Представители в Компании освобождаются на территории государств участников, кроме государства своего гражданства, от обязательной прописки и регистрации. Их заявления о выдаче виз для посещения территорий государств-участников, в случае введения визового режима, рассматриваются в срочном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Компании при исполнении своих служебных функций подчиняются только Компании.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Компании, не являющиеся гражданами государства пребывания Компании, освобождаются от личных повинностей, а также от налогов и сборов в отношении заработной платы, выплачиваемой им Компанией. Они освобождаются также от таможенных сборов на предметы, предназначенные для личного пользования, включая предметы обзаведения при первоначальном въезде в государство пребывания Компании и от получения разрешения для вывоза указанных предметов при окончательном выезде из этого государства. Их заявления о выдаче виз для посещения государств-участников, в случае введения визового режима, рассматриваются в срочном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Государства-участники оказывают содействие в предоставлении Компании, представителям в Компании и должностным лицам Компании, не являющимся гражданами государства пребывания Компании, в получении служебных и жилых помещений, в оборудовании служебных помещений, а также в получении медицинской помощи и других социальных и коммунальных услуг в соответствии с порядком, установленным для межправительственных организаций в стране пребывания Компании.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статьи, касающиеся медицинской помощи и других социальных и коммунальных услуг, распространяются на членов семей представителей в Компании и должностных лиц Компании, проживающих вместе с ними.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иммунитеты, необходимые для обеспечения деятельности Компании в соответствии с ее уставными задачами, предоставляются и реализуются на основании документов, выдаваемых компетентными органами государства-участника по представлению Компании.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Государства-участники и Компания могут отказаться от иммунитета соответственно своих представителей, а также должностных лиц, если иммунитет препятствует осуществлению правосудия и такой отказ не наносит ущерба целям, в связи с которыми иммунитет был предоставлен.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том, что касается Компании, право отказа от иммунитета должностных лиц Компании, за исключением Председателя Компании и членов Совета директоров, принадлежит Председателю Компании.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иммунитета Председателя Компании и членов Совета директоров может отказаться только общее собрание представителей в Компании.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Споры, касающиеся толкования и применения настоящего Соглашения, разрешаются путем переговоров или в соответствии с иной процедурой, о которой могут договориться заинтересованные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Ничто в настоящем Соглашении не препятствует заключению между отдельными государствами-участниками и Компанией протоколов, конкретизирующих применение настоящего Соглашения на территориях таких государств-участников.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Поправки к настоящему Соглашению могут быть предложены любым государством-участником.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Поправки к настоящему Соглашению принимаются государствами-участниками в том же порядке, в каком они утверждали настоящее Соглашение.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временно применяется со дня подписания.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на десятый день с даты сдачи на хранение шестого документа о выполнении внутригосударственных процедур, необходимых для его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каждого государства, вступившего в Компанию в соответствии со статьей 4 Устава МТРК "Мир", настоящее Соглашение вступает в силу с даты вступления в Компанию такого государства.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государство-участник прекращает свое участие в настоящем Соглашении в случае выхода из Компании.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Ашгабате 24 декабря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