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0c3f" w14:textId="d300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Молдова о свободной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августа 1995 г. N 2406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Закона Республики Казахстан от 10 декабря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временном делегировании Президенту Республики Казахстан и главам местных администраций дополнительных полномочий"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Соглашение между Правительством Республики Казахстан и Правительством Республики Молдова о свободной торговле, подписанное в Минске 26 мая 1995 года, ратифицировать.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Правительством Республики Молдова о свободной торговле*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договоров, соглашений и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 законодательных актов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       1997 г., № 3, ст.45)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 Правительство Республики Казахстан и Правительство Республики  Молдова, именуемые в дальнейшем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торгово-экономического сотрудничества между Республикой Казахстан и Республикой Молдова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о создании зоны свободной торговли от 15 августа 1994 года, подписанного главами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решимость способствовать гармоничному развитию и росту мировой торговли, устранению барьеров на пути ее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Стороны не применяют таможенные пошлины, имеющие эквивалентные действия на экспорт или импорт товаров, происходящих из таможенной территории одной из Сторон и предназначенных для таможенной территории другой Стороны. Изъятия из данного торгового режима по согласованной номенклатуре товаров ежегодно будут оформляться отдельным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Соглашения и на период его действия под товарами, происходящими из таможенных территорий Сторон, понимаются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полностью произведенные на территории Сторон;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подвергшиеся обработке на территории Сторон с использованием сырья, материалов и комплектующих изделий происхождением из третьих стран, и изменившие в связи с этим принадлежность по классификации Гармонизированной Системы описания и кодирования товаров, хотя бы по одному из четырех первых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произведенные с использованием указанных в подпункте "б" сырья, материалов и комплектующих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Подробные правила происхождения товаров будут согласованы Сторонами в отдельном документе, который Стороны поручат уполномоченным организациям подготовить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прямо или косвенно облагать товары, подпадающие под действие настоящего Соглашения, внутренними налогами или сборами, превышающими соответствующие налоги и сборы, которыми облагаются аналогичные товары внутреннего производства или товары, происходящие из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вводить в отношении импорта или экспорта товаров, подпадающих под действие настоящего Соглашения, какие-либо специальные ограничения и требования, которые в аналогичной ситуации не применяются к аналогичным товарам внутреннего производства или товарам, происхождением из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применять в отношении складирования, перегрузки, хранения, перевозки товаров происхождением из другой Стороны, а также платежей и перевода платежей правила иные, чем те, которые применяются в аналогичных случаях в отношении собственных товаров или товаров происхождением 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во взаимной торговле будут воздерживаться от применения дискриминационных мер, введения количественных ограничений или эквивалентных им мер на экспорт и/или импорт товаров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устанавливать количественные ограничения в одностороннем порядке, но только в разумных пределах и на строго 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ограничения должны иметь исключительный характер и могут применяться только в случаях острого дефицита данного товара на внутреннем рынке и острого дефицита платежного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применяющая количественные ограничения в соответствии с настоящей статьей, должна по возможности заблаговременно, предоставить другой Стороне полную информацию об основных причинах введения, формах и предполагаемых сроках применения упомянутых ограничений, после чего назначаются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количественных ограничений в соответствии с настоящей статьей оформляется отдельным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расчеты и платежи по торгово-экономическому сотрудничеству между хозяйствующими субъектами Сторон будут осуществляться в соответствии с соглашением между уполномоченными банками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не будет допускать реэкспорта товаров, в отношении экспорта которых другая Сторона, с территории которой происходят эти товары, применяет меры тарифного и/или нетарифного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Реэкспорт таких товаров в третьи страны может осуществляться только с письменного согласия и на условиях, определяемых уполномоченным учреждением страны происхождения данных товаров. В случае несоблюдения настоящего положения, заинтересованная Сторона, вправе, после предварительных консультаций с другой Стороной, в одностороннем порядке вводить меры по регулированию вывоза таких товаров на территорию другой Стороны, допустившей несогласованный реэкспорт.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реэкспортом понимается вывоз товара, происходящего из таможенной территории одной Стороны, другой Стороной за пределы ее таможенной территории, с целью экспорта в третью страну.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на регулярной основе информацией о законах и других нормативных актах, связанных с экономической деятельностью, в том числе по вопросам торговли, инвестиций, налогообложения, банковской и страховой деятельности и прочих финансовых услуг, по транспортным и таможенным вопросам, включая таможенную статистику.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своевременно будут сообщать друг другу об изменениях в национальном законодательстве, которые могут повлиять на выполнение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согласуют порядок обмена такой информацией.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будут стремиться сближать уровни ставок таможенных пошлин, применяемых в торговле с третьими странами, и в этих целях согласились о проведении регулярных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 действующих таможенных тарифах и обо всех исключениях из них.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признают несовместимость с целями настоящего Соглашения недобросовестную деловую практику и обязуются не допускать и устранять следующие, в частности, ее методы: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договоры между предприятиями, решения, принятые их объединениями, и общие методы деловой практики, имеющие своей целью помешать или ограничить конкуренцию или нарушить условия для нее на территориях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действий, с помощью которых одно или несколько предприятий используют свое доминирующее положение, ограничивая конкуренцию на всей или на значительной части территорий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мер тарифного и нетарифного регулирования двусторонних экономических отношений, для обмена статистической информацией, проведения таможенных процедур Стороны согласились использовать единую девятизначную Товарную номенклатуру внешнеэкономической деятельности (ТНВЭД), основанную на Гармонизированной Системе описания и кодирования товаров и Комбинированной тарифно-статистической номенклатуре Европейского экономического сообщества. При этом для собственных нужд своих государств Стороны при необходимости осуществляют развитие Товарной номенклатуры за пределами девяти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эталонного экземпляра Товарной номенклатуры осуществляется на взаимосогласованной основе через имеющееся представительство в соответствующих международных организациях.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согласны в том,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раздела труда и кооперирования.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каждая Сторона обеспечит беспрепятственный транзит через ее территорию товаров, происходящих из таможенной территории другой Стороны или третьих стран и предназначенных для таможенной территории другой Стороны или третьей страны, и будет предоставлять осуществляющим такой транзит экспортерам, импортерам или перевозчикам имеющиеся и необходимые для обеспечения транзита средства и услуги на условиях, в том числе, финансовых, не худших, чем те, на которых те же средства и услуги предоставляются экспортерам, импортерам, национальным перевозчикам любого третьего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требовать оплаты услуг по складированию, перегрузке, хранению и перевозке товаров в валюте любого третьего государства.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не препятствует праву любой из Сторон принимать общепринятые в международной практике меры, которые она считает необходимыми для выполнения международных договоров, участником которых она является или намеревается стать, если эти меры касаются: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информации, затрагивающей интересы национальной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оружием, боеприпасами и военной 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исследований или производства, связанных с нуждами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поставок материалов и оборудования, используемых в ядерной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общественной морали и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промышленной 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золотом, серебром или иными драгоценными металлами и камнями;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жизни и здоровья людей.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Положения настоящего Соглашения заменяют положения соглашений, заключенных ранее между Сторонами, в той мере, в какой последние либо несовместимы с первыми, либо идентичны им.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Ничто в настоящем Соглашении не препятствует Сторонам устанавливать не противоречащие целям и условиям настоящего Соглашения отношения с государствами, не являющимися сторонами настоящего Соглашения, а также с их объединениями и международными организациями.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Споры между Сторонами относительно толкования или применения положений настоящего Соглашения будут разрешаться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избегать конфликтные ситуации во взаимной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определяют, что претензии и споры между хозяйственными субъектами обеих стран, в результате толкования или исполнения коммерческих контрактов или сделок, в случаях невозможности их разрешения дружественным путем на основе консультаций и переговоров, и, если не согласовано иное, будет являться исключительной компетенцией арбитражных судов (постоянных или "ad hос"), создаваемых на территории Сторон либо на территории третьих государств, которые определят Стороны, подписавшие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Последние могут также определить применяемое материальное право, нормы и процедуры, а также место проведения слушания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обеспечит, чтобы на ее территории имелись эффективные средства по признанию и проведению в исполнение арбитражных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целей настоящего Соглашения и выработки рекомендаций по совершенствованию торгово-экономического сотрудничества между двумя государствами Стороны согласились учредить совместную молдавско-казахскую комиссию, которая по желанию одной из Сторон будет собираться в Республике Молдова и в Республике Казахстан.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предусмотренных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пять лет и будет автоматически продлеваться на следующие пятилетние сроки, если ни одна из Сторон за шесть месяцев письменно не уведомит другую Сторону о своем намерении прекратить его действие.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26 мая 1995 года в двух подлинных экземплярах, каждый на казахском, молдавском и русском языках, при этом все тексты имеют одинаковую силу. В случае возникновения разногласий Сторон по тексту настоящего Соглашения, Стороны будут руководствоваться текстом Соглашения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 изъятиях из режима свободной торговли к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между Правительством 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Молдова о свободной торговле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от 26 мая 1995 года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Республики Молдова заключили настоящий Протокол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Изъятия, предусмотренные статьей 1 Соглашения между Правительством Республики Казахстан и Правительством Республики Молдова о свободной торговле от 26 мая 1995 года распространяются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Экспорт товаров, подпадающих под действие законодательства Республики Казахстан о порядке экспорта и импорта товаров, функционирующего в момент таможенного оформления товаров, в частности,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товары, экспорт которых осуществляется на основании регистрации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товары, экспорт которых осуществляется по лицензиям на основании разрешения Кабинета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стратегически важные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Товары, подпадающие под действия молдавского законодательства об экспортном тарифе, а также законодательства о лицензировании и квотировании экспорта товаров (работ, услуг), действующего на момент проведения таможенного оформления товаров, при их экспорте из Республики Молдова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отношении товаров, на которые распространяются изъятия из режима свободной торговли в соответствии со статьей 1 настоящего Протокола, Стороны предоставляют друг другу режим наиболее благоприятствуемой нации в том, что касается: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таможенных пошлин, налогов и сборов, взимаемых при экспорте, включая методы взимания таких пошлин, налогов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положений, касающихся таможенного оформления транзита, транспортировки, складирования, перегрузки и других подобных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методов платежа и перевода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выдачи экспортных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правил, касающихся продажи, закупки, транспортировки, распределения и использования товаров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не применяются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любой из Сторон третьим странам с целью создания таможенного союза или зоны свободной торговли либо в результате создания такого союза или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развивающимся странам в соответствии с законодательством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соседним странам в целях облегчения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Сторонами друг другу в соответствии со специальными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осуществлять реэкспорт товаров, на которые распространяются изъятия из режима свободной торговли в соответствии со статьей 1 настоящего Протокола в третьи страны только с письменного согласия и на условиях, определяемых уполномоченным органом государства, являющегося страной происхождения данных товаров. Реэкспорт товаров, в указанных приложениях должен осуществляться на основании разрешения, выданного уполномоченным органом Республики Казахстан и Республики Молдова.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является неотъемлемой частью Соглашения между Правительством Республики Казахстан и Правительством Республики Молдова о свободной торговле от 26 мая 1995 года и вступает в силу одновременно с названным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действует на период до заключения нового Протокола, предусмотренного статьей 1 Соглашения между Правительством Республики Казахстан и Правительством Республики Молдова о свободной торговле от 26 мая 1995 года.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26 мая 1995 года в двух подлинных экземплярах, каждый на казахском, молдавском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товаров, реэкспорт которых осуществляется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разрешения уполномоченного органа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                          Код ТН ВЭД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Лекарственное растительное сырье       1211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Кокс, пек и кокс пековый               2704 (кроме 27040090),2708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Нефть сырая и продукты ее переработки, 2709,271000330,271000350,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газовый конденсат              271000510,271000690,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271000790,271000990,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271000210,271000650,2713,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271000550,271000610,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271000110,2707109,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270740,270760100-270760900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 природный                          2711210,271112110,271113900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Фармацевтическая и медицинская         2936,2939,2940-2942,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                              3001-3006,9018-9020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Рога сайги                             050790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Металлы цветные, сырье                 2603,2604,2606-2609,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их производства                    7401-7403,7604,7801,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7901,8104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металлы и камни            2843,7101-7103,7106,7108,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7110,7113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Глинозем                               281820000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Хромовая руда                          2610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 и концентраты                     2616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Ферросплавы                            7202 (кроме 720299)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 и лом черных и                  7204,7404,7802,7902,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цветных металлов                       7503,7602,8002,8109109,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8113001,730210900,860719910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 и лом драгоценных металлов      7112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Металлы редкие, редкоземельные,        2611-2615,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сырье для их производства,             28045, 2805,2825,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сплавы,соединения и изделия,           282619000,2841, 2844,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элементы химические радиоактивные      2845,2846,7110,71122,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8103,8106,8108,8109,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8112,8113,840130,840140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Вооружение, военная и ядерная          8401 (кроме 840130, 840140),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техника, специальные комплектующие     8526 (только военного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 для их производства,           8710,8802 (кроме 880211100,8802120100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и услуги в области              880220100, 8802230100,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военно-технического сотрудничества     880240100), 8803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880310100,880320100,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880330100,8803900100),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8805 (кроме 880520100)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8906001, 90131,90132, 90138,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9014 (только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9301, 9302, 9303,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9305 (только к оружию боевому),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9306 (кроме 93061, 9306291,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9306292,9306294,93063091,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93063093)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Наркотические и психотропные           По перечню, определенному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средства, яды                          Кабинетом Министров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Сырье охотничьего промысла             По перечню, определенному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Кабинетом Министров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Отдельные виды сырья, материалов,      По перечню,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технологии и             Кабинетом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научно-технической информации,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применяемые при создании вооружения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военной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Ядерные материалы, оборудование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технологии (двойного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которые имеют мирное значение,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 могут быть использованы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создании ракетного, химического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других видов оружия массового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уничтожения, а также наносящие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вред окружающей среде и здоровью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Редкие и исчезающие дикие животные     По перечню, определенному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птицы, дикорастущие растения,        Кабинетом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кости ископаемых животных             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